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0425" w14:textId="77777777" w:rsidR="00941CF9" w:rsidRDefault="00941CF9" w:rsidP="00941CF9">
      <w:pPr>
        <w:spacing w:after="0"/>
        <w:jc w:val="center"/>
        <w:rPr>
          <w:rFonts w:ascii="Century Gothic" w:hAnsi="Century Gothic"/>
          <w:b/>
          <w:szCs w:val="20"/>
          <w:lang w:val="es-CL"/>
        </w:rPr>
      </w:pPr>
      <w:r w:rsidRPr="00616FDA">
        <w:rPr>
          <w:rFonts w:ascii="Century Gothic" w:hAnsi="Century Gothic"/>
          <w:b/>
          <w:szCs w:val="20"/>
          <w:lang w:val="es-CL"/>
        </w:rPr>
        <w:t xml:space="preserve">INFORME </w:t>
      </w:r>
    </w:p>
    <w:p w14:paraId="7410D4A2" w14:textId="77777777" w:rsidR="00941CF9" w:rsidRPr="00616FDA" w:rsidRDefault="00941CF9" w:rsidP="00941CF9">
      <w:pPr>
        <w:spacing w:after="0"/>
        <w:jc w:val="center"/>
        <w:rPr>
          <w:rFonts w:ascii="Century Gothic" w:hAnsi="Century Gothic"/>
          <w:b/>
          <w:szCs w:val="20"/>
          <w:lang w:val="es-CL"/>
        </w:rPr>
      </w:pPr>
      <w:r w:rsidRPr="00616FDA">
        <w:rPr>
          <w:rFonts w:ascii="Century Gothic" w:hAnsi="Century Gothic"/>
          <w:b/>
          <w:szCs w:val="20"/>
          <w:lang w:val="es-CL"/>
        </w:rPr>
        <w:t xml:space="preserve">EJECUCIÓN </w:t>
      </w:r>
      <w:r>
        <w:rPr>
          <w:rFonts w:ascii="Century Gothic" w:hAnsi="Century Gothic"/>
          <w:b/>
          <w:szCs w:val="20"/>
          <w:lang w:val="es-CL"/>
        </w:rPr>
        <w:t xml:space="preserve">SEGUNDO </w:t>
      </w:r>
      <w:r w:rsidRPr="00616FDA">
        <w:rPr>
          <w:rFonts w:ascii="Century Gothic" w:hAnsi="Century Gothic"/>
          <w:b/>
          <w:szCs w:val="20"/>
          <w:lang w:val="es-CL"/>
        </w:rPr>
        <w:t>TRIMESTRE</w:t>
      </w:r>
      <w:r>
        <w:rPr>
          <w:rFonts w:ascii="Century Gothic" w:hAnsi="Century Gothic"/>
          <w:b/>
          <w:szCs w:val="20"/>
          <w:lang w:val="es-CL"/>
        </w:rPr>
        <w:t xml:space="preserve"> Y PRIMER SEMESTRE AÑO</w:t>
      </w:r>
      <w:r w:rsidRPr="00616FDA">
        <w:rPr>
          <w:rFonts w:ascii="Century Gothic" w:hAnsi="Century Gothic"/>
          <w:b/>
          <w:szCs w:val="20"/>
          <w:lang w:val="es-CL"/>
        </w:rPr>
        <w:t xml:space="preserve"> 20</w:t>
      </w:r>
      <w:r>
        <w:rPr>
          <w:rFonts w:ascii="Century Gothic" w:hAnsi="Century Gothic"/>
          <w:b/>
          <w:szCs w:val="20"/>
          <w:lang w:val="es-CL"/>
        </w:rPr>
        <w:t>21</w:t>
      </w:r>
    </w:p>
    <w:p w14:paraId="44BA38D9" w14:textId="77777777" w:rsidR="00941CF9" w:rsidRDefault="00941CF9" w:rsidP="00941CF9">
      <w:pPr>
        <w:spacing w:after="0"/>
        <w:jc w:val="center"/>
        <w:rPr>
          <w:rFonts w:ascii="Century Gothic" w:hAnsi="Century Gothic"/>
          <w:b/>
          <w:szCs w:val="20"/>
          <w:lang w:val="es-CL"/>
        </w:rPr>
      </w:pPr>
      <w:r>
        <w:rPr>
          <w:rFonts w:ascii="Century Gothic" w:hAnsi="Century Gothic"/>
          <w:b/>
          <w:szCs w:val="20"/>
          <w:lang w:val="es-CL"/>
        </w:rPr>
        <w:t>DIRECCIÓN DE EDUCACIÓN PÚBLICA</w:t>
      </w:r>
    </w:p>
    <w:p w14:paraId="6CF24972" w14:textId="5983B1EB" w:rsidR="00592297" w:rsidRDefault="00592297" w:rsidP="00592297">
      <w:pPr>
        <w:spacing w:after="0"/>
        <w:jc w:val="center"/>
        <w:rPr>
          <w:b/>
        </w:rPr>
      </w:pPr>
    </w:p>
    <w:p w14:paraId="2C4D6541" w14:textId="30324322" w:rsidR="00E564D7" w:rsidRDefault="00E564D7" w:rsidP="00592297">
      <w:pPr>
        <w:spacing w:after="0"/>
        <w:jc w:val="center"/>
        <w:rPr>
          <w:b/>
        </w:rPr>
      </w:pPr>
    </w:p>
    <w:p w14:paraId="49527E36" w14:textId="77777777" w:rsidR="00B22F0C" w:rsidRPr="00941CF9" w:rsidRDefault="00B22F0C" w:rsidP="00B22F0C">
      <w:pPr>
        <w:spacing w:after="0"/>
        <w:rPr>
          <w:sz w:val="20"/>
          <w:szCs w:val="20"/>
          <w:lang w:val="es-CL"/>
        </w:rPr>
      </w:pPr>
    </w:p>
    <w:p w14:paraId="4F3C29D6" w14:textId="7FACA2C8" w:rsidR="00E136C4" w:rsidRPr="00941CF9" w:rsidRDefault="00E136C4" w:rsidP="00D634E5">
      <w:pPr>
        <w:pStyle w:val="Ttulo1"/>
        <w:numPr>
          <w:ilvl w:val="0"/>
          <w:numId w:val="46"/>
        </w:numPr>
        <w:tabs>
          <w:tab w:val="left" w:pos="426"/>
        </w:tabs>
        <w:spacing w:before="0" w:after="240"/>
        <w:jc w:val="both"/>
        <w:rPr>
          <w:rFonts w:ascii="Century Gothic" w:hAnsi="Century Gothic"/>
          <w:sz w:val="20"/>
          <w:szCs w:val="20"/>
        </w:rPr>
      </w:pPr>
      <w:r w:rsidRPr="00941CF9">
        <w:rPr>
          <w:rFonts w:ascii="Century Gothic" w:hAnsi="Century Gothic"/>
          <w:sz w:val="20"/>
          <w:szCs w:val="20"/>
        </w:rPr>
        <w:t>Informe de INICIATIVAS FINANCIADAS con el “fondo de apoyo a la educación pública para los servicios locales”, Programa 02 del Subtítulo 24, item 02, ASIGNACIÓN 051, DEL Presupuesto.</w:t>
      </w:r>
    </w:p>
    <w:p w14:paraId="6C581004" w14:textId="77777777" w:rsidR="00B22F0C" w:rsidRPr="00B22F0C" w:rsidRDefault="00B22F0C" w:rsidP="00B22F0C">
      <w:pPr>
        <w:rPr>
          <w:lang w:val="es-CL"/>
        </w:rPr>
      </w:pPr>
    </w:p>
    <w:p w14:paraId="6924EAF2" w14:textId="77777777" w:rsidR="00B22F0C" w:rsidRPr="00B22F0C" w:rsidRDefault="00B22F0C" w:rsidP="00B22F0C">
      <w:pPr>
        <w:spacing w:line="240" w:lineRule="auto"/>
        <w:ind w:left="284"/>
        <w:jc w:val="both"/>
        <w:rPr>
          <w:rFonts w:ascii="Century Gothic" w:hAnsi="Century Gothic"/>
          <w:b/>
          <w:sz w:val="20"/>
          <w:szCs w:val="20"/>
        </w:rPr>
      </w:pPr>
      <w:r w:rsidRPr="00B22F0C">
        <w:rPr>
          <w:rFonts w:ascii="Century Gothic" w:hAnsi="Century Gothic"/>
          <w:b/>
          <w:sz w:val="20"/>
          <w:szCs w:val="20"/>
        </w:rPr>
        <w:t>1. Objetivo General.</w:t>
      </w:r>
    </w:p>
    <w:p w14:paraId="2CB66DA5" w14:textId="77777777" w:rsidR="00B22F0C" w:rsidRPr="00B22F0C" w:rsidRDefault="00B22F0C" w:rsidP="00B22F0C">
      <w:pPr>
        <w:spacing w:line="240" w:lineRule="auto"/>
        <w:ind w:left="284"/>
        <w:jc w:val="both"/>
        <w:rPr>
          <w:rFonts w:ascii="Century Gothic" w:hAnsi="Century Gothic"/>
          <w:sz w:val="20"/>
          <w:szCs w:val="20"/>
        </w:rPr>
      </w:pPr>
      <w:r w:rsidRPr="00B22F0C">
        <w:rPr>
          <w:rFonts w:ascii="Century Gothic" w:hAnsi="Century Gothic"/>
          <w:sz w:val="20"/>
          <w:szCs w:val="20"/>
        </w:rPr>
        <w:t>Colaborar en el funcionamiento del servicio educacional que entregan los servicios locales de educación, para ser utilizados exclusivamente en el financiamiento de aquellas acciones propias de la entrega de dicho servicio y su mejoramiento, y en la revitalización de los establecimientos educacionales. Estos recursos podrán destinarse para los fines y obligaciones financieras del ámbito educativo que se requieran para asegurar el funcionamiento del servicio educativo y serán considerados como ingresos propios del sostenedor.</w:t>
      </w:r>
    </w:p>
    <w:p w14:paraId="6D99303A" w14:textId="77777777" w:rsidR="00B22F0C" w:rsidRPr="00B22F0C" w:rsidRDefault="00B22F0C" w:rsidP="00B22F0C">
      <w:pPr>
        <w:widowControl w:val="0"/>
        <w:autoSpaceDE w:val="0"/>
        <w:autoSpaceDN w:val="0"/>
        <w:spacing w:after="0" w:line="276" w:lineRule="auto"/>
        <w:ind w:left="284"/>
        <w:jc w:val="both"/>
        <w:rPr>
          <w:rFonts w:ascii="Century Gothic" w:eastAsia="Century Gothic" w:hAnsi="Century Gothic" w:cs="Century Gothic"/>
          <w:sz w:val="20"/>
          <w:szCs w:val="20"/>
          <w:lang w:eastAsia="es-ES" w:bidi="es-ES"/>
        </w:rPr>
      </w:pPr>
      <w:r w:rsidRPr="00B22F0C">
        <w:rPr>
          <w:rFonts w:ascii="Century Gothic" w:eastAsia="Century Gothic" w:hAnsi="Century Gothic" w:cs="Century Gothic"/>
          <w:sz w:val="20"/>
          <w:szCs w:val="20"/>
          <w:lang w:eastAsia="es-ES" w:bidi="es-ES"/>
        </w:rPr>
        <w:t>Las transferencia y ejecución de estos recursos están sujeto a la firma de uno o más convenios de desempeño, suscritos con la Directora de Educación Pública, aprobados por resolución exenta y al cumplimiento de los compromisos establecidos en ellos.</w:t>
      </w:r>
    </w:p>
    <w:p w14:paraId="28DC0061" w14:textId="2C3103E5" w:rsidR="00B22F0C" w:rsidRDefault="00B22F0C" w:rsidP="00B22F0C">
      <w:pPr>
        <w:spacing w:after="0"/>
        <w:jc w:val="both"/>
        <w:rPr>
          <w:rFonts w:ascii="Century Gothic" w:hAnsi="Century Gothic"/>
          <w:sz w:val="20"/>
          <w:szCs w:val="20"/>
        </w:rPr>
      </w:pPr>
    </w:p>
    <w:p w14:paraId="6F6F3E22" w14:textId="77777777" w:rsidR="00B22F0C" w:rsidRPr="00B22F0C" w:rsidRDefault="00B22F0C" w:rsidP="00B22F0C">
      <w:pPr>
        <w:spacing w:after="0"/>
        <w:jc w:val="both"/>
        <w:rPr>
          <w:rFonts w:ascii="Century Gothic" w:hAnsi="Century Gothic"/>
          <w:sz w:val="20"/>
          <w:szCs w:val="20"/>
        </w:rPr>
      </w:pPr>
    </w:p>
    <w:p w14:paraId="05B5C4D6" w14:textId="7D99CAFD" w:rsidR="00B22F0C" w:rsidRDefault="00B22F0C" w:rsidP="00B22F0C">
      <w:pPr>
        <w:widowControl w:val="0"/>
        <w:tabs>
          <w:tab w:val="left" w:pos="1399"/>
        </w:tabs>
        <w:autoSpaceDE w:val="0"/>
        <w:autoSpaceDN w:val="0"/>
        <w:spacing w:after="0" w:line="240" w:lineRule="auto"/>
        <w:ind w:left="284"/>
        <w:outlineLvl w:val="1"/>
        <w:rPr>
          <w:rFonts w:ascii="Century Gothic" w:hAnsi="Century Gothic"/>
          <w:b/>
          <w:sz w:val="20"/>
          <w:szCs w:val="20"/>
        </w:rPr>
      </w:pPr>
      <w:r w:rsidRPr="00B22F0C">
        <w:rPr>
          <w:rFonts w:ascii="Century Gothic" w:hAnsi="Century Gothic"/>
          <w:b/>
          <w:sz w:val="20"/>
          <w:szCs w:val="20"/>
        </w:rPr>
        <w:t>2. Gestión y tramitación de los convenios.</w:t>
      </w:r>
    </w:p>
    <w:p w14:paraId="100D3AF5" w14:textId="77777777" w:rsidR="00B22F0C" w:rsidRPr="00B22F0C" w:rsidRDefault="00B22F0C" w:rsidP="00B22F0C">
      <w:pPr>
        <w:widowControl w:val="0"/>
        <w:tabs>
          <w:tab w:val="left" w:pos="1399"/>
        </w:tabs>
        <w:autoSpaceDE w:val="0"/>
        <w:autoSpaceDN w:val="0"/>
        <w:spacing w:after="0" w:line="240" w:lineRule="auto"/>
        <w:ind w:left="284"/>
        <w:outlineLvl w:val="1"/>
        <w:rPr>
          <w:rFonts w:ascii="Century Gothic" w:hAnsi="Century Gothic"/>
          <w:b/>
          <w:sz w:val="20"/>
          <w:szCs w:val="20"/>
        </w:rPr>
      </w:pPr>
    </w:p>
    <w:p w14:paraId="0B5D4FDC" w14:textId="10A9AA63" w:rsidR="00B22F0C" w:rsidRDefault="00AD110C" w:rsidP="00B22F0C">
      <w:pPr>
        <w:widowControl w:val="0"/>
        <w:autoSpaceDE w:val="0"/>
        <w:autoSpaceDN w:val="0"/>
        <w:spacing w:after="0" w:line="240" w:lineRule="auto"/>
        <w:ind w:left="284"/>
        <w:jc w:val="both"/>
        <w:rPr>
          <w:rFonts w:ascii="Century Gothic" w:eastAsia="Century Gothic" w:hAnsi="Century Gothic" w:cs="Century Gothic"/>
          <w:sz w:val="20"/>
          <w:szCs w:val="20"/>
          <w:lang w:eastAsia="es-ES" w:bidi="es-ES"/>
        </w:rPr>
      </w:pPr>
      <w:r>
        <w:rPr>
          <w:rFonts w:ascii="Century Gothic" w:eastAsia="Century Gothic" w:hAnsi="Century Gothic" w:cs="Century Gothic"/>
          <w:sz w:val="20"/>
          <w:szCs w:val="20"/>
          <w:lang w:eastAsia="es-ES" w:bidi="es-ES"/>
        </w:rPr>
        <w:t>Durante el primer trimestre de</w:t>
      </w:r>
      <w:r w:rsidR="009019E0">
        <w:rPr>
          <w:rFonts w:ascii="Century Gothic" w:eastAsia="Century Gothic" w:hAnsi="Century Gothic" w:cs="Century Gothic"/>
          <w:sz w:val="20"/>
          <w:szCs w:val="20"/>
          <w:lang w:eastAsia="es-ES" w:bidi="es-ES"/>
        </w:rPr>
        <w:t>l año en curso la Dirección de Educación Pública ha suscrito convenios del Fondo de Apoyo a la Educación Pública con la totalidad de Servicios Locales de Educación Pública.</w:t>
      </w:r>
    </w:p>
    <w:p w14:paraId="5BD1728A" w14:textId="77777777" w:rsidR="00B22F0C" w:rsidRPr="00B22F0C" w:rsidRDefault="00B22F0C" w:rsidP="00B22F0C">
      <w:pPr>
        <w:widowControl w:val="0"/>
        <w:autoSpaceDE w:val="0"/>
        <w:autoSpaceDN w:val="0"/>
        <w:spacing w:after="0" w:line="240" w:lineRule="auto"/>
        <w:ind w:left="284"/>
        <w:jc w:val="both"/>
        <w:rPr>
          <w:rFonts w:ascii="Century Gothic" w:eastAsia="Century Gothic" w:hAnsi="Century Gothic" w:cs="Century Gothic"/>
          <w:sz w:val="20"/>
          <w:szCs w:val="20"/>
          <w:lang w:eastAsia="es-ES" w:bidi="es-ES"/>
        </w:rPr>
      </w:pPr>
    </w:p>
    <w:p w14:paraId="0523A447" w14:textId="77777777" w:rsidR="00B22F0C" w:rsidRPr="00B22F0C" w:rsidRDefault="00B22F0C" w:rsidP="00B22F0C">
      <w:pPr>
        <w:widowControl w:val="0"/>
        <w:tabs>
          <w:tab w:val="left" w:pos="1049"/>
        </w:tabs>
        <w:autoSpaceDE w:val="0"/>
        <w:autoSpaceDN w:val="0"/>
        <w:spacing w:after="0" w:line="240" w:lineRule="auto"/>
        <w:ind w:left="284"/>
        <w:outlineLvl w:val="1"/>
        <w:rPr>
          <w:rFonts w:ascii="Century Gothic" w:hAnsi="Century Gothic"/>
          <w:b/>
          <w:sz w:val="20"/>
          <w:szCs w:val="20"/>
        </w:rPr>
      </w:pPr>
      <w:r w:rsidRPr="00B22F0C">
        <w:rPr>
          <w:rFonts w:ascii="Century Gothic" w:hAnsi="Century Gothic"/>
          <w:b/>
          <w:sz w:val="20"/>
          <w:szCs w:val="20"/>
        </w:rPr>
        <w:t>3. Beneficiarios</w:t>
      </w:r>
    </w:p>
    <w:p w14:paraId="4361F8E8" w14:textId="77777777" w:rsidR="00B22F0C" w:rsidRPr="00B22F0C" w:rsidRDefault="00B22F0C" w:rsidP="00B22F0C">
      <w:pPr>
        <w:keepNext/>
        <w:keepLines/>
        <w:tabs>
          <w:tab w:val="left" w:pos="1049"/>
        </w:tabs>
        <w:spacing w:after="0" w:line="240" w:lineRule="auto"/>
        <w:ind w:left="284"/>
        <w:outlineLvl w:val="1"/>
        <w:rPr>
          <w:rFonts w:ascii="Century Gothic" w:eastAsiaTheme="majorEastAsia" w:hAnsi="Century Gothic" w:cstheme="majorBidi"/>
          <w:color w:val="2E74B5" w:themeColor="accent1" w:themeShade="BF"/>
          <w:sz w:val="20"/>
          <w:szCs w:val="20"/>
        </w:rPr>
      </w:pPr>
    </w:p>
    <w:p w14:paraId="2096B034" w14:textId="0B84B0E4" w:rsidR="00B22F0C" w:rsidRPr="00B22F0C" w:rsidRDefault="00B22F0C" w:rsidP="00B22F0C">
      <w:pPr>
        <w:widowControl w:val="0"/>
        <w:autoSpaceDE w:val="0"/>
        <w:autoSpaceDN w:val="0"/>
        <w:spacing w:after="0" w:line="240" w:lineRule="auto"/>
        <w:ind w:left="284"/>
        <w:rPr>
          <w:rFonts w:ascii="Century Gothic" w:eastAsia="Century Gothic" w:hAnsi="Century Gothic" w:cs="Century Gothic"/>
          <w:sz w:val="20"/>
          <w:szCs w:val="20"/>
          <w:lang w:eastAsia="es-ES" w:bidi="es-ES"/>
        </w:rPr>
      </w:pPr>
      <w:r w:rsidRPr="00B22F0C">
        <w:rPr>
          <w:rFonts w:ascii="Century Gothic" w:eastAsia="Century Gothic" w:hAnsi="Century Gothic" w:cs="Century Gothic"/>
          <w:sz w:val="20"/>
          <w:szCs w:val="20"/>
          <w:lang w:eastAsia="es-ES" w:bidi="es-ES"/>
        </w:rPr>
        <w:t xml:space="preserve">Los </w:t>
      </w:r>
      <w:r w:rsidR="009019E0">
        <w:rPr>
          <w:rFonts w:ascii="Century Gothic" w:eastAsia="Century Gothic" w:hAnsi="Century Gothic" w:cs="Century Gothic"/>
          <w:sz w:val="20"/>
          <w:szCs w:val="20"/>
          <w:lang w:eastAsia="es-ES" w:bidi="es-ES"/>
        </w:rPr>
        <w:t xml:space="preserve">11 </w:t>
      </w:r>
      <w:r w:rsidRPr="00B22F0C">
        <w:rPr>
          <w:rFonts w:ascii="Century Gothic" w:eastAsia="Century Gothic" w:hAnsi="Century Gothic" w:cs="Century Gothic"/>
          <w:sz w:val="20"/>
          <w:szCs w:val="20"/>
          <w:lang w:eastAsia="es-ES" w:bidi="es-ES"/>
        </w:rPr>
        <w:t xml:space="preserve">Servicios Locales de Educación en funcionamiento del país. </w:t>
      </w:r>
    </w:p>
    <w:p w14:paraId="2504C0DA" w14:textId="0D2408AE" w:rsidR="00B22F0C" w:rsidRDefault="00B22F0C" w:rsidP="00B22F0C">
      <w:pPr>
        <w:widowControl w:val="0"/>
        <w:autoSpaceDE w:val="0"/>
        <w:autoSpaceDN w:val="0"/>
        <w:spacing w:after="0" w:line="240" w:lineRule="auto"/>
        <w:ind w:left="284"/>
        <w:rPr>
          <w:rFonts w:ascii="Century Gothic" w:eastAsia="Century Gothic" w:hAnsi="Century Gothic" w:cs="Century Gothic"/>
          <w:sz w:val="20"/>
          <w:szCs w:val="20"/>
          <w:lang w:eastAsia="es-ES" w:bidi="es-ES"/>
        </w:rPr>
      </w:pPr>
    </w:p>
    <w:p w14:paraId="3A6DA7F2" w14:textId="77777777" w:rsidR="00B22F0C" w:rsidRPr="00B22F0C" w:rsidRDefault="00B22F0C" w:rsidP="00B22F0C">
      <w:pPr>
        <w:widowControl w:val="0"/>
        <w:autoSpaceDE w:val="0"/>
        <w:autoSpaceDN w:val="0"/>
        <w:spacing w:after="0" w:line="240" w:lineRule="auto"/>
        <w:ind w:left="284"/>
        <w:rPr>
          <w:rFonts w:ascii="Century Gothic" w:eastAsia="Century Gothic" w:hAnsi="Century Gothic" w:cs="Century Gothic"/>
          <w:sz w:val="20"/>
          <w:szCs w:val="20"/>
          <w:lang w:eastAsia="es-ES" w:bidi="es-ES"/>
        </w:rPr>
      </w:pPr>
    </w:p>
    <w:p w14:paraId="42674230" w14:textId="77777777" w:rsidR="00B22F0C" w:rsidRPr="00B22F0C" w:rsidRDefault="00B22F0C" w:rsidP="00B22F0C">
      <w:pPr>
        <w:widowControl w:val="0"/>
        <w:autoSpaceDE w:val="0"/>
        <w:autoSpaceDN w:val="0"/>
        <w:spacing w:after="0" w:line="240" w:lineRule="auto"/>
        <w:ind w:left="284"/>
        <w:jc w:val="both"/>
        <w:rPr>
          <w:rFonts w:ascii="Century Gothic" w:eastAsia="Century Gothic" w:hAnsi="Century Gothic" w:cs="Century Gothic"/>
          <w:b/>
          <w:sz w:val="20"/>
          <w:szCs w:val="20"/>
          <w:lang w:eastAsia="es-ES" w:bidi="es-ES"/>
        </w:rPr>
      </w:pPr>
      <w:r w:rsidRPr="00B22F0C">
        <w:rPr>
          <w:rFonts w:ascii="Century Gothic" w:eastAsia="Century Gothic" w:hAnsi="Century Gothic" w:cs="Century Gothic"/>
          <w:b/>
          <w:sz w:val="20"/>
          <w:szCs w:val="20"/>
          <w:lang w:eastAsia="es-ES" w:bidi="es-ES"/>
        </w:rPr>
        <w:t>Asignación de Recursos:</w:t>
      </w:r>
    </w:p>
    <w:p w14:paraId="0E6300DC" w14:textId="77777777" w:rsidR="00B22F0C" w:rsidRPr="00B22F0C" w:rsidRDefault="00B22F0C" w:rsidP="00B22F0C">
      <w:pPr>
        <w:widowControl w:val="0"/>
        <w:autoSpaceDE w:val="0"/>
        <w:autoSpaceDN w:val="0"/>
        <w:spacing w:after="0" w:line="240" w:lineRule="auto"/>
        <w:ind w:left="284"/>
        <w:jc w:val="both"/>
        <w:rPr>
          <w:rFonts w:ascii="Century Gothic" w:eastAsia="Century Gothic" w:hAnsi="Century Gothic" w:cs="Century Gothic"/>
          <w:b/>
          <w:sz w:val="20"/>
          <w:szCs w:val="20"/>
          <w:lang w:eastAsia="es-ES" w:bidi="es-ES"/>
        </w:rPr>
      </w:pPr>
    </w:p>
    <w:tbl>
      <w:tblPr>
        <w:tblW w:w="3940" w:type="dxa"/>
        <w:jc w:val="center"/>
        <w:tblCellMar>
          <w:left w:w="70" w:type="dxa"/>
          <w:right w:w="70" w:type="dxa"/>
        </w:tblCellMar>
        <w:tblLook w:val="04A0" w:firstRow="1" w:lastRow="0" w:firstColumn="1" w:lastColumn="0" w:noHBand="0" w:noVBand="1"/>
      </w:tblPr>
      <w:tblGrid>
        <w:gridCol w:w="1840"/>
        <w:gridCol w:w="2100"/>
      </w:tblGrid>
      <w:tr w:rsidR="000A534C" w:rsidRPr="000A534C" w14:paraId="2874D01E" w14:textId="77777777" w:rsidTr="000A534C">
        <w:trPr>
          <w:trHeight w:val="765"/>
          <w:jc w:val="center"/>
        </w:trPr>
        <w:tc>
          <w:tcPr>
            <w:tcW w:w="1840" w:type="dxa"/>
            <w:tcBorders>
              <w:top w:val="nil"/>
              <w:left w:val="nil"/>
              <w:bottom w:val="nil"/>
              <w:right w:val="nil"/>
            </w:tcBorders>
            <w:shd w:val="clear" w:color="000000" w:fill="BDD6EE"/>
            <w:vAlign w:val="center"/>
            <w:hideMark/>
          </w:tcPr>
          <w:p w14:paraId="3F33CF70" w14:textId="77777777" w:rsidR="000A534C" w:rsidRPr="000A534C" w:rsidRDefault="000A534C" w:rsidP="000A534C">
            <w:pPr>
              <w:spacing w:after="0" w:line="240" w:lineRule="auto"/>
              <w:jc w:val="center"/>
              <w:rPr>
                <w:rFonts w:ascii="Century Gothic" w:eastAsia="Times New Roman" w:hAnsi="Century Gothic" w:cs="Calibri"/>
                <w:b/>
                <w:bCs/>
                <w:color w:val="000000"/>
                <w:sz w:val="20"/>
                <w:szCs w:val="20"/>
                <w:lang w:val="es-CL" w:eastAsia="es-CL"/>
              </w:rPr>
            </w:pPr>
            <w:r w:rsidRPr="000A534C">
              <w:rPr>
                <w:rFonts w:ascii="Century Gothic" w:eastAsia="Times New Roman" w:hAnsi="Century Gothic" w:cs="Calibri"/>
                <w:b/>
                <w:bCs/>
                <w:color w:val="000000"/>
                <w:sz w:val="20"/>
                <w:szCs w:val="20"/>
                <w:lang w:eastAsia="es-CL"/>
              </w:rPr>
              <w:t>Servicio Local de Educación Pública</w:t>
            </w:r>
          </w:p>
        </w:tc>
        <w:tc>
          <w:tcPr>
            <w:tcW w:w="2100" w:type="dxa"/>
            <w:tcBorders>
              <w:top w:val="nil"/>
              <w:left w:val="nil"/>
              <w:bottom w:val="nil"/>
              <w:right w:val="nil"/>
            </w:tcBorders>
            <w:shd w:val="clear" w:color="000000" w:fill="BDD6EE"/>
            <w:vAlign w:val="center"/>
            <w:hideMark/>
          </w:tcPr>
          <w:p w14:paraId="41A9C199" w14:textId="77777777" w:rsidR="000A534C" w:rsidRPr="000A534C" w:rsidRDefault="000A534C" w:rsidP="000A534C">
            <w:pPr>
              <w:spacing w:after="0" w:line="240" w:lineRule="auto"/>
              <w:jc w:val="center"/>
              <w:rPr>
                <w:rFonts w:ascii="Century Gothic" w:eastAsia="Times New Roman" w:hAnsi="Century Gothic" w:cs="Calibri"/>
                <w:b/>
                <w:bCs/>
                <w:color w:val="000000"/>
                <w:sz w:val="20"/>
                <w:szCs w:val="20"/>
                <w:lang w:val="es-CL" w:eastAsia="es-CL"/>
              </w:rPr>
            </w:pPr>
            <w:r w:rsidRPr="000A534C">
              <w:rPr>
                <w:rFonts w:ascii="Century Gothic" w:eastAsia="Times New Roman" w:hAnsi="Century Gothic" w:cs="Calibri"/>
                <w:b/>
                <w:bCs/>
                <w:sz w:val="20"/>
                <w:szCs w:val="20"/>
                <w:lang w:eastAsia="es-CL"/>
              </w:rPr>
              <w:t>Fondo de Apoyo a la Educación Pública (M$)</w:t>
            </w:r>
          </w:p>
        </w:tc>
      </w:tr>
      <w:tr w:rsidR="000A534C" w:rsidRPr="000A534C" w14:paraId="4A252AC2" w14:textId="77777777" w:rsidTr="000A534C">
        <w:trPr>
          <w:trHeight w:val="270"/>
          <w:jc w:val="center"/>
        </w:trPr>
        <w:tc>
          <w:tcPr>
            <w:tcW w:w="1840" w:type="dxa"/>
            <w:tcBorders>
              <w:top w:val="nil"/>
              <w:left w:val="nil"/>
              <w:bottom w:val="nil"/>
              <w:right w:val="nil"/>
            </w:tcBorders>
            <w:shd w:val="clear" w:color="auto" w:fill="auto"/>
            <w:noWrap/>
            <w:vAlign w:val="center"/>
            <w:hideMark/>
          </w:tcPr>
          <w:p w14:paraId="2460D7F5" w14:textId="77777777" w:rsidR="000A534C" w:rsidRPr="000A534C" w:rsidRDefault="000A534C" w:rsidP="000A534C">
            <w:pPr>
              <w:spacing w:after="0" w:line="240" w:lineRule="auto"/>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Andalién Sur</w:t>
            </w:r>
          </w:p>
        </w:tc>
        <w:tc>
          <w:tcPr>
            <w:tcW w:w="2100" w:type="dxa"/>
            <w:tcBorders>
              <w:top w:val="nil"/>
              <w:left w:val="nil"/>
              <w:bottom w:val="nil"/>
              <w:right w:val="nil"/>
            </w:tcBorders>
            <w:shd w:val="clear" w:color="auto" w:fill="auto"/>
            <w:noWrap/>
            <w:vAlign w:val="center"/>
            <w:hideMark/>
          </w:tcPr>
          <w:p w14:paraId="3249894D" w14:textId="77777777" w:rsidR="000A534C" w:rsidRPr="000A534C" w:rsidRDefault="000A534C" w:rsidP="000A534C">
            <w:pPr>
              <w:spacing w:after="0" w:line="240" w:lineRule="auto"/>
              <w:jc w:val="center"/>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 xml:space="preserve">                  2.039.550 </w:t>
            </w:r>
          </w:p>
        </w:tc>
      </w:tr>
      <w:tr w:rsidR="000A534C" w:rsidRPr="000A534C" w14:paraId="09F9ACF0" w14:textId="77777777" w:rsidTr="000A534C">
        <w:trPr>
          <w:trHeight w:val="270"/>
          <w:jc w:val="center"/>
        </w:trPr>
        <w:tc>
          <w:tcPr>
            <w:tcW w:w="1840" w:type="dxa"/>
            <w:tcBorders>
              <w:top w:val="nil"/>
              <w:left w:val="nil"/>
              <w:bottom w:val="nil"/>
              <w:right w:val="nil"/>
            </w:tcBorders>
            <w:shd w:val="clear" w:color="auto" w:fill="auto"/>
            <w:noWrap/>
            <w:vAlign w:val="center"/>
            <w:hideMark/>
          </w:tcPr>
          <w:p w14:paraId="0EE641E0" w14:textId="77777777" w:rsidR="000A534C" w:rsidRPr="000A534C" w:rsidRDefault="000A534C" w:rsidP="000A534C">
            <w:pPr>
              <w:spacing w:after="0" w:line="240" w:lineRule="auto"/>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Atacama</w:t>
            </w:r>
          </w:p>
        </w:tc>
        <w:tc>
          <w:tcPr>
            <w:tcW w:w="2100" w:type="dxa"/>
            <w:tcBorders>
              <w:top w:val="nil"/>
              <w:left w:val="nil"/>
              <w:bottom w:val="nil"/>
              <w:right w:val="nil"/>
            </w:tcBorders>
            <w:shd w:val="clear" w:color="auto" w:fill="auto"/>
            <w:noWrap/>
            <w:vAlign w:val="center"/>
            <w:hideMark/>
          </w:tcPr>
          <w:p w14:paraId="3279E958" w14:textId="77777777" w:rsidR="000A534C" w:rsidRPr="000A534C" w:rsidRDefault="000A534C" w:rsidP="000A534C">
            <w:pPr>
              <w:spacing w:after="0" w:line="240" w:lineRule="auto"/>
              <w:jc w:val="center"/>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 xml:space="preserve">                  3.422.683 </w:t>
            </w:r>
          </w:p>
        </w:tc>
      </w:tr>
      <w:tr w:rsidR="000A534C" w:rsidRPr="000A534C" w14:paraId="0EC88894" w14:textId="77777777" w:rsidTr="000A534C">
        <w:trPr>
          <w:trHeight w:val="270"/>
          <w:jc w:val="center"/>
        </w:trPr>
        <w:tc>
          <w:tcPr>
            <w:tcW w:w="1840" w:type="dxa"/>
            <w:tcBorders>
              <w:top w:val="nil"/>
              <w:left w:val="nil"/>
              <w:bottom w:val="nil"/>
              <w:right w:val="nil"/>
            </w:tcBorders>
            <w:shd w:val="clear" w:color="auto" w:fill="auto"/>
            <w:noWrap/>
            <w:vAlign w:val="center"/>
            <w:hideMark/>
          </w:tcPr>
          <w:p w14:paraId="4A6C301B" w14:textId="77777777" w:rsidR="000A534C" w:rsidRPr="000A534C" w:rsidRDefault="000A534C" w:rsidP="000A534C">
            <w:pPr>
              <w:spacing w:after="0" w:line="240" w:lineRule="auto"/>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Barrancas</w:t>
            </w:r>
          </w:p>
        </w:tc>
        <w:tc>
          <w:tcPr>
            <w:tcW w:w="2100" w:type="dxa"/>
            <w:tcBorders>
              <w:top w:val="nil"/>
              <w:left w:val="nil"/>
              <w:bottom w:val="nil"/>
              <w:right w:val="nil"/>
            </w:tcBorders>
            <w:shd w:val="clear" w:color="auto" w:fill="auto"/>
            <w:noWrap/>
            <w:vAlign w:val="center"/>
            <w:hideMark/>
          </w:tcPr>
          <w:p w14:paraId="337E4923" w14:textId="77777777" w:rsidR="000A534C" w:rsidRPr="000A534C" w:rsidRDefault="000A534C" w:rsidP="000A534C">
            <w:pPr>
              <w:spacing w:after="0" w:line="240" w:lineRule="auto"/>
              <w:jc w:val="center"/>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 xml:space="preserve">                  4.758.203 </w:t>
            </w:r>
          </w:p>
        </w:tc>
      </w:tr>
      <w:tr w:rsidR="000A534C" w:rsidRPr="000A534C" w14:paraId="43C18699" w14:textId="77777777" w:rsidTr="000A534C">
        <w:trPr>
          <w:trHeight w:val="270"/>
          <w:jc w:val="center"/>
        </w:trPr>
        <w:tc>
          <w:tcPr>
            <w:tcW w:w="1840" w:type="dxa"/>
            <w:tcBorders>
              <w:top w:val="nil"/>
              <w:left w:val="nil"/>
              <w:bottom w:val="nil"/>
              <w:right w:val="nil"/>
            </w:tcBorders>
            <w:shd w:val="clear" w:color="auto" w:fill="auto"/>
            <w:noWrap/>
            <w:vAlign w:val="center"/>
            <w:hideMark/>
          </w:tcPr>
          <w:p w14:paraId="3E2C4678" w14:textId="77777777" w:rsidR="000A534C" w:rsidRPr="000A534C" w:rsidRDefault="000A534C" w:rsidP="000A534C">
            <w:pPr>
              <w:spacing w:after="0" w:line="240" w:lineRule="auto"/>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Chinchorro</w:t>
            </w:r>
          </w:p>
        </w:tc>
        <w:tc>
          <w:tcPr>
            <w:tcW w:w="2100" w:type="dxa"/>
            <w:tcBorders>
              <w:top w:val="nil"/>
              <w:left w:val="nil"/>
              <w:bottom w:val="nil"/>
              <w:right w:val="nil"/>
            </w:tcBorders>
            <w:shd w:val="clear" w:color="auto" w:fill="auto"/>
            <w:noWrap/>
            <w:vAlign w:val="center"/>
            <w:hideMark/>
          </w:tcPr>
          <w:p w14:paraId="439845FB" w14:textId="77777777" w:rsidR="000A534C" w:rsidRPr="000A534C" w:rsidRDefault="000A534C" w:rsidP="000A534C">
            <w:pPr>
              <w:spacing w:after="0" w:line="240" w:lineRule="auto"/>
              <w:jc w:val="center"/>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 xml:space="preserve">                  2.496.249 </w:t>
            </w:r>
          </w:p>
        </w:tc>
      </w:tr>
      <w:tr w:rsidR="000A534C" w:rsidRPr="000A534C" w14:paraId="0181A005" w14:textId="77777777" w:rsidTr="000A534C">
        <w:trPr>
          <w:trHeight w:val="270"/>
          <w:jc w:val="center"/>
        </w:trPr>
        <w:tc>
          <w:tcPr>
            <w:tcW w:w="1840" w:type="dxa"/>
            <w:tcBorders>
              <w:top w:val="nil"/>
              <w:left w:val="nil"/>
              <w:bottom w:val="nil"/>
              <w:right w:val="nil"/>
            </w:tcBorders>
            <w:shd w:val="clear" w:color="auto" w:fill="auto"/>
            <w:noWrap/>
            <w:vAlign w:val="center"/>
            <w:hideMark/>
          </w:tcPr>
          <w:p w14:paraId="7255824E" w14:textId="77777777" w:rsidR="000A534C" w:rsidRPr="000A534C" w:rsidRDefault="000A534C" w:rsidP="000A534C">
            <w:pPr>
              <w:spacing w:after="0" w:line="240" w:lineRule="auto"/>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Colchagua</w:t>
            </w:r>
          </w:p>
        </w:tc>
        <w:tc>
          <w:tcPr>
            <w:tcW w:w="2100" w:type="dxa"/>
            <w:tcBorders>
              <w:top w:val="nil"/>
              <w:left w:val="nil"/>
              <w:bottom w:val="nil"/>
              <w:right w:val="nil"/>
            </w:tcBorders>
            <w:shd w:val="clear" w:color="auto" w:fill="auto"/>
            <w:noWrap/>
            <w:vAlign w:val="center"/>
            <w:hideMark/>
          </w:tcPr>
          <w:p w14:paraId="5574EBA9" w14:textId="77777777" w:rsidR="000A534C" w:rsidRPr="000A534C" w:rsidRDefault="000A534C" w:rsidP="000A534C">
            <w:pPr>
              <w:spacing w:after="0" w:line="240" w:lineRule="auto"/>
              <w:jc w:val="center"/>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 xml:space="preserve">                  1.767.902 </w:t>
            </w:r>
          </w:p>
        </w:tc>
      </w:tr>
      <w:tr w:rsidR="000A534C" w:rsidRPr="000A534C" w14:paraId="5F6A99C4" w14:textId="77777777" w:rsidTr="000A534C">
        <w:trPr>
          <w:trHeight w:val="270"/>
          <w:jc w:val="center"/>
        </w:trPr>
        <w:tc>
          <w:tcPr>
            <w:tcW w:w="1840" w:type="dxa"/>
            <w:tcBorders>
              <w:top w:val="nil"/>
              <w:left w:val="nil"/>
              <w:bottom w:val="nil"/>
              <w:right w:val="nil"/>
            </w:tcBorders>
            <w:shd w:val="clear" w:color="auto" w:fill="auto"/>
            <w:noWrap/>
            <w:vAlign w:val="center"/>
            <w:hideMark/>
          </w:tcPr>
          <w:p w14:paraId="64E48953" w14:textId="77777777" w:rsidR="000A534C" w:rsidRPr="000A534C" w:rsidRDefault="000A534C" w:rsidP="000A534C">
            <w:pPr>
              <w:spacing w:after="0" w:line="240" w:lineRule="auto"/>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Costa Araucanía</w:t>
            </w:r>
          </w:p>
        </w:tc>
        <w:tc>
          <w:tcPr>
            <w:tcW w:w="2100" w:type="dxa"/>
            <w:tcBorders>
              <w:top w:val="nil"/>
              <w:left w:val="nil"/>
              <w:bottom w:val="nil"/>
              <w:right w:val="nil"/>
            </w:tcBorders>
            <w:shd w:val="clear" w:color="auto" w:fill="auto"/>
            <w:noWrap/>
            <w:vAlign w:val="center"/>
            <w:hideMark/>
          </w:tcPr>
          <w:p w14:paraId="2E75271F" w14:textId="77777777" w:rsidR="000A534C" w:rsidRPr="000A534C" w:rsidRDefault="000A534C" w:rsidP="000A534C">
            <w:pPr>
              <w:spacing w:after="0" w:line="240" w:lineRule="auto"/>
              <w:jc w:val="center"/>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 xml:space="preserve">                  3.040.169 </w:t>
            </w:r>
          </w:p>
        </w:tc>
      </w:tr>
      <w:tr w:rsidR="000A534C" w:rsidRPr="000A534C" w14:paraId="249891E8" w14:textId="77777777" w:rsidTr="000A534C">
        <w:trPr>
          <w:trHeight w:val="270"/>
          <w:jc w:val="center"/>
        </w:trPr>
        <w:tc>
          <w:tcPr>
            <w:tcW w:w="1840" w:type="dxa"/>
            <w:tcBorders>
              <w:top w:val="nil"/>
              <w:left w:val="nil"/>
              <w:bottom w:val="nil"/>
              <w:right w:val="nil"/>
            </w:tcBorders>
            <w:shd w:val="clear" w:color="auto" w:fill="auto"/>
            <w:noWrap/>
            <w:vAlign w:val="center"/>
            <w:hideMark/>
          </w:tcPr>
          <w:p w14:paraId="1799D550" w14:textId="77777777" w:rsidR="000A534C" w:rsidRPr="000A534C" w:rsidRDefault="000A534C" w:rsidP="000A534C">
            <w:pPr>
              <w:spacing w:after="0" w:line="240" w:lineRule="auto"/>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Gabriela Mistral</w:t>
            </w:r>
          </w:p>
        </w:tc>
        <w:tc>
          <w:tcPr>
            <w:tcW w:w="2100" w:type="dxa"/>
            <w:tcBorders>
              <w:top w:val="nil"/>
              <w:left w:val="nil"/>
              <w:bottom w:val="nil"/>
              <w:right w:val="nil"/>
            </w:tcBorders>
            <w:shd w:val="clear" w:color="auto" w:fill="auto"/>
            <w:noWrap/>
            <w:vAlign w:val="center"/>
            <w:hideMark/>
          </w:tcPr>
          <w:p w14:paraId="03992121" w14:textId="77777777" w:rsidR="000A534C" w:rsidRPr="000A534C" w:rsidRDefault="000A534C" w:rsidP="000A534C">
            <w:pPr>
              <w:spacing w:after="0" w:line="240" w:lineRule="auto"/>
              <w:jc w:val="center"/>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 xml:space="preserve">                  2.039.550 </w:t>
            </w:r>
          </w:p>
        </w:tc>
      </w:tr>
      <w:tr w:rsidR="000A534C" w:rsidRPr="000A534C" w14:paraId="6F49231C" w14:textId="77777777" w:rsidTr="000A534C">
        <w:trPr>
          <w:trHeight w:val="270"/>
          <w:jc w:val="center"/>
        </w:trPr>
        <w:tc>
          <w:tcPr>
            <w:tcW w:w="1840" w:type="dxa"/>
            <w:tcBorders>
              <w:top w:val="nil"/>
              <w:left w:val="nil"/>
              <w:bottom w:val="nil"/>
              <w:right w:val="nil"/>
            </w:tcBorders>
            <w:shd w:val="clear" w:color="auto" w:fill="auto"/>
            <w:noWrap/>
            <w:vAlign w:val="center"/>
            <w:hideMark/>
          </w:tcPr>
          <w:p w14:paraId="0C223D7D" w14:textId="77777777" w:rsidR="000A534C" w:rsidRPr="000A534C" w:rsidRDefault="000A534C" w:rsidP="000A534C">
            <w:pPr>
              <w:spacing w:after="0" w:line="240" w:lineRule="auto"/>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Huasco</w:t>
            </w:r>
          </w:p>
        </w:tc>
        <w:tc>
          <w:tcPr>
            <w:tcW w:w="2100" w:type="dxa"/>
            <w:tcBorders>
              <w:top w:val="nil"/>
              <w:left w:val="nil"/>
              <w:bottom w:val="nil"/>
              <w:right w:val="nil"/>
            </w:tcBorders>
            <w:shd w:val="clear" w:color="auto" w:fill="auto"/>
            <w:noWrap/>
            <w:vAlign w:val="center"/>
            <w:hideMark/>
          </w:tcPr>
          <w:p w14:paraId="189D8D79" w14:textId="77777777" w:rsidR="000A534C" w:rsidRPr="000A534C" w:rsidRDefault="000A534C" w:rsidP="000A534C">
            <w:pPr>
              <w:spacing w:after="0" w:line="240" w:lineRule="auto"/>
              <w:jc w:val="center"/>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 xml:space="preserve">                  3.080.140 </w:t>
            </w:r>
          </w:p>
        </w:tc>
      </w:tr>
      <w:tr w:rsidR="000A534C" w:rsidRPr="000A534C" w14:paraId="3DAA7379" w14:textId="77777777" w:rsidTr="000A534C">
        <w:trPr>
          <w:trHeight w:val="270"/>
          <w:jc w:val="center"/>
        </w:trPr>
        <w:tc>
          <w:tcPr>
            <w:tcW w:w="1840" w:type="dxa"/>
            <w:tcBorders>
              <w:top w:val="nil"/>
              <w:left w:val="nil"/>
              <w:bottom w:val="nil"/>
              <w:right w:val="nil"/>
            </w:tcBorders>
            <w:shd w:val="clear" w:color="auto" w:fill="auto"/>
            <w:noWrap/>
            <w:vAlign w:val="center"/>
            <w:hideMark/>
          </w:tcPr>
          <w:p w14:paraId="63D4E64D" w14:textId="77777777" w:rsidR="000A534C" w:rsidRPr="000A534C" w:rsidRDefault="000A534C" w:rsidP="000A534C">
            <w:pPr>
              <w:spacing w:after="0" w:line="240" w:lineRule="auto"/>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Llanquihue</w:t>
            </w:r>
          </w:p>
        </w:tc>
        <w:tc>
          <w:tcPr>
            <w:tcW w:w="2100" w:type="dxa"/>
            <w:tcBorders>
              <w:top w:val="nil"/>
              <w:left w:val="nil"/>
              <w:bottom w:val="nil"/>
              <w:right w:val="nil"/>
            </w:tcBorders>
            <w:shd w:val="clear" w:color="auto" w:fill="auto"/>
            <w:noWrap/>
            <w:vAlign w:val="center"/>
            <w:hideMark/>
          </w:tcPr>
          <w:p w14:paraId="7993FEFF" w14:textId="77777777" w:rsidR="000A534C" w:rsidRPr="000A534C" w:rsidRDefault="000A534C" w:rsidP="000A534C">
            <w:pPr>
              <w:spacing w:after="0" w:line="240" w:lineRule="auto"/>
              <w:jc w:val="center"/>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 xml:space="preserve">                  1.803.098 </w:t>
            </w:r>
          </w:p>
        </w:tc>
      </w:tr>
      <w:tr w:rsidR="000A534C" w:rsidRPr="000A534C" w14:paraId="75884E3B" w14:textId="77777777" w:rsidTr="000A534C">
        <w:trPr>
          <w:trHeight w:val="270"/>
          <w:jc w:val="center"/>
        </w:trPr>
        <w:tc>
          <w:tcPr>
            <w:tcW w:w="1840" w:type="dxa"/>
            <w:tcBorders>
              <w:top w:val="nil"/>
              <w:left w:val="nil"/>
              <w:bottom w:val="nil"/>
              <w:right w:val="nil"/>
            </w:tcBorders>
            <w:shd w:val="clear" w:color="auto" w:fill="auto"/>
            <w:noWrap/>
            <w:vAlign w:val="center"/>
            <w:hideMark/>
          </w:tcPr>
          <w:p w14:paraId="4F1CC618" w14:textId="77777777" w:rsidR="000A534C" w:rsidRPr="000A534C" w:rsidRDefault="000A534C" w:rsidP="000A534C">
            <w:pPr>
              <w:spacing w:after="0" w:line="240" w:lineRule="auto"/>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Puerto Cordillera</w:t>
            </w:r>
          </w:p>
        </w:tc>
        <w:tc>
          <w:tcPr>
            <w:tcW w:w="2100" w:type="dxa"/>
            <w:tcBorders>
              <w:top w:val="nil"/>
              <w:left w:val="nil"/>
              <w:bottom w:val="nil"/>
              <w:right w:val="nil"/>
            </w:tcBorders>
            <w:shd w:val="clear" w:color="auto" w:fill="auto"/>
            <w:noWrap/>
            <w:vAlign w:val="center"/>
            <w:hideMark/>
          </w:tcPr>
          <w:p w14:paraId="1DE85818" w14:textId="77777777" w:rsidR="000A534C" w:rsidRPr="000A534C" w:rsidRDefault="000A534C" w:rsidP="000A534C">
            <w:pPr>
              <w:spacing w:after="0" w:line="240" w:lineRule="auto"/>
              <w:jc w:val="center"/>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 xml:space="preserve">                  3.257.947 </w:t>
            </w:r>
          </w:p>
        </w:tc>
      </w:tr>
      <w:tr w:rsidR="000A534C" w:rsidRPr="000A534C" w14:paraId="5E459BBF" w14:textId="77777777" w:rsidTr="000A534C">
        <w:trPr>
          <w:trHeight w:val="270"/>
          <w:jc w:val="center"/>
        </w:trPr>
        <w:tc>
          <w:tcPr>
            <w:tcW w:w="1840" w:type="dxa"/>
            <w:tcBorders>
              <w:top w:val="nil"/>
              <w:left w:val="nil"/>
              <w:bottom w:val="nil"/>
              <w:right w:val="nil"/>
            </w:tcBorders>
            <w:shd w:val="clear" w:color="auto" w:fill="auto"/>
            <w:noWrap/>
            <w:vAlign w:val="center"/>
            <w:hideMark/>
          </w:tcPr>
          <w:p w14:paraId="092E3283" w14:textId="77777777" w:rsidR="000A534C" w:rsidRPr="000A534C" w:rsidRDefault="000A534C" w:rsidP="000A534C">
            <w:pPr>
              <w:spacing w:after="0" w:line="240" w:lineRule="auto"/>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Valparaíso</w:t>
            </w:r>
          </w:p>
        </w:tc>
        <w:tc>
          <w:tcPr>
            <w:tcW w:w="2100" w:type="dxa"/>
            <w:tcBorders>
              <w:top w:val="nil"/>
              <w:left w:val="nil"/>
              <w:bottom w:val="nil"/>
              <w:right w:val="nil"/>
            </w:tcBorders>
            <w:shd w:val="clear" w:color="auto" w:fill="auto"/>
            <w:noWrap/>
            <w:vAlign w:val="center"/>
            <w:hideMark/>
          </w:tcPr>
          <w:p w14:paraId="4C546F7B" w14:textId="77777777" w:rsidR="000A534C" w:rsidRPr="000A534C" w:rsidRDefault="000A534C" w:rsidP="000A534C">
            <w:pPr>
              <w:spacing w:after="0" w:line="240" w:lineRule="auto"/>
              <w:jc w:val="center"/>
              <w:rPr>
                <w:rFonts w:ascii="Century Gothic" w:eastAsia="Times New Roman" w:hAnsi="Century Gothic" w:cs="Calibri"/>
                <w:color w:val="000000"/>
                <w:sz w:val="20"/>
                <w:szCs w:val="20"/>
                <w:lang w:val="es-CL" w:eastAsia="es-CL"/>
              </w:rPr>
            </w:pPr>
            <w:r w:rsidRPr="000A534C">
              <w:rPr>
                <w:rFonts w:ascii="Century Gothic" w:eastAsia="Times New Roman" w:hAnsi="Century Gothic" w:cs="Calibri"/>
                <w:color w:val="000000"/>
                <w:sz w:val="20"/>
                <w:szCs w:val="20"/>
                <w:lang w:val="es-CL" w:eastAsia="es-CL"/>
              </w:rPr>
              <w:t xml:space="preserve">                  2.379.835 </w:t>
            </w:r>
          </w:p>
        </w:tc>
      </w:tr>
      <w:tr w:rsidR="000A534C" w:rsidRPr="000A534C" w14:paraId="1060E5D4" w14:textId="77777777" w:rsidTr="000A534C">
        <w:trPr>
          <w:trHeight w:val="285"/>
          <w:jc w:val="center"/>
        </w:trPr>
        <w:tc>
          <w:tcPr>
            <w:tcW w:w="1840" w:type="dxa"/>
            <w:tcBorders>
              <w:top w:val="single" w:sz="4" w:space="0" w:color="auto"/>
              <w:left w:val="nil"/>
              <w:bottom w:val="double" w:sz="6" w:space="0" w:color="auto"/>
              <w:right w:val="nil"/>
            </w:tcBorders>
            <w:shd w:val="clear" w:color="auto" w:fill="auto"/>
            <w:noWrap/>
            <w:vAlign w:val="center"/>
            <w:hideMark/>
          </w:tcPr>
          <w:p w14:paraId="2F74D4F7" w14:textId="77777777" w:rsidR="000A534C" w:rsidRPr="000A534C" w:rsidRDefault="000A534C" w:rsidP="000A534C">
            <w:pPr>
              <w:spacing w:after="0" w:line="240" w:lineRule="auto"/>
              <w:rPr>
                <w:rFonts w:ascii="Century Gothic" w:eastAsia="Times New Roman" w:hAnsi="Century Gothic" w:cs="Calibri"/>
                <w:b/>
                <w:bCs/>
                <w:color w:val="000000"/>
                <w:sz w:val="20"/>
                <w:szCs w:val="20"/>
                <w:lang w:val="es-CL" w:eastAsia="es-CL"/>
              </w:rPr>
            </w:pPr>
            <w:r w:rsidRPr="000A534C">
              <w:rPr>
                <w:rFonts w:ascii="Century Gothic" w:eastAsia="Times New Roman" w:hAnsi="Century Gothic" w:cs="Calibri"/>
                <w:b/>
                <w:bCs/>
                <w:color w:val="000000"/>
                <w:sz w:val="20"/>
                <w:szCs w:val="20"/>
                <w:lang w:eastAsia="es-CL"/>
              </w:rPr>
              <w:t>Total</w:t>
            </w:r>
          </w:p>
        </w:tc>
        <w:tc>
          <w:tcPr>
            <w:tcW w:w="2100" w:type="dxa"/>
            <w:tcBorders>
              <w:top w:val="single" w:sz="4" w:space="0" w:color="auto"/>
              <w:left w:val="nil"/>
              <w:bottom w:val="double" w:sz="6" w:space="0" w:color="auto"/>
              <w:right w:val="nil"/>
            </w:tcBorders>
            <w:shd w:val="clear" w:color="auto" w:fill="auto"/>
            <w:noWrap/>
            <w:vAlign w:val="center"/>
            <w:hideMark/>
          </w:tcPr>
          <w:p w14:paraId="301AD4C2" w14:textId="77777777" w:rsidR="000A534C" w:rsidRPr="000A534C" w:rsidRDefault="000A534C" w:rsidP="000A534C">
            <w:pPr>
              <w:spacing w:after="0" w:line="240" w:lineRule="auto"/>
              <w:jc w:val="center"/>
              <w:rPr>
                <w:rFonts w:ascii="Century Gothic" w:eastAsia="Times New Roman" w:hAnsi="Century Gothic" w:cs="Calibri"/>
                <w:b/>
                <w:bCs/>
                <w:color w:val="000000"/>
                <w:sz w:val="20"/>
                <w:szCs w:val="20"/>
                <w:lang w:val="es-CL" w:eastAsia="es-CL"/>
              </w:rPr>
            </w:pPr>
            <w:r w:rsidRPr="000A534C">
              <w:rPr>
                <w:rFonts w:ascii="Century Gothic" w:eastAsia="Times New Roman" w:hAnsi="Century Gothic" w:cs="Calibri"/>
                <w:b/>
                <w:bCs/>
                <w:color w:val="000000"/>
                <w:sz w:val="20"/>
                <w:szCs w:val="20"/>
                <w:lang w:val="es-CL" w:eastAsia="es-CL"/>
              </w:rPr>
              <w:t xml:space="preserve">                30.085.326 </w:t>
            </w:r>
          </w:p>
        </w:tc>
      </w:tr>
    </w:tbl>
    <w:p w14:paraId="0B6BE23F" w14:textId="77777777" w:rsidR="00B22F0C" w:rsidRPr="00B22F0C" w:rsidRDefault="00B22F0C" w:rsidP="00442EE1">
      <w:pPr>
        <w:spacing w:after="0"/>
        <w:jc w:val="both"/>
        <w:rPr>
          <w:rFonts w:ascii="Century Gothic" w:hAnsi="Century Gothic"/>
          <w:sz w:val="20"/>
          <w:szCs w:val="20"/>
        </w:rPr>
      </w:pPr>
    </w:p>
    <w:p w14:paraId="2C1E85D7" w14:textId="77777777" w:rsidR="00B22F0C" w:rsidRPr="00B22F0C" w:rsidRDefault="00B22F0C" w:rsidP="00B22F0C">
      <w:pPr>
        <w:spacing w:after="0" w:line="240" w:lineRule="auto"/>
        <w:ind w:left="426"/>
        <w:jc w:val="both"/>
        <w:rPr>
          <w:rFonts w:ascii="Century Gothic" w:hAnsi="Century Gothic"/>
          <w:sz w:val="20"/>
          <w:szCs w:val="20"/>
        </w:rPr>
      </w:pPr>
    </w:p>
    <w:p w14:paraId="25254552" w14:textId="77777777" w:rsidR="00B22F0C" w:rsidRPr="00B22F0C" w:rsidRDefault="00B22F0C" w:rsidP="00B22F0C">
      <w:pPr>
        <w:keepNext/>
        <w:keepLines/>
        <w:spacing w:before="40" w:after="0" w:line="276" w:lineRule="auto"/>
        <w:ind w:left="284" w:right="184"/>
        <w:outlineLvl w:val="1"/>
        <w:rPr>
          <w:rFonts w:ascii="Century Gothic" w:eastAsiaTheme="majorEastAsia" w:hAnsi="Century Gothic" w:cstheme="majorBidi"/>
          <w:b/>
          <w:bCs/>
          <w:sz w:val="20"/>
          <w:szCs w:val="20"/>
        </w:rPr>
      </w:pPr>
      <w:r w:rsidRPr="00B22F0C">
        <w:rPr>
          <w:rFonts w:ascii="Century Gothic" w:eastAsiaTheme="majorEastAsia" w:hAnsi="Century Gothic" w:cstheme="majorBidi"/>
          <w:b/>
          <w:bCs/>
          <w:sz w:val="20"/>
          <w:szCs w:val="20"/>
        </w:rPr>
        <w:lastRenderedPageBreak/>
        <w:t>Cuadro resumen de Tramitación de Convenios:</w:t>
      </w:r>
    </w:p>
    <w:p w14:paraId="21E115C3" w14:textId="77777777" w:rsidR="00B22F0C" w:rsidRPr="00B22F0C" w:rsidRDefault="00B22F0C" w:rsidP="00B22F0C">
      <w:pPr>
        <w:keepNext/>
        <w:keepLines/>
        <w:spacing w:before="40" w:after="0" w:line="276" w:lineRule="auto"/>
        <w:ind w:left="284" w:right="184"/>
        <w:outlineLvl w:val="1"/>
        <w:rPr>
          <w:rFonts w:ascii="Century Gothic" w:eastAsiaTheme="majorEastAsia" w:hAnsi="Century Gothic" w:cstheme="majorBidi"/>
          <w:b/>
          <w:bCs/>
          <w:sz w:val="20"/>
          <w:szCs w:val="20"/>
        </w:rPr>
      </w:pPr>
    </w:p>
    <w:tbl>
      <w:tblPr>
        <w:tblW w:w="6450" w:type="dxa"/>
        <w:jc w:val="center"/>
        <w:tblCellMar>
          <w:left w:w="70" w:type="dxa"/>
          <w:right w:w="70" w:type="dxa"/>
        </w:tblCellMar>
        <w:tblLook w:val="04A0" w:firstRow="1" w:lastRow="0" w:firstColumn="1" w:lastColumn="0" w:noHBand="0" w:noVBand="1"/>
      </w:tblPr>
      <w:tblGrid>
        <w:gridCol w:w="1913"/>
        <w:gridCol w:w="1200"/>
        <w:gridCol w:w="1277"/>
        <w:gridCol w:w="2060"/>
      </w:tblGrid>
      <w:tr w:rsidR="00A9092F" w:rsidRPr="00A9092F" w14:paraId="4818FCB5" w14:textId="77777777" w:rsidTr="00AD0FC2">
        <w:trPr>
          <w:trHeight w:val="765"/>
          <w:jc w:val="center"/>
        </w:trPr>
        <w:tc>
          <w:tcPr>
            <w:tcW w:w="1913" w:type="dxa"/>
            <w:tcBorders>
              <w:top w:val="nil"/>
              <w:left w:val="nil"/>
              <w:bottom w:val="nil"/>
              <w:right w:val="nil"/>
            </w:tcBorders>
            <w:shd w:val="clear" w:color="000000" w:fill="BDD6EE"/>
            <w:noWrap/>
            <w:vAlign w:val="center"/>
            <w:hideMark/>
          </w:tcPr>
          <w:p w14:paraId="5DC4118D" w14:textId="77777777" w:rsidR="00A9092F" w:rsidRPr="00A9092F" w:rsidRDefault="00A9092F" w:rsidP="00A9092F">
            <w:pPr>
              <w:spacing w:after="0" w:line="240" w:lineRule="auto"/>
              <w:jc w:val="center"/>
              <w:rPr>
                <w:rFonts w:ascii="Century Gothic" w:eastAsia="Times New Roman" w:hAnsi="Century Gothic" w:cs="Calibri"/>
                <w:b/>
                <w:bCs/>
                <w:color w:val="000000"/>
                <w:sz w:val="20"/>
                <w:szCs w:val="20"/>
                <w:lang w:val="es-CL" w:eastAsia="es-CL"/>
              </w:rPr>
            </w:pPr>
            <w:r w:rsidRPr="00A9092F">
              <w:rPr>
                <w:rFonts w:ascii="Century Gothic" w:eastAsia="Times New Roman" w:hAnsi="Century Gothic" w:cs="Calibri"/>
                <w:b/>
                <w:bCs/>
                <w:color w:val="000000"/>
                <w:sz w:val="20"/>
                <w:szCs w:val="20"/>
                <w:lang w:val="es-CL" w:eastAsia="es-CL"/>
              </w:rPr>
              <w:t>SLEP</w:t>
            </w:r>
          </w:p>
        </w:tc>
        <w:tc>
          <w:tcPr>
            <w:tcW w:w="1200" w:type="dxa"/>
            <w:tcBorders>
              <w:top w:val="nil"/>
              <w:left w:val="nil"/>
              <w:bottom w:val="nil"/>
              <w:right w:val="nil"/>
            </w:tcBorders>
            <w:shd w:val="clear" w:color="000000" w:fill="BDD6EE"/>
            <w:noWrap/>
            <w:vAlign w:val="center"/>
            <w:hideMark/>
          </w:tcPr>
          <w:p w14:paraId="45E242F6" w14:textId="77777777" w:rsidR="00A9092F" w:rsidRPr="00A9092F" w:rsidRDefault="00A9092F" w:rsidP="00A9092F">
            <w:pPr>
              <w:spacing w:after="0" w:line="240" w:lineRule="auto"/>
              <w:jc w:val="center"/>
              <w:rPr>
                <w:rFonts w:ascii="Century Gothic" w:eastAsia="Times New Roman" w:hAnsi="Century Gothic" w:cs="Calibri"/>
                <w:b/>
                <w:bCs/>
                <w:color w:val="000000"/>
                <w:sz w:val="20"/>
                <w:szCs w:val="20"/>
                <w:lang w:val="es-CL" w:eastAsia="es-CL"/>
              </w:rPr>
            </w:pPr>
            <w:r w:rsidRPr="00A9092F">
              <w:rPr>
                <w:rFonts w:ascii="Century Gothic" w:eastAsia="Times New Roman" w:hAnsi="Century Gothic" w:cs="Calibri"/>
                <w:b/>
                <w:bCs/>
                <w:color w:val="000000"/>
                <w:sz w:val="20"/>
                <w:szCs w:val="20"/>
                <w:lang w:val="es-CL" w:eastAsia="es-CL"/>
              </w:rPr>
              <w:t>N° REX DEP</w:t>
            </w:r>
          </w:p>
        </w:tc>
        <w:tc>
          <w:tcPr>
            <w:tcW w:w="1277" w:type="dxa"/>
            <w:tcBorders>
              <w:top w:val="nil"/>
              <w:left w:val="nil"/>
              <w:bottom w:val="nil"/>
              <w:right w:val="nil"/>
            </w:tcBorders>
            <w:shd w:val="clear" w:color="000000" w:fill="BDD6EE"/>
            <w:noWrap/>
            <w:vAlign w:val="center"/>
            <w:hideMark/>
          </w:tcPr>
          <w:p w14:paraId="142FB10F" w14:textId="77777777" w:rsidR="00A9092F" w:rsidRPr="00A9092F" w:rsidRDefault="00A9092F" w:rsidP="00A9092F">
            <w:pPr>
              <w:spacing w:after="0" w:line="240" w:lineRule="auto"/>
              <w:jc w:val="center"/>
              <w:rPr>
                <w:rFonts w:ascii="Century Gothic" w:eastAsia="Times New Roman" w:hAnsi="Century Gothic" w:cs="Calibri"/>
                <w:b/>
                <w:bCs/>
                <w:color w:val="000000"/>
                <w:sz w:val="20"/>
                <w:szCs w:val="20"/>
                <w:lang w:val="es-CL" w:eastAsia="es-CL"/>
              </w:rPr>
            </w:pPr>
            <w:r w:rsidRPr="00A9092F">
              <w:rPr>
                <w:rFonts w:ascii="Century Gothic" w:eastAsia="Times New Roman" w:hAnsi="Century Gothic" w:cs="Calibri"/>
                <w:b/>
                <w:bCs/>
                <w:color w:val="000000"/>
                <w:sz w:val="20"/>
                <w:szCs w:val="20"/>
                <w:lang w:val="es-CL" w:eastAsia="es-CL"/>
              </w:rPr>
              <w:t>Fecha REX</w:t>
            </w:r>
          </w:p>
        </w:tc>
        <w:tc>
          <w:tcPr>
            <w:tcW w:w="2060" w:type="dxa"/>
            <w:tcBorders>
              <w:top w:val="nil"/>
              <w:left w:val="nil"/>
              <w:bottom w:val="nil"/>
              <w:right w:val="nil"/>
            </w:tcBorders>
            <w:shd w:val="clear" w:color="000000" w:fill="BDD6EE"/>
            <w:noWrap/>
            <w:vAlign w:val="center"/>
            <w:hideMark/>
          </w:tcPr>
          <w:p w14:paraId="04A85030" w14:textId="77777777" w:rsidR="00A9092F" w:rsidRPr="00A9092F" w:rsidRDefault="00A9092F" w:rsidP="00A9092F">
            <w:pPr>
              <w:spacing w:after="0" w:line="240" w:lineRule="auto"/>
              <w:jc w:val="center"/>
              <w:rPr>
                <w:rFonts w:ascii="Century Gothic" w:eastAsia="Times New Roman" w:hAnsi="Century Gothic" w:cs="Calibri"/>
                <w:b/>
                <w:bCs/>
                <w:color w:val="000000"/>
                <w:sz w:val="20"/>
                <w:szCs w:val="20"/>
                <w:lang w:val="es-CL" w:eastAsia="es-CL"/>
              </w:rPr>
            </w:pPr>
            <w:r w:rsidRPr="00A9092F">
              <w:rPr>
                <w:rFonts w:ascii="Century Gothic" w:eastAsia="Times New Roman" w:hAnsi="Century Gothic" w:cs="Calibri"/>
                <w:b/>
                <w:bCs/>
                <w:color w:val="000000"/>
                <w:sz w:val="20"/>
                <w:szCs w:val="20"/>
                <w:lang w:val="es-CL" w:eastAsia="es-CL"/>
              </w:rPr>
              <w:t>Monto Convenio (M$)</w:t>
            </w:r>
          </w:p>
        </w:tc>
      </w:tr>
      <w:tr w:rsidR="00A9092F" w:rsidRPr="00A9092F" w14:paraId="3CA463FE" w14:textId="77777777" w:rsidTr="00AD0FC2">
        <w:trPr>
          <w:trHeight w:val="270"/>
          <w:jc w:val="center"/>
        </w:trPr>
        <w:tc>
          <w:tcPr>
            <w:tcW w:w="1913" w:type="dxa"/>
            <w:tcBorders>
              <w:top w:val="nil"/>
              <w:left w:val="nil"/>
              <w:bottom w:val="nil"/>
              <w:right w:val="nil"/>
            </w:tcBorders>
            <w:shd w:val="clear" w:color="auto" w:fill="auto"/>
            <w:noWrap/>
            <w:vAlign w:val="center"/>
            <w:hideMark/>
          </w:tcPr>
          <w:p w14:paraId="01A3793C"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Andalién Sur</w:t>
            </w:r>
          </w:p>
        </w:tc>
        <w:tc>
          <w:tcPr>
            <w:tcW w:w="1200" w:type="dxa"/>
            <w:tcBorders>
              <w:top w:val="nil"/>
              <w:left w:val="nil"/>
              <w:bottom w:val="nil"/>
              <w:right w:val="nil"/>
            </w:tcBorders>
            <w:shd w:val="clear" w:color="auto" w:fill="auto"/>
            <w:noWrap/>
            <w:vAlign w:val="center"/>
            <w:hideMark/>
          </w:tcPr>
          <w:p w14:paraId="776E9F3A"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50</w:t>
            </w:r>
          </w:p>
        </w:tc>
        <w:tc>
          <w:tcPr>
            <w:tcW w:w="1277" w:type="dxa"/>
            <w:tcBorders>
              <w:top w:val="nil"/>
              <w:left w:val="nil"/>
              <w:bottom w:val="nil"/>
              <w:right w:val="nil"/>
            </w:tcBorders>
            <w:shd w:val="clear" w:color="auto" w:fill="auto"/>
            <w:noWrap/>
            <w:vAlign w:val="center"/>
            <w:hideMark/>
          </w:tcPr>
          <w:p w14:paraId="69DF6942"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13-01-2021</w:t>
            </w:r>
          </w:p>
        </w:tc>
        <w:tc>
          <w:tcPr>
            <w:tcW w:w="2060" w:type="dxa"/>
            <w:tcBorders>
              <w:top w:val="nil"/>
              <w:left w:val="nil"/>
              <w:bottom w:val="nil"/>
              <w:right w:val="nil"/>
            </w:tcBorders>
            <w:shd w:val="clear" w:color="auto" w:fill="auto"/>
            <w:noWrap/>
            <w:vAlign w:val="center"/>
            <w:hideMark/>
          </w:tcPr>
          <w:p w14:paraId="3AD5F1A7"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 xml:space="preserve">                 2.039.550 </w:t>
            </w:r>
          </w:p>
        </w:tc>
      </w:tr>
      <w:tr w:rsidR="00A9092F" w:rsidRPr="00A9092F" w14:paraId="47A19D3D" w14:textId="77777777" w:rsidTr="00AD0FC2">
        <w:trPr>
          <w:trHeight w:val="270"/>
          <w:jc w:val="center"/>
        </w:trPr>
        <w:tc>
          <w:tcPr>
            <w:tcW w:w="1913" w:type="dxa"/>
            <w:tcBorders>
              <w:top w:val="nil"/>
              <w:left w:val="nil"/>
              <w:bottom w:val="nil"/>
              <w:right w:val="nil"/>
            </w:tcBorders>
            <w:shd w:val="clear" w:color="auto" w:fill="auto"/>
            <w:noWrap/>
            <w:vAlign w:val="center"/>
            <w:hideMark/>
          </w:tcPr>
          <w:p w14:paraId="099CD654"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Atacama</w:t>
            </w:r>
          </w:p>
        </w:tc>
        <w:tc>
          <w:tcPr>
            <w:tcW w:w="1200" w:type="dxa"/>
            <w:tcBorders>
              <w:top w:val="nil"/>
              <w:left w:val="nil"/>
              <w:bottom w:val="nil"/>
              <w:right w:val="nil"/>
            </w:tcBorders>
            <w:shd w:val="clear" w:color="auto" w:fill="auto"/>
            <w:noWrap/>
            <w:vAlign w:val="center"/>
            <w:hideMark/>
          </w:tcPr>
          <w:p w14:paraId="60D6F9D4"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51</w:t>
            </w:r>
          </w:p>
        </w:tc>
        <w:tc>
          <w:tcPr>
            <w:tcW w:w="1277" w:type="dxa"/>
            <w:tcBorders>
              <w:top w:val="nil"/>
              <w:left w:val="nil"/>
              <w:bottom w:val="nil"/>
              <w:right w:val="nil"/>
            </w:tcBorders>
            <w:shd w:val="clear" w:color="auto" w:fill="auto"/>
            <w:noWrap/>
            <w:vAlign w:val="center"/>
            <w:hideMark/>
          </w:tcPr>
          <w:p w14:paraId="323B2564"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13-01-2021</w:t>
            </w:r>
          </w:p>
        </w:tc>
        <w:tc>
          <w:tcPr>
            <w:tcW w:w="2060" w:type="dxa"/>
            <w:tcBorders>
              <w:top w:val="nil"/>
              <w:left w:val="nil"/>
              <w:bottom w:val="nil"/>
              <w:right w:val="nil"/>
            </w:tcBorders>
            <w:shd w:val="clear" w:color="auto" w:fill="auto"/>
            <w:noWrap/>
            <w:vAlign w:val="center"/>
            <w:hideMark/>
          </w:tcPr>
          <w:p w14:paraId="22162BF8"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 xml:space="preserve">                 3.422.683 </w:t>
            </w:r>
          </w:p>
        </w:tc>
      </w:tr>
      <w:tr w:rsidR="00A9092F" w:rsidRPr="00A9092F" w14:paraId="50BD7360" w14:textId="77777777" w:rsidTr="00AD0FC2">
        <w:trPr>
          <w:trHeight w:val="270"/>
          <w:jc w:val="center"/>
        </w:trPr>
        <w:tc>
          <w:tcPr>
            <w:tcW w:w="1913" w:type="dxa"/>
            <w:tcBorders>
              <w:top w:val="nil"/>
              <w:left w:val="nil"/>
              <w:bottom w:val="nil"/>
              <w:right w:val="nil"/>
            </w:tcBorders>
            <w:shd w:val="clear" w:color="auto" w:fill="auto"/>
            <w:noWrap/>
            <w:vAlign w:val="center"/>
            <w:hideMark/>
          </w:tcPr>
          <w:p w14:paraId="1E1A0654"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Barrancas</w:t>
            </w:r>
          </w:p>
        </w:tc>
        <w:tc>
          <w:tcPr>
            <w:tcW w:w="1200" w:type="dxa"/>
            <w:tcBorders>
              <w:top w:val="nil"/>
              <w:left w:val="nil"/>
              <w:bottom w:val="nil"/>
              <w:right w:val="nil"/>
            </w:tcBorders>
            <w:shd w:val="clear" w:color="auto" w:fill="auto"/>
            <w:noWrap/>
            <w:vAlign w:val="center"/>
            <w:hideMark/>
          </w:tcPr>
          <w:p w14:paraId="67717DD5"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82</w:t>
            </w:r>
          </w:p>
        </w:tc>
        <w:tc>
          <w:tcPr>
            <w:tcW w:w="1277" w:type="dxa"/>
            <w:tcBorders>
              <w:top w:val="nil"/>
              <w:left w:val="nil"/>
              <w:bottom w:val="nil"/>
              <w:right w:val="nil"/>
            </w:tcBorders>
            <w:shd w:val="clear" w:color="auto" w:fill="auto"/>
            <w:noWrap/>
            <w:vAlign w:val="center"/>
            <w:hideMark/>
          </w:tcPr>
          <w:p w14:paraId="07F552DD"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22-01-2021</w:t>
            </w:r>
          </w:p>
        </w:tc>
        <w:tc>
          <w:tcPr>
            <w:tcW w:w="2060" w:type="dxa"/>
            <w:tcBorders>
              <w:top w:val="nil"/>
              <w:left w:val="nil"/>
              <w:bottom w:val="nil"/>
              <w:right w:val="nil"/>
            </w:tcBorders>
            <w:shd w:val="clear" w:color="auto" w:fill="auto"/>
            <w:noWrap/>
            <w:vAlign w:val="center"/>
            <w:hideMark/>
          </w:tcPr>
          <w:p w14:paraId="69788CC6"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 xml:space="preserve">                 4.758.203 </w:t>
            </w:r>
          </w:p>
        </w:tc>
      </w:tr>
      <w:tr w:rsidR="00A9092F" w:rsidRPr="00A9092F" w14:paraId="1F418F66" w14:textId="77777777" w:rsidTr="00AD0FC2">
        <w:trPr>
          <w:trHeight w:val="270"/>
          <w:jc w:val="center"/>
        </w:trPr>
        <w:tc>
          <w:tcPr>
            <w:tcW w:w="1913" w:type="dxa"/>
            <w:tcBorders>
              <w:top w:val="nil"/>
              <w:left w:val="nil"/>
              <w:bottom w:val="nil"/>
              <w:right w:val="nil"/>
            </w:tcBorders>
            <w:shd w:val="clear" w:color="auto" w:fill="auto"/>
            <w:noWrap/>
            <w:vAlign w:val="center"/>
            <w:hideMark/>
          </w:tcPr>
          <w:p w14:paraId="0F0015DA"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Chinchorro</w:t>
            </w:r>
          </w:p>
        </w:tc>
        <w:tc>
          <w:tcPr>
            <w:tcW w:w="1200" w:type="dxa"/>
            <w:tcBorders>
              <w:top w:val="nil"/>
              <w:left w:val="nil"/>
              <w:bottom w:val="nil"/>
              <w:right w:val="nil"/>
            </w:tcBorders>
            <w:shd w:val="clear" w:color="auto" w:fill="auto"/>
            <w:noWrap/>
            <w:vAlign w:val="center"/>
            <w:hideMark/>
          </w:tcPr>
          <w:p w14:paraId="1152F5DC"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39</w:t>
            </w:r>
          </w:p>
        </w:tc>
        <w:tc>
          <w:tcPr>
            <w:tcW w:w="1277" w:type="dxa"/>
            <w:tcBorders>
              <w:top w:val="nil"/>
              <w:left w:val="nil"/>
              <w:bottom w:val="nil"/>
              <w:right w:val="nil"/>
            </w:tcBorders>
            <w:shd w:val="clear" w:color="auto" w:fill="auto"/>
            <w:noWrap/>
            <w:vAlign w:val="center"/>
            <w:hideMark/>
          </w:tcPr>
          <w:p w14:paraId="36AEAC19"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13-01-2021</w:t>
            </w:r>
          </w:p>
        </w:tc>
        <w:tc>
          <w:tcPr>
            <w:tcW w:w="2060" w:type="dxa"/>
            <w:tcBorders>
              <w:top w:val="nil"/>
              <w:left w:val="nil"/>
              <w:bottom w:val="nil"/>
              <w:right w:val="nil"/>
            </w:tcBorders>
            <w:shd w:val="clear" w:color="auto" w:fill="auto"/>
            <w:noWrap/>
            <w:vAlign w:val="center"/>
            <w:hideMark/>
          </w:tcPr>
          <w:p w14:paraId="660D173E"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 xml:space="preserve">                 2.496.249 </w:t>
            </w:r>
          </w:p>
        </w:tc>
      </w:tr>
      <w:tr w:rsidR="00A9092F" w:rsidRPr="00A9092F" w14:paraId="1A391815" w14:textId="77777777" w:rsidTr="00AD0FC2">
        <w:trPr>
          <w:trHeight w:val="270"/>
          <w:jc w:val="center"/>
        </w:trPr>
        <w:tc>
          <w:tcPr>
            <w:tcW w:w="1913" w:type="dxa"/>
            <w:tcBorders>
              <w:top w:val="nil"/>
              <w:left w:val="nil"/>
              <w:bottom w:val="nil"/>
              <w:right w:val="nil"/>
            </w:tcBorders>
            <w:shd w:val="clear" w:color="auto" w:fill="auto"/>
            <w:noWrap/>
            <w:vAlign w:val="center"/>
            <w:hideMark/>
          </w:tcPr>
          <w:p w14:paraId="312708C8"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Colchagua</w:t>
            </w:r>
          </w:p>
        </w:tc>
        <w:tc>
          <w:tcPr>
            <w:tcW w:w="1200" w:type="dxa"/>
            <w:tcBorders>
              <w:top w:val="nil"/>
              <w:left w:val="nil"/>
              <w:bottom w:val="nil"/>
              <w:right w:val="nil"/>
            </w:tcBorders>
            <w:shd w:val="clear" w:color="auto" w:fill="auto"/>
            <w:noWrap/>
            <w:vAlign w:val="center"/>
            <w:hideMark/>
          </w:tcPr>
          <w:p w14:paraId="4188BA7F"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49</w:t>
            </w:r>
          </w:p>
        </w:tc>
        <w:tc>
          <w:tcPr>
            <w:tcW w:w="1277" w:type="dxa"/>
            <w:tcBorders>
              <w:top w:val="nil"/>
              <w:left w:val="nil"/>
              <w:bottom w:val="nil"/>
              <w:right w:val="nil"/>
            </w:tcBorders>
            <w:shd w:val="clear" w:color="auto" w:fill="auto"/>
            <w:noWrap/>
            <w:vAlign w:val="center"/>
            <w:hideMark/>
          </w:tcPr>
          <w:p w14:paraId="35676BCF"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13-01-2021</w:t>
            </w:r>
          </w:p>
        </w:tc>
        <w:tc>
          <w:tcPr>
            <w:tcW w:w="2060" w:type="dxa"/>
            <w:tcBorders>
              <w:top w:val="nil"/>
              <w:left w:val="nil"/>
              <w:bottom w:val="nil"/>
              <w:right w:val="nil"/>
            </w:tcBorders>
            <w:shd w:val="clear" w:color="auto" w:fill="auto"/>
            <w:noWrap/>
            <w:vAlign w:val="center"/>
            <w:hideMark/>
          </w:tcPr>
          <w:p w14:paraId="5B9FBD96"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 xml:space="preserve">                 1.767.902 </w:t>
            </w:r>
          </w:p>
        </w:tc>
      </w:tr>
      <w:tr w:rsidR="00A9092F" w:rsidRPr="00A9092F" w14:paraId="398D162B" w14:textId="77777777" w:rsidTr="00AD0FC2">
        <w:trPr>
          <w:trHeight w:val="270"/>
          <w:jc w:val="center"/>
        </w:trPr>
        <w:tc>
          <w:tcPr>
            <w:tcW w:w="1913" w:type="dxa"/>
            <w:tcBorders>
              <w:top w:val="nil"/>
              <w:left w:val="nil"/>
              <w:bottom w:val="nil"/>
              <w:right w:val="nil"/>
            </w:tcBorders>
            <w:shd w:val="clear" w:color="auto" w:fill="auto"/>
            <w:noWrap/>
            <w:vAlign w:val="center"/>
            <w:hideMark/>
          </w:tcPr>
          <w:p w14:paraId="1B5DA962"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Costa Araucanía</w:t>
            </w:r>
          </w:p>
        </w:tc>
        <w:tc>
          <w:tcPr>
            <w:tcW w:w="1200" w:type="dxa"/>
            <w:tcBorders>
              <w:top w:val="nil"/>
              <w:left w:val="nil"/>
              <w:bottom w:val="nil"/>
              <w:right w:val="nil"/>
            </w:tcBorders>
            <w:shd w:val="clear" w:color="auto" w:fill="auto"/>
            <w:noWrap/>
            <w:vAlign w:val="center"/>
            <w:hideMark/>
          </w:tcPr>
          <w:p w14:paraId="7337E093"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66</w:t>
            </w:r>
          </w:p>
        </w:tc>
        <w:tc>
          <w:tcPr>
            <w:tcW w:w="1277" w:type="dxa"/>
            <w:tcBorders>
              <w:top w:val="nil"/>
              <w:left w:val="nil"/>
              <w:bottom w:val="nil"/>
              <w:right w:val="nil"/>
            </w:tcBorders>
            <w:shd w:val="clear" w:color="auto" w:fill="auto"/>
            <w:noWrap/>
            <w:vAlign w:val="center"/>
            <w:hideMark/>
          </w:tcPr>
          <w:p w14:paraId="41AF6EA6"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13-01-2021</w:t>
            </w:r>
          </w:p>
        </w:tc>
        <w:tc>
          <w:tcPr>
            <w:tcW w:w="2060" w:type="dxa"/>
            <w:tcBorders>
              <w:top w:val="nil"/>
              <w:left w:val="nil"/>
              <w:bottom w:val="nil"/>
              <w:right w:val="nil"/>
            </w:tcBorders>
            <w:shd w:val="clear" w:color="auto" w:fill="auto"/>
            <w:noWrap/>
            <w:vAlign w:val="center"/>
            <w:hideMark/>
          </w:tcPr>
          <w:p w14:paraId="0234AAE7"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 xml:space="preserve">                 3.040.169 </w:t>
            </w:r>
          </w:p>
        </w:tc>
      </w:tr>
      <w:tr w:rsidR="00A9092F" w:rsidRPr="00A9092F" w14:paraId="6C6D592F" w14:textId="77777777" w:rsidTr="00AD0FC2">
        <w:trPr>
          <w:trHeight w:val="270"/>
          <w:jc w:val="center"/>
        </w:trPr>
        <w:tc>
          <w:tcPr>
            <w:tcW w:w="1913" w:type="dxa"/>
            <w:tcBorders>
              <w:top w:val="nil"/>
              <w:left w:val="nil"/>
              <w:bottom w:val="nil"/>
              <w:right w:val="nil"/>
            </w:tcBorders>
            <w:shd w:val="clear" w:color="auto" w:fill="auto"/>
            <w:noWrap/>
            <w:vAlign w:val="center"/>
            <w:hideMark/>
          </w:tcPr>
          <w:p w14:paraId="74983694"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Gabriela Mistral</w:t>
            </w:r>
          </w:p>
        </w:tc>
        <w:tc>
          <w:tcPr>
            <w:tcW w:w="1200" w:type="dxa"/>
            <w:tcBorders>
              <w:top w:val="nil"/>
              <w:left w:val="nil"/>
              <w:bottom w:val="nil"/>
              <w:right w:val="nil"/>
            </w:tcBorders>
            <w:shd w:val="clear" w:color="auto" w:fill="auto"/>
            <w:noWrap/>
            <w:vAlign w:val="center"/>
            <w:hideMark/>
          </w:tcPr>
          <w:p w14:paraId="0E72BD23"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48</w:t>
            </w:r>
          </w:p>
        </w:tc>
        <w:tc>
          <w:tcPr>
            <w:tcW w:w="1277" w:type="dxa"/>
            <w:tcBorders>
              <w:top w:val="nil"/>
              <w:left w:val="nil"/>
              <w:bottom w:val="nil"/>
              <w:right w:val="nil"/>
            </w:tcBorders>
            <w:shd w:val="clear" w:color="auto" w:fill="auto"/>
            <w:noWrap/>
            <w:vAlign w:val="center"/>
            <w:hideMark/>
          </w:tcPr>
          <w:p w14:paraId="62CE9472"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13-01-2021</w:t>
            </w:r>
          </w:p>
        </w:tc>
        <w:tc>
          <w:tcPr>
            <w:tcW w:w="2060" w:type="dxa"/>
            <w:tcBorders>
              <w:top w:val="nil"/>
              <w:left w:val="nil"/>
              <w:bottom w:val="nil"/>
              <w:right w:val="nil"/>
            </w:tcBorders>
            <w:shd w:val="clear" w:color="auto" w:fill="auto"/>
            <w:noWrap/>
            <w:vAlign w:val="center"/>
            <w:hideMark/>
          </w:tcPr>
          <w:p w14:paraId="2A21C41D"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 xml:space="preserve">                 2.039.550 </w:t>
            </w:r>
          </w:p>
        </w:tc>
      </w:tr>
      <w:tr w:rsidR="00A9092F" w:rsidRPr="00A9092F" w14:paraId="4B5CDCC0" w14:textId="77777777" w:rsidTr="00AD0FC2">
        <w:trPr>
          <w:trHeight w:val="270"/>
          <w:jc w:val="center"/>
        </w:trPr>
        <w:tc>
          <w:tcPr>
            <w:tcW w:w="1913" w:type="dxa"/>
            <w:tcBorders>
              <w:top w:val="nil"/>
              <w:left w:val="nil"/>
              <w:bottom w:val="nil"/>
              <w:right w:val="nil"/>
            </w:tcBorders>
            <w:shd w:val="clear" w:color="auto" w:fill="auto"/>
            <w:noWrap/>
            <w:vAlign w:val="center"/>
            <w:hideMark/>
          </w:tcPr>
          <w:p w14:paraId="3A03594F"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Huasco</w:t>
            </w:r>
          </w:p>
        </w:tc>
        <w:tc>
          <w:tcPr>
            <w:tcW w:w="1200" w:type="dxa"/>
            <w:tcBorders>
              <w:top w:val="nil"/>
              <w:left w:val="nil"/>
              <w:bottom w:val="nil"/>
              <w:right w:val="nil"/>
            </w:tcBorders>
            <w:shd w:val="clear" w:color="auto" w:fill="auto"/>
            <w:noWrap/>
            <w:vAlign w:val="bottom"/>
            <w:hideMark/>
          </w:tcPr>
          <w:p w14:paraId="2D8601A5"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110</w:t>
            </w:r>
          </w:p>
        </w:tc>
        <w:tc>
          <w:tcPr>
            <w:tcW w:w="1277" w:type="dxa"/>
            <w:tcBorders>
              <w:top w:val="nil"/>
              <w:left w:val="nil"/>
              <w:bottom w:val="nil"/>
              <w:right w:val="nil"/>
            </w:tcBorders>
            <w:shd w:val="clear" w:color="auto" w:fill="auto"/>
            <w:noWrap/>
            <w:vAlign w:val="bottom"/>
            <w:hideMark/>
          </w:tcPr>
          <w:p w14:paraId="08F9D789"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01-02-2021</w:t>
            </w:r>
          </w:p>
        </w:tc>
        <w:tc>
          <w:tcPr>
            <w:tcW w:w="2060" w:type="dxa"/>
            <w:tcBorders>
              <w:top w:val="nil"/>
              <w:left w:val="nil"/>
              <w:bottom w:val="nil"/>
              <w:right w:val="nil"/>
            </w:tcBorders>
            <w:shd w:val="clear" w:color="auto" w:fill="auto"/>
            <w:noWrap/>
            <w:vAlign w:val="bottom"/>
            <w:hideMark/>
          </w:tcPr>
          <w:p w14:paraId="73CE45E8"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 xml:space="preserve">                 3.080.140 </w:t>
            </w:r>
          </w:p>
        </w:tc>
      </w:tr>
      <w:tr w:rsidR="00A9092F" w:rsidRPr="00A9092F" w14:paraId="541C02BA" w14:textId="77777777" w:rsidTr="00AD0FC2">
        <w:trPr>
          <w:trHeight w:val="270"/>
          <w:jc w:val="center"/>
        </w:trPr>
        <w:tc>
          <w:tcPr>
            <w:tcW w:w="1913" w:type="dxa"/>
            <w:tcBorders>
              <w:top w:val="nil"/>
              <w:left w:val="nil"/>
              <w:bottom w:val="nil"/>
              <w:right w:val="nil"/>
            </w:tcBorders>
            <w:shd w:val="clear" w:color="auto" w:fill="auto"/>
            <w:noWrap/>
            <w:vAlign w:val="center"/>
            <w:hideMark/>
          </w:tcPr>
          <w:p w14:paraId="448D9B2D"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Llanquihue</w:t>
            </w:r>
          </w:p>
        </w:tc>
        <w:tc>
          <w:tcPr>
            <w:tcW w:w="1200" w:type="dxa"/>
            <w:tcBorders>
              <w:top w:val="nil"/>
              <w:left w:val="nil"/>
              <w:bottom w:val="nil"/>
              <w:right w:val="nil"/>
            </w:tcBorders>
            <w:shd w:val="clear" w:color="auto" w:fill="auto"/>
            <w:noWrap/>
            <w:vAlign w:val="bottom"/>
            <w:hideMark/>
          </w:tcPr>
          <w:p w14:paraId="0786D6A2"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65</w:t>
            </w:r>
          </w:p>
        </w:tc>
        <w:tc>
          <w:tcPr>
            <w:tcW w:w="1277" w:type="dxa"/>
            <w:tcBorders>
              <w:top w:val="nil"/>
              <w:left w:val="nil"/>
              <w:bottom w:val="nil"/>
              <w:right w:val="nil"/>
            </w:tcBorders>
            <w:shd w:val="clear" w:color="auto" w:fill="auto"/>
            <w:noWrap/>
            <w:vAlign w:val="bottom"/>
            <w:hideMark/>
          </w:tcPr>
          <w:p w14:paraId="5AE4AAB0"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21-01-2021</w:t>
            </w:r>
          </w:p>
        </w:tc>
        <w:tc>
          <w:tcPr>
            <w:tcW w:w="2060" w:type="dxa"/>
            <w:tcBorders>
              <w:top w:val="nil"/>
              <w:left w:val="nil"/>
              <w:bottom w:val="nil"/>
              <w:right w:val="nil"/>
            </w:tcBorders>
            <w:shd w:val="clear" w:color="auto" w:fill="auto"/>
            <w:noWrap/>
            <w:vAlign w:val="bottom"/>
            <w:hideMark/>
          </w:tcPr>
          <w:p w14:paraId="117517BA"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 xml:space="preserve">                 1.803.098 </w:t>
            </w:r>
          </w:p>
        </w:tc>
      </w:tr>
      <w:tr w:rsidR="00A9092F" w:rsidRPr="00A9092F" w14:paraId="2470484B" w14:textId="77777777" w:rsidTr="00AD0FC2">
        <w:trPr>
          <w:trHeight w:val="270"/>
          <w:jc w:val="center"/>
        </w:trPr>
        <w:tc>
          <w:tcPr>
            <w:tcW w:w="1913" w:type="dxa"/>
            <w:tcBorders>
              <w:top w:val="nil"/>
              <w:left w:val="nil"/>
              <w:bottom w:val="nil"/>
              <w:right w:val="nil"/>
            </w:tcBorders>
            <w:shd w:val="clear" w:color="auto" w:fill="auto"/>
            <w:noWrap/>
            <w:vAlign w:val="center"/>
            <w:hideMark/>
          </w:tcPr>
          <w:p w14:paraId="51A17056"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Puerto Cordillera</w:t>
            </w:r>
          </w:p>
        </w:tc>
        <w:tc>
          <w:tcPr>
            <w:tcW w:w="1200" w:type="dxa"/>
            <w:tcBorders>
              <w:top w:val="nil"/>
              <w:left w:val="nil"/>
              <w:bottom w:val="nil"/>
              <w:right w:val="nil"/>
            </w:tcBorders>
            <w:shd w:val="clear" w:color="auto" w:fill="auto"/>
            <w:noWrap/>
            <w:vAlign w:val="bottom"/>
            <w:hideMark/>
          </w:tcPr>
          <w:p w14:paraId="395F7A1F"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52</w:t>
            </w:r>
          </w:p>
        </w:tc>
        <w:tc>
          <w:tcPr>
            <w:tcW w:w="1277" w:type="dxa"/>
            <w:tcBorders>
              <w:top w:val="nil"/>
              <w:left w:val="nil"/>
              <w:bottom w:val="nil"/>
              <w:right w:val="nil"/>
            </w:tcBorders>
            <w:shd w:val="clear" w:color="auto" w:fill="auto"/>
            <w:noWrap/>
            <w:vAlign w:val="bottom"/>
            <w:hideMark/>
          </w:tcPr>
          <w:p w14:paraId="1EDCB9CD"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13-01-2021</w:t>
            </w:r>
          </w:p>
        </w:tc>
        <w:tc>
          <w:tcPr>
            <w:tcW w:w="2060" w:type="dxa"/>
            <w:tcBorders>
              <w:top w:val="nil"/>
              <w:left w:val="nil"/>
              <w:bottom w:val="nil"/>
              <w:right w:val="nil"/>
            </w:tcBorders>
            <w:shd w:val="clear" w:color="auto" w:fill="auto"/>
            <w:noWrap/>
            <w:vAlign w:val="bottom"/>
            <w:hideMark/>
          </w:tcPr>
          <w:p w14:paraId="14D0AC57"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 xml:space="preserve">                 3.257.947 </w:t>
            </w:r>
          </w:p>
        </w:tc>
      </w:tr>
      <w:tr w:rsidR="00A9092F" w:rsidRPr="00A9092F" w14:paraId="10FBBFC1" w14:textId="77777777" w:rsidTr="00AD0FC2">
        <w:trPr>
          <w:trHeight w:val="270"/>
          <w:jc w:val="center"/>
        </w:trPr>
        <w:tc>
          <w:tcPr>
            <w:tcW w:w="1913" w:type="dxa"/>
            <w:tcBorders>
              <w:top w:val="nil"/>
              <w:left w:val="nil"/>
              <w:bottom w:val="nil"/>
              <w:right w:val="nil"/>
            </w:tcBorders>
            <w:shd w:val="clear" w:color="auto" w:fill="auto"/>
            <w:noWrap/>
            <w:vAlign w:val="center"/>
            <w:hideMark/>
          </w:tcPr>
          <w:p w14:paraId="0292320D"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Valparaíso</w:t>
            </w:r>
          </w:p>
        </w:tc>
        <w:tc>
          <w:tcPr>
            <w:tcW w:w="1200" w:type="dxa"/>
            <w:tcBorders>
              <w:top w:val="nil"/>
              <w:left w:val="nil"/>
              <w:bottom w:val="nil"/>
              <w:right w:val="nil"/>
            </w:tcBorders>
            <w:shd w:val="clear" w:color="auto" w:fill="auto"/>
            <w:noWrap/>
            <w:vAlign w:val="bottom"/>
            <w:hideMark/>
          </w:tcPr>
          <w:p w14:paraId="3D96D72B"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68</w:t>
            </w:r>
          </w:p>
        </w:tc>
        <w:tc>
          <w:tcPr>
            <w:tcW w:w="1277" w:type="dxa"/>
            <w:tcBorders>
              <w:top w:val="nil"/>
              <w:left w:val="nil"/>
              <w:bottom w:val="nil"/>
              <w:right w:val="nil"/>
            </w:tcBorders>
            <w:shd w:val="clear" w:color="auto" w:fill="auto"/>
            <w:noWrap/>
            <w:vAlign w:val="bottom"/>
            <w:hideMark/>
          </w:tcPr>
          <w:p w14:paraId="5EC95A2C" w14:textId="77777777" w:rsidR="00A9092F" w:rsidRPr="00A9092F" w:rsidRDefault="00A9092F" w:rsidP="00A9092F">
            <w:pPr>
              <w:spacing w:after="0" w:line="240" w:lineRule="auto"/>
              <w:jc w:val="center"/>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21-01-2021</w:t>
            </w:r>
          </w:p>
        </w:tc>
        <w:tc>
          <w:tcPr>
            <w:tcW w:w="2060" w:type="dxa"/>
            <w:tcBorders>
              <w:top w:val="nil"/>
              <w:left w:val="nil"/>
              <w:bottom w:val="nil"/>
              <w:right w:val="nil"/>
            </w:tcBorders>
            <w:shd w:val="clear" w:color="auto" w:fill="auto"/>
            <w:noWrap/>
            <w:vAlign w:val="bottom"/>
            <w:hideMark/>
          </w:tcPr>
          <w:p w14:paraId="6D953AC0" w14:textId="77777777" w:rsidR="00A9092F" w:rsidRPr="00A9092F" w:rsidRDefault="00A9092F" w:rsidP="00A9092F">
            <w:pPr>
              <w:spacing w:after="0" w:line="240" w:lineRule="auto"/>
              <w:rPr>
                <w:rFonts w:ascii="Century Gothic" w:eastAsia="Times New Roman" w:hAnsi="Century Gothic" w:cs="Calibri"/>
                <w:color w:val="000000"/>
                <w:sz w:val="20"/>
                <w:szCs w:val="20"/>
                <w:lang w:val="es-CL" w:eastAsia="es-CL"/>
              </w:rPr>
            </w:pPr>
            <w:r w:rsidRPr="00A9092F">
              <w:rPr>
                <w:rFonts w:ascii="Century Gothic" w:eastAsia="Times New Roman" w:hAnsi="Century Gothic" w:cs="Calibri"/>
                <w:color w:val="000000"/>
                <w:sz w:val="20"/>
                <w:szCs w:val="20"/>
                <w:lang w:val="es-CL" w:eastAsia="es-CL"/>
              </w:rPr>
              <w:t xml:space="preserve">                 2.379.835 </w:t>
            </w:r>
          </w:p>
        </w:tc>
      </w:tr>
    </w:tbl>
    <w:p w14:paraId="3C779711" w14:textId="7C098033" w:rsidR="00B22F0C" w:rsidRDefault="00B22F0C" w:rsidP="00B22F0C">
      <w:pPr>
        <w:widowControl w:val="0"/>
        <w:autoSpaceDE w:val="0"/>
        <w:autoSpaceDN w:val="0"/>
        <w:spacing w:after="0" w:line="276" w:lineRule="auto"/>
        <w:rPr>
          <w:rFonts w:ascii="Century Gothic" w:eastAsia="Century Gothic" w:hAnsi="Century Gothic" w:cs="Century Gothic"/>
          <w:b/>
          <w:sz w:val="20"/>
          <w:szCs w:val="20"/>
          <w:lang w:eastAsia="es-ES" w:bidi="es-ES"/>
        </w:rPr>
      </w:pPr>
    </w:p>
    <w:p w14:paraId="1388209D" w14:textId="77777777" w:rsidR="00B22F0C" w:rsidRPr="00B22F0C" w:rsidRDefault="00B22F0C" w:rsidP="00B22F0C">
      <w:pPr>
        <w:widowControl w:val="0"/>
        <w:autoSpaceDE w:val="0"/>
        <w:autoSpaceDN w:val="0"/>
        <w:spacing w:after="0" w:line="240" w:lineRule="auto"/>
        <w:rPr>
          <w:rFonts w:ascii="Century Gothic" w:eastAsia="Century Gothic" w:hAnsi="Century Gothic" w:cs="Century Gothic"/>
          <w:b/>
          <w:sz w:val="20"/>
          <w:szCs w:val="20"/>
          <w:lang w:eastAsia="es-ES" w:bidi="es-ES"/>
        </w:rPr>
      </w:pPr>
    </w:p>
    <w:p w14:paraId="52EB3E9E" w14:textId="0CFF64D5" w:rsidR="00B22F0C" w:rsidRPr="00B22F0C" w:rsidRDefault="00B22F0C" w:rsidP="00B22F0C">
      <w:pPr>
        <w:widowControl w:val="0"/>
        <w:tabs>
          <w:tab w:val="left" w:pos="1049"/>
        </w:tabs>
        <w:autoSpaceDE w:val="0"/>
        <w:autoSpaceDN w:val="0"/>
        <w:spacing w:line="276" w:lineRule="auto"/>
        <w:ind w:left="284"/>
        <w:rPr>
          <w:rFonts w:ascii="Century Gothic" w:hAnsi="Century Gothic"/>
          <w:b/>
          <w:sz w:val="20"/>
          <w:szCs w:val="20"/>
        </w:rPr>
      </w:pPr>
      <w:r w:rsidRPr="00B22F0C">
        <w:rPr>
          <w:rFonts w:ascii="Century Gothic" w:hAnsi="Century Gothic"/>
          <w:b/>
          <w:sz w:val="20"/>
          <w:szCs w:val="20"/>
        </w:rPr>
        <w:t>Ejecución</w:t>
      </w:r>
      <w:r w:rsidRPr="00B22F0C">
        <w:rPr>
          <w:rFonts w:ascii="Century Gothic" w:hAnsi="Century Gothic"/>
          <w:b/>
          <w:spacing w:val="-1"/>
          <w:sz w:val="20"/>
          <w:szCs w:val="20"/>
        </w:rPr>
        <w:t xml:space="preserve"> </w:t>
      </w:r>
      <w:r w:rsidRPr="00B22F0C">
        <w:rPr>
          <w:rFonts w:ascii="Century Gothic" w:hAnsi="Century Gothic"/>
          <w:b/>
          <w:sz w:val="20"/>
          <w:szCs w:val="20"/>
        </w:rPr>
        <w:t xml:space="preserve">Presupuestaria del </w:t>
      </w:r>
      <w:r w:rsidR="007E1B1A">
        <w:rPr>
          <w:rFonts w:ascii="Century Gothic" w:hAnsi="Century Gothic"/>
          <w:b/>
          <w:sz w:val="20"/>
          <w:szCs w:val="20"/>
        </w:rPr>
        <w:t>segundo</w:t>
      </w:r>
      <w:r w:rsidRPr="00B22F0C">
        <w:rPr>
          <w:rFonts w:ascii="Century Gothic" w:hAnsi="Century Gothic"/>
          <w:b/>
          <w:sz w:val="20"/>
          <w:szCs w:val="20"/>
        </w:rPr>
        <w:t xml:space="preserve"> trimestre:</w:t>
      </w:r>
    </w:p>
    <w:p w14:paraId="25CE0C44" w14:textId="74BA0335" w:rsidR="00B22F0C" w:rsidRPr="00653CC5" w:rsidRDefault="00653CC5" w:rsidP="00B22F0C">
      <w:pPr>
        <w:widowControl w:val="0"/>
        <w:autoSpaceDE w:val="0"/>
        <w:autoSpaceDN w:val="0"/>
        <w:spacing w:after="0" w:line="276" w:lineRule="auto"/>
        <w:rPr>
          <w:rFonts w:ascii="Century Gothic" w:eastAsia="Century Gothic" w:hAnsi="Century Gothic" w:cs="Century Gothic"/>
          <w:bCs/>
          <w:sz w:val="20"/>
          <w:szCs w:val="20"/>
          <w:lang w:eastAsia="es-ES" w:bidi="es-ES"/>
        </w:rPr>
      </w:pPr>
      <w:r w:rsidRPr="00653CC5">
        <w:rPr>
          <w:rFonts w:ascii="Century Gothic" w:eastAsia="Century Gothic" w:hAnsi="Century Gothic" w:cs="Century Gothic"/>
          <w:bCs/>
          <w:sz w:val="20"/>
          <w:szCs w:val="20"/>
          <w:lang w:eastAsia="es-ES" w:bidi="es-ES"/>
        </w:rPr>
        <w:t>El cuadro que sigue a continuación muestra una ejecución del 100% de la asignación presupuestaria.</w:t>
      </w:r>
    </w:p>
    <w:p w14:paraId="2DFC1700" w14:textId="77777777" w:rsidR="00653CC5" w:rsidRPr="00B22F0C" w:rsidRDefault="00653CC5" w:rsidP="00B22F0C">
      <w:pPr>
        <w:widowControl w:val="0"/>
        <w:autoSpaceDE w:val="0"/>
        <w:autoSpaceDN w:val="0"/>
        <w:spacing w:after="0" w:line="276" w:lineRule="auto"/>
        <w:rPr>
          <w:rFonts w:ascii="Century Gothic" w:eastAsia="Century Gothic" w:hAnsi="Century Gothic" w:cs="Century Gothic"/>
          <w:b/>
          <w:sz w:val="20"/>
          <w:szCs w:val="20"/>
          <w:lang w:eastAsia="es-ES" w:bidi="es-ES"/>
        </w:rPr>
      </w:pPr>
    </w:p>
    <w:tbl>
      <w:tblPr>
        <w:tblW w:w="7340" w:type="dxa"/>
        <w:jc w:val="center"/>
        <w:tblCellMar>
          <w:left w:w="70" w:type="dxa"/>
          <w:right w:w="70" w:type="dxa"/>
        </w:tblCellMar>
        <w:tblLook w:val="04A0" w:firstRow="1" w:lastRow="0" w:firstColumn="1" w:lastColumn="0" w:noHBand="0" w:noVBand="1"/>
      </w:tblPr>
      <w:tblGrid>
        <w:gridCol w:w="2720"/>
        <w:gridCol w:w="2180"/>
        <w:gridCol w:w="2440"/>
      </w:tblGrid>
      <w:tr w:rsidR="00A137E5" w:rsidRPr="00A137E5" w14:paraId="769BF47C" w14:textId="77777777" w:rsidTr="00653CC5">
        <w:trPr>
          <w:trHeight w:val="270"/>
          <w:jc w:val="center"/>
        </w:trPr>
        <w:tc>
          <w:tcPr>
            <w:tcW w:w="2720" w:type="dxa"/>
            <w:tcBorders>
              <w:top w:val="nil"/>
              <w:left w:val="nil"/>
              <w:bottom w:val="nil"/>
              <w:right w:val="nil"/>
            </w:tcBorders>
            <w:shd w:val="clear" w:color="000000" w:fill="BDD6EE"/>
            <w:noWrap/>
            <w:vAlign w:val="center"/>
            <w:hideMark/>
          </w:tcPr>
          <w:p w14:paraId="50C932FF" w14:textId="77777777" w:rsidR="00A137E5" w:rsidRPr="00A137E5" w:rsidRDefault="00A137E5" w:rsidP="00A137E5">
            <w:pPr>
              <w:spacing w:after="0" w:line="240" w:lineRule="auto"/>
              <w:jc w:val="center"/>
              <w:rPr>
                <w:rFonts w:ascii="Century Gothic" w:eastAsia="Times New Roman" w:hAnsi="Century Gothic" w:cs="Calibri"/>
                <w:b/>
                <w:bCs/>
                <w:color w:val="000000"/>
                <w:sz w:val="20"/>
                <w:szCs w:val="20"/>
                <w:lang w:val="es-CL" w:eastAsia="es-CL"/>
              </w:rPr>
            </w:pPr>
            <w:r w:rsidRPr="00A137E5">
              <w:rPr>
                <w:rFonts w:ascii="Century Gothic" w:eastAsia="Times New Roman" w:hAnsi="Century Gothic" w:cs="Calibri"/>
                <w:b/>
                <w:bCs/>
                <w:color w:val="000000"/>
                <w:sz w:val="20"/>
                <w:szCs w:val="20"/>
                <w:lang w:val="es-CL" w:eastAsia="es-CL"/>
              </w:rPr>
              <w:t>Ley de Presupuestos (M$)</w:t>
            </w:r>
          </w:p>
        </w:tc>
        <w:tc>
          <w:tcPr>
            <w:tcW w:w="2180" w:type="dxa"/>
            <w:tcBorders>
              <w:top w:val="nil"/>
              <w:left w:val="nil"/>
              <w:bottom w:val="nil"/>
              <w:right w:val="nil"/>
            </w:tcBorders>
            <w:shd w:val="clear" w:color="000000" w:fill="BDD6EE"/>
            <w:noWrap/>
            <w:vAlign w:val="center"/>
            <w:hideMark/>
          </w:tcPr>
          <w:p w14:paraId="51B63A07" w14:textId="77777777" w:rsidR="00A137E5" w:rsidRPr="00A137E5" w:rsidRDefault="00A137E5" w:rsidP="00A137E5">
            <w:pPr>
              <w:spacing w:after="0" w:line="240" w:lineRule="auto"/>
              <w:jc w:val="center"/>
              <w:rPr>
                <w:rFonts w:ascii="Century Gothic" w:eastAsia="Times New Roman" w:hAnsi="Century Gothic" w:cs="Calibri"/>
                <w:b/>
                <w:bCs/>
                <w:color w:val="000000"/>
                <w:sz w:val="20"/>
                <w:szCs w:val="20"/>
                <w:lang w:val="es-CL" w:eastAsia="es-CL"/>
              </w:rPr>
            </w:pPr>
            <w:r w:rsidRPr="00A137E5">
              <w:rPr>
                <w:rFonts w:ascii="Century Gothic" w:eastAsia="Times New Roman" w:hAnsi="Century Gothic" w:cs="Calibri"/>
                <w:b/>
                <w:bCs/>
                <w:color w:val="000000"/>
                <w:sz w:val="20"/>
                <w:szCs w:val="20"/>
                <w:lang w:val="es-CL" w:eastAsia="es-CL"/>
              </w:rPr>
              <w:t>Ejecutado (M$)</w:t>
            </w:r>
          </w:p>
        </w:tc>
        <w:tc>
          <w:tcPr>
            <w:tcW w:w="2440" w:type="dxa"/>
            <w:tcBorders>
              <w:top w:val="nil"/>
              <w:left w:val="nil"/>
              <w:bottom w:val="nil"/>
              <w:right w:val="nil"/>
            </w:tcBorders>
            <w:shd w:val="clear" w:color="000000" w:fill="BDD6EE"/>
            <w:noWrap/>
            <w:vAlign w:val="center"/>
            <w:hideMark/>
          </w:tcPr>
          <w:p w14:paraId="56DCFB27" w14:textId="77777777" w:rsidR="00A137E5" w:rsidRPr="00A137E5" w:rsidRDefault="00A137E5" w:rsidP="00A137E5">
            <w:pPr>
              <w:spacing w:after="0" w:line="240" w:lineRule="auto"/>
              <w:jc w:val="center"/>
              <w:rPr>
                <w:rFonts w:ascii="Century Gothic" w:eastAsia="Times New Roman" w:hAnsi="Century Gothic" w:cs="Calibri"/>
                <w:b/>
                <w:bCs/>
                <w:color w:val="000000"/>
                <w:sz w:val="20"/>
                <w:szCs w:val="20"/>
                <w:lang w:val="es-CL" w:eastAsia="es-CL"/>
              </w:rPr>
            </w:pPr>
            <w:r w:rsidRPr="00A137E5">
              <w:rPr>
                <w:rFonts w:ascii="Century Gothic" w:eastAsia="Times New Roman" w:hAnsi="Century Gothic" w:cs="Calibri"/>
                <w:b/>
                <w:bCs/>
                <w:color w:val="000000"/>
                <w:sz w:val="20"/>
                <w:szCs w:val="20"/>
                <w:lang w:val="es-CL" w:eastAsia="es-CL"/>
              </w:rPr>
              <w:t>Saldo por ejecutar (M$)</w:t>
            </w:r>
          </w:p>
        </w:tc>
      </w:tr>
      <w:tr w:rsidR="00A137E5" w:rsidRPr="00A137E5" w14:paraId="16465F34" w14:textId="77777777" w:rsidTr="00653CC5">
        <w:trPr>
          <w:trHeight w:val="270"/>
          <w:jc w:val="center"/>
        </w:trPr>
        <w:tc>
          <w:tcPr>
            <w:tcW w:w="2720" w:type="dxa"/>
            <w:tcBorders>
              <w:top w:val="nil"/>
              <w:left w:val="nil"/>
              <w:bottom w:val="nil"/>
              <w:right w:val="nil"/>
            </w:tcBorders>
            <w:shd w:val="clear" w:color="auto" w:fill="auto"/>
            <w:noWrap/>
            <w:vAlign w:val="center"/>
            <w:hideMark/>
          </w:tcPr>
          <w:p w14:paraId="57FF39C6" w14:textId="77777777" w:rsidR="00A137E5" w:rsidRPr="00A137E5" w:rsidRDefault="00A137E5" w:rsidP="00A137E5">
            <w:pPr>
              <w:spacing w:after="0" w:line="240" w:lineRule="auto"/>
              <w:jc w:val="right"/>
              <w:rPr>
                <w:rFonts w:ascii="Century Gothic" w:eastAsia="Times New Roman" w:hAnsi="Century Gothic" w:cs="Calibri"/>
                <w:color w:val="000000"/>
                <w:sz w:val="20"/>
                <w:szCs w:val="20"/>
                <w:lang w:val="es-CL" w:eastAsia="es-CL"/>
              </w:rPr>
            </w:pPr>
            <w:r w:rsidRPr="00A137E5">
              <w:rPr>
                <w:rFonts w:ascii="Century Gothic" w:eastAsia="Times New Roman" w:hAnsi="Century Gothic" w:cs="Calibri"/>
                <w:color w:val="000000"/>
                <w:sz w:val="20"/>
                <w:szCs w:val="20"/>
                <w:lang w:val="es-CL" w:eastAsia="es-CL"/>
              </w:rPr>
              <w:t xml:space="preserve">                        31.180.620 </w:t>
            </w:r>
          </w:p>
        </w:tc>
        <w:tc>
          <w:tcPr>
            <w:tcW w:w="2180" w:type="dxa"/>
            <w:tcBorders>
              <w:top w:val="nil"/>
              <w:left w:val="nil"/>
              <w:bottom w:val="nil"/>
              <w:right w:val="nil"/>
            </w:tcBorders>
            <w:shd w:val="clear" w:color="auto" w:fill="auto"/>
            <w:noWrap/>
            <w:vAlign w:val="center"/>
            <w:hideMark/>
          </w:tcPr>
          <w:p w14:paraId="75583D2A" w14:textId="750B1C21" w:rsidR="00A137E5" w:rsidRPr="00A137E5" w:rsidRDefault="00A137E5" w:rsidP="00A137E5">
            <w:pPr>
              <w:spacing w:after="0" w:line="240" w:lineRule="auto"/>
              <w:jc w:val="right"/>
              <w:rPr>
                <w:rFonts w:ascii="Century Gothic" w:eastAsia="Times New Roman" w:hAnsi="Century Gothic" w:cs="Calibri"/>
                <w:color w:val="000000"/>
                <w:sz w:val="20"/>
                <w:szCs w:val="20"/>
                <w:lang w:val="es-CL" w:eastAsia="es-CL"/>
              </w:rPr>
            </w:pPr>
            <w:r w:rsidRPr="00A137E5">
              <w:rPr>
                <w:rFonts w:ascii="Century Gothic" w:eastAsia="Times New Roman" w:hAnsi="Century Gothic" w:cs="Calibri"/>
                <w:color w:val="000000"/>
                <w:sz w:val="20"/>
                <w:szCs w:val="20"/>
                <w:lang w:val="es-CL" w:eastAsia="es-CL"/>
              </w:rPr>
              <w:t xml:space="preserve">                  </w:t>
            </w:r>
            <w:r w:rsidR="0013715E">
              <w:rPr>
                <w:rFonts w:ascii="Century Gothic" w:eastAsia="Times New Roman" w:hAnsi="Century Gothic" w:cs="Calibri"/>
                <w:color w:val="000000"/>
                <w:sz w:val="20"/>
                <w:szCs w:val="20"/>
                <w:lang w:val="es-CL" w:eastAsia="es-CL"/>
              </w:rPr>
              <w:t>30.085.326</w:t>
            </w:r>
            <w:r w:rsidRPr="00A137E5">
              <w:rPr>
                <w:rFonts w:ascii="Century Gothic" w:eastAsia="Times New Roman" w:hAnsi="Century Gothic" w:cs="Calibri"/>
                <w:color w:val="000000"/>
                <w:sz w:val="20"/>
                <w:szCs w:val="20"/>
                <w:lang w:val="es-CL" w:eastAsia="es-CL"/>
              </w:rPr>
              <w:t xml:space="preserve"> </w:t>
            </w:r>
          </w:p>
        </w:tc>
        <w:tc>
          <w:tcPr>
            <w:tcW w:w="2440" w:type="dxa"/>
            <w:tcBorders>
              <w:top w:val="nil"/>
              <w:left w:val="nil"/>
              <w:bottom w:val="nil"/>
              <w:right w:val="nil"/>
            </w:tcBorders>
            <w:shd w:val="clear" w:color="auto" w:fill="auto"/>
            <w:noWrap/>
            <w:vAlign w:val="center"/>
            <w:hideMark/>
          </w:tcPr>
          <w:p w14:paraId="552F6519" w14:textId="023F6739" w:rsidR="00A137E5" w:rsidRPr="00A137E5" w:rsidRDefault="0013715E" w:rsidP="00A137E5">
            <w:pPr>
              <w:spacing w:after="0" w:line="240" w:lineRule="auto"/>
              <w:jc w:val="center"/>
              <w:rPr>
                <w:rFonts w:ascii="Century Gothic" w:eastAsia="Times New Roman" w:hAnsi="Century Gothic" w:cs="Calibri"/>
                <w:color w:val="000000"/>
                <w:sz w:val="20"/>
                <w:szCs w:val="20"/>
                <w:lang w:val="es-CL" w:eastAsia="es-CL"/>
              </w:rPr>
            </w:pPr>
            <w:r>
              <w:rPr>
                <w:rFonts w:ascii="Century Gothic" w:eastAsia="Times New Roman" w:hAnsi="Century Gothic" w:cs="Calibri"/>
                <w:color w:val="000000"/>
                <w:sz w:val="20"/>
                <w:szCs w:val="20"/>
                <w:lang w:val="es-CL" w:eastAsia="es-CL"/>
              </w:rPr>
              <w:t>1.095.294</w:t>
            </w:r>
            <w:r w:rsidR="00A137E5" w:rsidRPr="00A137E5">
              <w:rPr>
                <w:rFonts w:ascii="Century Gothic" w:eastAsia="Times New Roman" w:hAnsi="Century Gothic" w:cs="Calibri"/>
                <w:color w:val="000000"/>
                <w:sz w:val="20"/>
                <w:szCs w:val="20"/>
                <w:lang w:val="es-CL" w:eastAsia="es-CL"/>
              </w:rPr>
              <w:t xml:space="preserve"> </w:t>
            </w:r>
          </w:p>
        </w:tc>
      </w:tr>
    </w:tbl>
    <w:p w14:paraId="3DCCA148" w14:textId="6943D019" w:rsidR="00B22F0C" w:rsidRDefault="00B22F0C" w:rsidP="00B22F0C">
      <w:pPr>
        <w:widowControl w:val="0"/>
        <w:autoSpaceDE w:val="0"/>
        <w:autoSpaceDN w:val="0"/>
        <w:spacing w:after="0" w:line="276" w:lineRule="auto"/>
        <w:rPr>
          <w:rFonts w:ascii="Century Gothic" w:eastAsia="Century Gothic" w:hAnsi="Century Gothic" w:cs="Century Gothic"/>
          <w:sz w:val="20"/>
          <w:szCs w:val="20"/>
          <w:lang w:eastAsia="es-ES" w:bidi="es-ES"/>
        </w:rPr>
      </w:pPr>
    </w:p>
    <w:p w14:paraId="69934312" w14:textId="77777777" w:rsidR="00B22F0C" w:rsidRPr="00B22F0C" w:rsidRDefault="00B22F0C" w:rsidP="00B22F0C">
      <w:pPr>
        <w:widowControl w:val="0"/>
        <w:autoSpaceDE w:val="0"/>
        <w:autoSpaceDN w:val="0"/>
        <w:spacing w:after="0" w:line="240" w:lineRule="auto"/>
        <w:rPr>
          <w:rFonts w:ascii="Century Gothic" w:eastAsia="Century Gothic" w:hAnsi="Century Gothic" w:cs="Century Gothic"/>
          <w:sz w:val="20"/>
          <w:szCs w:val="20"/>
          <w:lang w:eastAsia="es-ES" w:bidi="es-ES"/>
        </w:rPr>
      </w:pPr>
    </w:p>
    <w:p w14:paraId="6E541AC6" w14:textId="77777777" w:rsidR="00B22F0C" w:rsidRPr="00B22F0C" w:rsidRDefault="00B22F0C" w:rsidP="00B22F0C">
      <w:pPr>
        <w:keepNext/>
        <w:keepLines/>
        <w:spacing w:before="40" w:after="0" w:line="276" w:lineRule="auto"/>
        <w:ind w:left="284" w:right="184"/>
        <w:outlineLvl w:val="1"/>
        <w:rPr>
          <w:rFonts w:ascii="Century Gothic" w:eastAsiaTheme="majorEastAsia" w:hAnsi="Century Gothic" w:cstheme="majorBidi"/>
          <w:b/>
          <w:bCs/>
          <w:sz w:val="20"/>
          <w:szCs w:val="20"/>
        </w:rPr>
      </w:pPr>
      <w:r w:rsidRPr="00B22F0C">
        <w:rPr>
          <w:rFonts w:ascii="Century Gothic" w:eastAsiaTheme="majorEastAsia" w:hAnsi="Century Gothic" w:cstheme="majorBidi"/>
          <w:b/>
          <w:bCs/>
          <w:sz w:val="20"/>
          <w:szCs w:val="20"/>
        </w:rPr>
        <w:t>Proceso De Evaluación Periódica:</w:t>
      </w:r>
    </w:p>
    <w:p w14:paraId="2B94130B" w14:textId="77777777" w:rsidR="00B22F0C" w:rsidRPr="00B22F0C" w:rsidRDefault="00B22F0C" w:rsidP="00B22F0C">
      <w:pPr>
        <w:widowControl w:val="0"/>
        <w:autoSpaceDE w:val="0"/>
        <w:autoSpaceDN w:val="0"/>
        <w:spacing w:after="0" w:line="276" w:lineRule="auto"/>
        <w:ind w:left="426"/>
        <w:jc w:val="both"/>
        <w:rPr>
          <w:rFonts w:ascii="Century Gothic" w:eastAsia="Century Gothic" w:hAnsi="Century Gothic" w:cs="Century Gothic"/>
          <w:b/>
          <w:sz w:val="20"/>
          <w:szCs w:val="20"/>
          <w:lang w:eastAsia="es-ES" w:bidi="es-ES"/>
        </w:rPr>
      </w:pPr>
    </w:p>
    <w:p w14:paraId="6AAB633C" w14:textId="77777777" w:rsidR="00B22F0C" w:rsidRPr="00B22F0C" w:rsidRDefault="00B22F0C" w:rsidP="00B22F0C">
      <w:pPr>
        <w:widowControl w:val="0"/>
        <w:autoSpaceDE w:val="0"/>
        <w:autoSpaceDN w:val="0"/>
        <w:spacing w:after="0" w:line="276" w:lineRule="auto"/>
        <w:ind w:left="284" w:right="302"/>
        <w:jc w:val="both"/>
        <w:rPr>
          <w:rFonts w:ascii="Century Gothic" w:eastAsia="Century Gothic" w:hAnsi="Century Gothic" w:cs="Century Gothic"/>
          <w:sz w:val="20"/>
          <w:szCs w:val="20"/>
          <w:lang w:eastAsia="es-ES" w:bidi="es-ES"/>
        </w:rPr>
      </w:pPr>
      <w:r w:rsidRPr="00B22F0C">
        <w:rPr>
          <w:rFonts w:ascii="Century Gothic" w:eastAsia="Century Gothic" w:hAnsi="Century Gothic" w:cs="Century Gothic"/>
          <w:sz w:val="20"/>
          <w:szCs w:val="20"/>
          <w:lang w:eastAsia="es-ES" w:bidi="es-ES"/>
        </w:rPr>
        <w:t>El avance en las actividades necesarias para la entrega de los recursos se registra, analiza y reporta semana a semana, considerando algunos elementos como:</w:t>
      </w:r>
    </w:p>
    <w:p w14:paraId="4C0AF79F" w14:textId="77777777" w:rsidR="00B22F0C" w:rsidRPr="00B22F0C" w:rsidRDefault="00B22F0C" w:rsidP="00B22F0C">
      <w:pPr>
        <w:widowControl w:val="0"/>
        <w:autoSpaceDE w:val="0"/>
        <w:autoSpaceDN w:val="0"/>
        <w:spacing w:after="0" w:line="276" w:lineRule="auto"/>
        <w:ind w:left="426" w:right="302"/>
        <w:jc w:val="both"/>
        <w:rPr>
          <w:rFonts w:ascii="Century Gothic" w:eastAsia="Century Gothic" w:hAnsi="Century Gothic" w:cs="Century Gothic"/>
          <w:sz w:val="20"/>
          <w:szCs w:val="20"/>
          <w:lang w:eastAsia="es-ES" w:bidi="es-ES"/>
        </w:rPr>
      </w:pPr>
    </w:p>
    <w:p w14:paraId="5BCA6E25" w14:textId="77777777" w:rsidR="00B22F0C" w:rsidRPr="00B22F0C" w:rsidRDefault="00B22F0C" w:rsidP="00B22F0C">
      <w:pPr>
        <w:widowControl w:val="0"/>
        <w:numPr>
          <w:ilvl w:val="0"/>
          <w:numId w:val="12"/>
        </w:numPr>
        <w:tabs>
          <w:tab w:val="left" w:pos="1189"/>
          <w:tab w:val="left" w:pos="1190"/>
        </w:tabs>
        <w:autoSpaceDE w:val="0"/>
        <w:autoSpaceDN w:val="0"/>
        <w:spacing w:after="0" w:line="276" w:lineRule="auto"/>
        <w:ind w:left="567" w:hanging="283"/>
        <w:jc w:val="both"/>
        <w:rPr>
          <w:rFonts w:ascii="Century Gothic" w:hAnsi="Century Gothic" w:cs="Calibri"/>
          <w:sz w:val="20"/>
          <w:szCs w:val="20"/>
          <w:lang w:val="es-CL"/>
        </w:rPr>
      </w:pPr>
      <w:r w:rsidRPr="00B22F0C">
        <w:rPr>
          <w:rFonts w:ascii="Century Gothic" w:hAnsi="Century Gothic" w:cs="Calibri"/>
          <w:sz w:val="20"/>
          <w:szCs w:val="20"/>
          <w:lang w:val="es-CL"/>
        </w:rPr>
        <w:t>Convenios</w:t>
      </w:r>
      <w:r w:rsidRPr="00B22F0C">
        <w:rPr>
          <w:rFonts w:ascii="Century Gothic" w:hAnsi="Century Gothic" w:cs="Calibri"/>
          <w:spacing w:val="-2"/>
          <w:sz w:val="20"/>
          <w:szCs w:val="20"/>
          <w:lang w:val="es-CL"/>
        </w:rPr>
        <w:t xml:space="preserve"> </w:t>
      </w:r>
      <w:r w:rsidRPr="00B22F0C">
        <w:rPr>
          <w:rFonts w:ascii="Century Gothic" w:hAnsi="Century Gothic" w:cs="Calibri"/>
          <w:sz w:val="20"/>
          <w:szCs w:val="20"/>
          <w:lang w:val="es-CL"/>
        </w:rPr>
        <w:t>tramitados.</w:t>
      </w:r>
    </w:p>
    <w:p w14:paraId="7FF0640B" w14:textId="77777777" w:rsidR="00B22F0C" w:rsidRPr="00B22F0C" w:rsidRDefault="00B22F0C" w:rsidP="00B22F0C">
      <w:pPr>
        <w:widowControl w:val="0"/>
        <w:numPr>
          <w:ilvl w:val="0"/>
          <w:numId w:val="12"/>
        </w:numPr>
        <w:tabs>
          <w:tab w:val="left" w:pos="1189"/>
          <w:tab w:val="left" w:pos="1190"/>
        </w:tabs>
        <w:autoSpaceDE w:val="0"/>
        <w:autoSpaceDN w:val="0"/>
        <w:spacing w:after="0" w:line="276" w:lineRule="auto"/>
        <w:ind w:left="567" w:hanging="283"/>
        <w:jc w:val="both"/>
        <w:rPr>
          <w:rFonts w:ascii="Century Gothic" w:hAnsi="Century Gothic" w:cs="Calibri"/>
          <w:sz w:val="20"/>
          <w:szCs w:val="20"/>
          <w:lang w:val="es-CL"/>
        </w:rPr>
      </w:pPr>
      <w:r w:rsidRPr="00B22F0C">
        <w:rPr>
          <w:rFonts w:ascii="Century Gothic" w:hAnsi="Century Gothic" w:cs="Calibri"/>
          <w:sz w:val="20"/>
          <w:szCs w:val="20"/>
          <w:lang w:val="es-CL"/>
        </w:rPr>
        <w:t>Revisión de los requisitos establecidos para las cuotas correspondientes.</w:t>
      </w:r>
    </w:p>
    <w:p w14:paraId="443AFBB2" w14:textId="77777777" w:rsidR="00B22F0C" w:rsidRPr="00B22F0C" w:rsidRDefault="00B22F0C" w:rsidP="00B22F0C">
      <w:pPr>
        <w:widowControl w:val="0"/>
        <w:numPr>
          <w:ilvl w:val="0"/>
          <w:numId w:val="12"/>
        </w:numPr>
        <w:tabs>
          <w:tab w:val="left" w:pos="1189"/>
          <w:tab w:val="left" w:pos="1190"/>
        </w:tabs>
        <w:autoSpaceDE w:val="0"/>
        <w:autoSpaceDN w:val="0"/>
        <w:spacing w:after="0" w:line="276" w:lineRule="auto"/>
        <w:ind w:left="567" w:hanging="283"/>
        <w:jc w:val="both"/>
        <w:rPr>
          <w:rFonts w:ascii="Century Gothic" w:hAnsi="Century Gothic" w:cs="Calibri"/>
          <w:sz w:val="20"/>
          <w:szCs w:val="20"/>
          <w:lang w:val="es-CL"/>
        </w:rPr>
      </w:pPr>
      <w:r w:rsidRPr="00B22F0C">
        <w:rPr>
          <w:rFonts w:ascii="Century Gothic" w:hAnsi="Century Gothic" w:cs="Calibri"/>
          <w:sz w:val="20"/>
          <w:szCs w:val="20"/>
          <w:lang w:val="es-CL"/>
        </w:rPr>
        <w:t>Transferencias</w:t>
      </w:r>
      <w:r w:rsidRPr="00B22F0C">
        <w:rPr>
          <w:rFonts w:ascii="Century Gothic" w:hAnsi="Century Gothic" w:cs="Calibri"/>
          <w:spacing w:val="-2"/>
          <w:sz w:val="20"/>
          <w:szCs w:val="20"/>
          <w:lang w:val="es-CL"/>
        </w:rPr>
        <w:t xml:space="preserve"> </w:t>
      </w:r>
      <w:r w:rsidRPr="00B22F0C">
        <w:rPr>
          <w:rFonts w:ascii="Century Gothic" w:hAnsi="Century Gothic" w:cs="Calibri"/>
          <w:sz w:val="20"/>
          <w:szCs w:val="20"/>
          <w:lang w:val="es-CL"/>
        </w:rPr>
        <w:t>realizadas.</w:t>
      </w:r>
    </w:p>
    <w:p w14:paraId="25D6C5B1" w14:textId="77777777" w:rsidR="00B22F0C" w:rsidRPr="00B22F0C" w:rsidRDefault="00B22F0C" w:rsidP="00B22F0C">
      <w:pPr>
        <w:widowControl w:val="0"/>
        <w:numPr>
          <w:ilvl w:val="0"/>
          <w:numId w:val="12"/>
        </w:numPr>
        <w:tabs>
          <w:tab w:val="left" w:pos="1189"/>
          <w:tab w:val="left" w:pos="1190"/>
        </w:tabs>
        <w:autoSpaceDE w:val="0"/>
        <w:autoSpaceDN w:val="0"/>
        <w:spacing w:after="0" w:line="276" w:lineRule="auto"/>
        <w:ind w:left="567" w:hanging="283"/>
        <w:jc w:val="both"/>
        <w:rPr>
          <w:rFonts w:ascii="Century Gothic" w:hAnsi="Century Gothic" w:cs="Calibri"/>
          <w:sz w:val="20"/>
          <w:szCs w:val="20"/>
          <w:lang w:val="es-CL"/>
        </w:rPr>
      </w:pPr>
      <w:r w:rsidRPr="00B22F0C">
        <w:rPr>
          <w:rFonts w:ascii="Century Gothic" w:hAnsi="Century Gothic" w:cs="Calibri"/>
          <w:sz w:val="20"/>
          <w:szCs w:val="20"/>
          <w:lang w:val="es-CL"/>
        </w:rPr>
        <w:t>Entregar Orientaciones y lineamiento para la ejecución del convenio.</w:t>
      </w:r>
    </w:p>
    <w:p w14:paraId="2192B83A" w14:textId="4D141584" w:rsidR="00B22F0C" w:rsidRDefault="00B22F0C" w:rsidP="00B22F0C">
      <w:pPr>
        <w:widowControl w:val="0"/>
        <w:numPr>
          <w:ilvl w:val="0"/>
          <w:numId w:val="12"/>
        </w:numPr>
        <w:tabs>
          <w:tab w:val="left" w:pos="1189"/>
          <w:tab w:val="left" w:pos="1190"/>
        </w:tabs>
        <w:autoSpaceDE w:val="0"/>
        <w:autoSpaceDN w:val="0"/>
        <w:spacing w:after="0" w:line="276" w:lineRule="auto"/>
        <w:ind w:left="567" w:hanging="283"/>
        <w:jc w:val="both"/>
        <w:rPr>
          <w:rFonts w:ascii="Century Gothic" w:hAnsi="Century Gothic" w:cs="Calibri"/>
          <w:sz w:val="20"/>
          <w:szCs w:val="20"/>
          <w:lang w:val="es-CL"/>
        </w:rPr>
      </w:pPr>
      <w:r w:rsidRPr="00B22F0C">
        <w:rPr>
          <w:rFonts w:ascii="Century Gothic" w:hAnsi="Century Gothic" w:cs="Calibri"/>
          <w:sz w:val="20"/>
          <w:szCs w:val="20"/>
          <w:lang w:val="es-CL"/>
        </w:rPr>
        <w:t>Reuniones con los funcionarios de los servicios.</w:t>
      </w:r>
    </w:p>
    <w:p w14:paraId="168A52FB" w14:textId="380278DC" w:rsidR="00DA5BB1" w:rsidRPr="00C83362" w:rsidRDefault="00DA5BB1" w:rsidP="00B22F0C">
      <w:pPr>
        <w:widowControl w:val="0"/>
        <w:numPr>
          <w:ilvl w:val="0"/>
          <w:numId w:val="12"/>
        </w:numPr>
        <w:tabs>
          <w:tab w:val="left" w:pos="1189"/>
          <w:tab w:val="left" w:pos="1190"/>
        </w:tabs>
        <w:autoSpaceDE w:val="0"/>
        <w:autoSpaceDN w:val="0"/>
        <w:spacing w:after="0" w:line="276" w:lineRule="auto"/>
        <w:ind w:left="567" w:hanging="283"/>
        <w:jc w:val="both"/>
        <w:rPr>
          <w:rFonts w:ascii="Century Gothic" w:hAnsi="Century Gothic" w:cs="Calibri"/>
          <w:sz w:val="20"/>
          <w:szCs w:val="20"/>
          <w:lang w:val="es-CL"/>
        </w:rPr>
      </w:pPr>
      <w:r>
        <w:rPr>
          <w:rFonts w:ascii="Century Gothic" w:hAnsi="Century Gothic" w:cs="Calibri"/>
          <w:sz w:val="20"/>
          <w:szCs w:val="20"/>
          <w:lang w:val="es-CL"/>
        </w:rPr>
        <w:t>Revisión de las rendiciones de cuentas presentadas por las instituciones.</w:t>
      </w:r>
    </w:p>
    <w:p w14:paraId="17395C78" w14:textId="77777777" w:rsidR="00B22F0C" w:rsidRPr="00B22F0C" w:rsidRDefault="00B22F0C" w:rsidP="00B22F0C">
      <w:pPr>
        <w:spacing w:after="0"/>
        <w:jc w:val="both"/>
        <w:rPr>
          <w:rFonts w:ascii="Century Gothic" w:hAnsi="Century Gothic"/>
          <w:b/>
          <w:sz w:val="20"/>
          <w:szCs w:val="20"/>
        </w:rPr>
      </w:pPr>
    </w:p>
    <w:p w14:paraId="3EE23AEB" w14:textId="77777777" w:rsidR="00B22F0C" w:rsidRPr="00B22F0C" w:rsidRDefault="00B22F0C" w:rsidP="00B22F0C">
      <w:pPr>
        <w:spacing w:line="240" w:lineRule="auto"/>
        <w:ind w:left="284"/>
        <w:jc w:val="both"/>
        <w:rPr>
          <w:rFonts w:ascii="Century Gothic" w:hAnsi="Century Gothic"/>
          <w:b/>
          <w:sz w:val="20"/>
          <w:szCs w:val="20"/>
        </w:rPr>
      </w:pPr>
      <w:r w:rsidRPr="00B22F0C">
        <w:rPr>
          <w:rFonts w:ascii="Century Gothic" w:hAnsi="Century Gothic"/>
          <w:b/>
          <w:sz w:val="20"/>
          <w:szCs w:val="20"/>
        </w:rPr>
        <w:t>5. Entidades Ejecutoras.</w:t>
      </w:r>
    </w:p>
    <w:p w14:paraId="07FB1BB9" w14:textId="77777777" w:rsidR="00B22F0C" w:rsidRPr="00B22F0C" w:rsidRDefault="00B22F0C" w:rsidP="00B22F0C">
      <w:pPr>
        <w:spacing w:after="0" w:line="240" w:lineRule="auto"/>
        <w:ind w:left="284"/>
        <w:jc w:val="both"/>
        <w:rPr>
          <w:rFonts w:ascii="Century Gothic" w:hAnsi="Century Gothic"/>
          <w:b/>
          <w:sz w:val="20"/>
          <w:szCs w:val="20"/>
        </w:rPr>
      </w:pPr>
    </w:p>
    <w:p w14:paraId="47632D39" w14:textId="77777777" w:rsidR="00B22F0C" w:rsidRPr="00B22F0C" w:rsidRDefault="00B22F0C" w:rsidP="00B22F0C">
      <w:pPr>
        <w:ind w:left="284"/>
        <w:rPr>
          <w:rFonts w:ascii="Century Gothic" w:hAnsi="Century Gothic"/>
          <w:sz w:val="20"/>
          <w:szCs w:val="20"/>
          <w:lang w:val="es-CL"/>
        </w:rPr>
      </w:pPr>
      <w:r w:rsidRPr="00B22F0C">
        <w:rPr>
          <w:rFonts w:ascii="Century Gothic" w:hAnsi="Century Gothic"/>
          <w:sz w:val="20"/>
          <w:szCs w:val="20"/>
          <w:lang w:val="es-CL"/>
        </w:rPr>
        <w:t>Son las Instituciones sostenedoras:</w:t>
      </w:r>
    </w:p>
    <w:p w14:paraId="42CAB335" w14:textId="77777777" w:rsidR="00B22F0C" w:rsidRPr="00B22F0C" w:rsidRDefault="00B22F0C" w:rsidP="00B22F0C">
      <w:pPr>
        <w:spacing w:after="0" w:line="240" w:lineRule="auto"/>
        <w:ind w:left="426"/>
        <w:rPr>
          <w:rFonts w:ascii="Century Gothic" w:hAnsi="Century Gothic"/>
          <w:sz w:val="20"/>
          <w:szCs w:val="20"/>
          <w:lang w:val="es-CL"/>
        </w:rPr>
      </w:pPr>
    </w:p>
    <w:tbl>
      <w:tblPr>
        <w:tblW w:w="5760" w:type="dxa"/>
        <w:jc w:val="center"/>
        <w:tblCellMar>
          <w:left w:w="70" w:type="dxa"/>
          <w:right w:w="70" w:type="dxa"/>
        </w:tblCellMar>
        <w:tblLook w:val="04A0" w:firstRow="1" w:lastRow="0" w:firstColumn="1" w:lastColumn="0" w:noHBand="0" w:noVBand="1"/>
      </w:tblPr>
      <w:tblGrid>
        <w:gridCol w:w="5760"/>
      </w:tblGrid>
      <w:tr w:rsidR="00C83362" w:rsidRPr="00C83362" w14:paraId="692477B0" w14:textId="77777777" w:rsidTr="00C83362">
        <w:trPr>
          <w:trHeight w:val="270"/>
          <w:jc w:val="center"/>
        </w:trPr>
        <w:tc>
          <w:tcPr>
            <w:tcW w:w="5760" w:type="dxa"/>
            <w:tcBorders>
              <w:top w:val="nil"/>
              <w:left w:val="nil"/>
              <w:bottom w:val="nil"/>
              <w:right w:val="nil"/>
            </w:tcBorders>
            <w:shd w:val="clear" w:color="000000" w:fill="BDD6EE"/>
            <w:vAlign w:val="center"/>
            <w:hideMark/>
          </w:tcPr>
          <w:p w14:paraId="7129BC29" w14:textId="77777777" w:rsidR="00C83362" w:rsidRPr="00C83362" w:rsidRDefault="00C83362" w:rsidP="00C83362">
            <w:pPr>
              <w:spacing w:after="0" w:line="240" w:lineRule="auto"/>
              <w:jc w:val="center"/>
              <w:rPr>
                <w:rFonts w:ascii="Century Gothic" w:eastAsia="Times New Roman" w:hAnsi="Century Gothic" w:cs="Calibri"/>
                <w:b/>
                <w:bCs/>
                <w:color w:val="000000"/>
                <w:sz w:val="20"/>
                <w:szCs w:val="20"/>
                <w:lang w:val="es-CL" w:eastAsia="es-CL"/>
              </w:rPr>
            </w:pPr>
            <w:r w:rsidRPr="00C83362">
              <w:rPr>
                <w:rFonts w:ascii="Century Gothic" w:eastAsia="Times New Roman" w:hAnsi="Century Gothic" w:cs="Calibri"/>
                <w:b/>
                <w:bCs/>
                <w:color w:val="000000"/>
                <w:sz w:val="20"/>
                <w:szCs w:val="20"/>
                <w:lang w:eastAsia="es-CL"/>
              </w:rPr>
              <w:t>Servicio Local de Educación Pública</w:t>
            </w:r>
          </w:p>
        </w:tc>
      </w:tr>
      <w:tr w:rsidR="00C83362" w:rsidRPr="00C83362" w14:paraId="11CF14C1" w14:textId="77777777" w:rsidTr="00C83362">
        <w:trPr>
          <w:trHeight w:val="270"/>
          <w:jc w:val="center"/>
        </w:trPr>
        <w:tc>
          <w:tcPr>
            <w:tcW w:w="5760" w:type="dxa"/>
            <w:tcBorders>
              <w:top w:val="nil"/>
              <w:left w:val="nil"/>
              <w:bottom w:val="nil"/>
              <w:right w:val="nil"/>
            </w:tcBorders>
            <w:shd w:val="clear" w:color="auto" w:fill="auto"/>
            <w:noWrap/>
            <w:vAlign w:val="center"/>
            <w:hideMark/>
          </w:tcPr>
          <w:p w14:paraId="37109273" w14:textId="77777777" w:rsidR="00C83362" w:rsidRPr="00C83362" w:rsidRDefault="00C83362" w:rsidP="00C83362">
            <w:pPr>
              <w:spacing w:after="0" w:line="240" w:lineRule="auto"/>
              <w:jc w:val="center"/>
              <w:rPr>
                <w:rFonts w:ascii="Century Gothic" w:eastAsia="Times New Roman" w:hAnsi="Century Gothic" w:cs="Calibri"/>
                <w:color w:val="000000"/>
                <w:sz w:val="20"/>
                <w:szCs w:val="20"/>
                <w:lang w:val="es-CL" w:eastAsia="es-CL"/>
              </w:rPr>
            </w:pPr>
            <w:r w:rsidRPr="00C83362">
              <w:rPr>
                <w:rFonts w:ascii="Century Gothic" w:eastAsia="Times New Roman" w:hAnsi="Century Gothic" w:cs="Calibri"/>
                <w:color w:val="000000"/>
                <w:sz w:val="20"/>
                <w:szCs w:val="20"/>
                <w:lang w:eastAsia="es-CL"/>
              </w:rPr>
              <w:t>Servicio Local de Educación Pública de Andalién Sur</w:t>
            </w:r>
          </w:p>
        </w:tc>
      </w:tr>
      <w:tr w:rsidR="00C83362" w:rsidRPr="00C83362" w14:paraId="72CC0BC8" w14:textId="77777777" w:rsidTr="00C83362">
        <w:trPr>
          <w:trHeight w:val="270"/>
          <w:jc w:val="center"/>
        </w:trPr>
        <w:tc>
          <w:tcPr>
            <w:tcW w:w="5760" w:type="dxa"/>
            <w:tcBorders>
              <w:top w:val="nil"/>
              <w:left w:val="nil"/>
              <w:bottom w:val="nil"/>
              <w:right w:val="nil"/>
            </w:tcBorders>
            <w:shd w:val="clear" w:color="auto" w:fill="auto"/>
            <w:noWrap/>
            <w:vAlign w:val="center"/>
            <w:hideMark/>
          </w:tcPr>
          <w:p w14:paraId="505BF4D2" w14:textId="77777777" w:rsidR="00C83362" w:rsidRPr="00C83362" w:rsidRDefault="00C83362" w:rsidP="00C83362">
            <w:pPr>
              <w:spacing w:after="0" w:line="240" w:lineRule="auto"/>
              <w:jc w:val="center"/>
              <w:rPr>
                <w:rFonts w:ascii="Century Gothic" w:eastAsia="Times New Roman" w:hAnsi="Century Gothic" w:cs="Calibri"/>
                <w:color w:val="000000"/>
                <w:sz w:val="20"/>
                <w:szCs w:val="20"/>
                <w:lang w:val="es-CL" w:eastAsia="es-CL"/>
              </w:rPr>
            </w:pPr>
            <w:r w:rsidRPr="00C83362">
              <w:rPr>
                <w:rFonts w:ascii="Century Gothic" w:eastAsia="Times New Roman" w:hAnsi="Century Gothic" w:cs="Calibri"/>
                <w:color w:val="000000"/>
                <w:sz w:val="20"/>
                <w:szCs w:val="20"/>
                <w:lang w:eastAsia="es-CL"/>
              </w:rPr>
              <w:t>Servicio Local de Educación Pública de Atacama</w:t>
            </w:r>
          </w:p>
        </w:tc>
      </w:tr>
      <w:tr w:rsidR="00C83362" w:rsidRPr="00C83362" w14:paraId="51CBB443" w14:textId="77777777" w:rsidTr="00C83362">
        <w:trPr>
          <w:trHeight w:val="270"/>
          <w:jc w:val="center"/>
        </w:trPr>
        <w:tc>
          <w:tcPr>
            <w:tcW w:w="5760" w:type="dxa"/>
            <w:tcBorders>
              <w:top w:val="nil"/>
              <w:left w:val="nil"/>
              <w:bottom w:val="nil"/>
              <w:right w:val="nil"/>
            </w:tcBorders>
            <w:shd w:val="clear" w:color="auto" w:fill="auto"/>
            <w:noWrap/>
            <w:vAlign w:val="center"/>
            <w:hideMark/>
          </w:tcPr>
          <w:p w14:paraId="18ECDC4A" w14:textId="77777777" w:rsidR="00C83362" w:rsidRPr="00C83362" w:rsidRDefault="00C83362" w:rsidP="00C83362">
            <w:pPr>
              <w:spacing w:after="0" w:line="240" w:lineRule="auto"/>
              <w:jc w:val="center"/>
              <w:rPr>
                <w:rFonts w:ascii="Century Gothic" w:eastAsia="Times New Roman" w:hAnsi="Century Gothic" w:cs="Calibri"/>
                <w:color w:val="000000"/>
                <w:sz w:val="20"/>
                <w:szCs w:val="20"/>
                <w:lang w:val="es-CL" w:eastAsia="es-CL"/>
              </w:rPr>
            </w:pPr>
            <w:r w:rsidRPr="00C83362">
              <w:rPr>
                <w:rFonts w:ascii="Century Gothic" w:eastAsia="Times New Roman" w:hAnsi="Century Gothic" w:cs="Calibri"/>
                <w:color w:val="000000"/>
                <w:sz w:val="20"/>
                <w:szCs w:val="20"/>
                <w:lang w:eastAsia="es-CL"/>
              </w:rPr>
              <w:t>Servicio Local de Educación Pública de Barrancas</w:t>
            </w:r>
          </w:p>
        </w:tc>
      </w:tr>
      <w:tr w:rsidR="00C83362" w:rsidRPr="00C83362" w14:paraId="3F59122C" w14:textId="77777777" w:rsidTr="00C83362">
        <w:trPr>
          <w:trHeight w:val="270"/>
          <w:jc w:val="center"/>
        </w:trPr>
        <w:tc>
          <w:tcPr>
            <w:tcW w:w="5760" w:type="dxa"/>
            <w:tcBorders>
              <w:top w:val="nil"/>
              <w:left w:val="nil"/>
              <w:bottom w:val="nil"/>
              <w:right w:val="nil"/>
            </w:tcBorders>
            <w:shd w:val="clear" w:color="auto" w:fill="auto"/>
            <w:noWrap/>
            <w:vAlign w:val="center"/>
            <w:hideMark/>
          </w:tcPr>
          <w:p w14:paraId="0ECF3CB8" w14:textId="77777777" w:rsidR="00C83362" w:rsidRPr="00C83362" w:rsidRDefault="00C83362" w:rsidP="00C83362">
            <w:pPr>
              <w:spacing w:after="0" w:line="240" w:lineRule="auto"/>
              <w:jc w:val="center"/>
              <w:rPr>
                <w:rFonts w:ascii="Century Gothic" w:eastAsia="Times New Roman" w:hAnsi="Century Gothic" w:cs="Calibri"/>
                <w:color w:val="000000"/>
                <w:sz w:val="20"/>
                <w:szCs w:val="20"/>
                <w:lang w:val="es-CL" w:eastAsia="es-CL"/>
              </w:rPr>
            </w:pPr>
            <w:r w:rsidRPr="00C83362">
              <w:rPr>
                <w:rFonts w:ascii="Century Gothic" w:eastAsia="Times New Roman" w:hAnsi="Century Gothic" w:cs="Calibri"/>
                <w:color w:val="000000"/>
                <w:sz w:val="20"/>
                <w:szCs w:val="20"/>
                <w:lang w:eastAsia="es-CL"/>
              </w:rPr>
              <w:t>Servicio Local de Educación Pública de Chinchorro</w:t>
            </w:r>
          </w:p>
        </w:tc>
      </w:tr>
      <w:tr w:rsidR="00C83362" w:rsidRPr="00C83362" w14:paraId="3DEBA57A" w14:textId="77777777" w:rsidTr="00C83362">
        <w:trPr>
          <w:trHeight w:val="270"/>
          <w:jc w:val="center"/>
        </w:trPr>
        <w:tc>
          <w:tcPr>
            <w:tcW w:w="5760" w:type="dxa"/>
            <w:tcBorders>
              <w:top w:val="nil"/>
              <w:left w:val="nil"/>
              <w:bottom w:val="nil"/>
              <w:right w:val="nil"/>
            </w:tcBorders>
            <w:shd w:val="clear" w:color="auto" w:fill="auto"/>
            <w:noWrap/>
            <w:vAlign w:val="center"/>
            <w:hideMark/>
          </w:tcPr>
          <w:p w14:paraId="571AE5B8" w14:textId="77777777" w:rsidR="00C83362" w:rsidRPr="00C83362" w:rsidRDefault="00C83362" w:rsidP="00C83362">
            <w:pPr>
              <w:spacing w:after="0" w:line="240" w:lineRule="auto"/>
              <w:jc w:val="center"/>
              <w:rPr>
                <w:rFonts w:ascii="Century Gothic" w:eastAsia="Times New Roman" w:hAnsi="Century Gothic" w:cs="Calibri"/>
                <w:color w:val="000000"/>
                <w:sz w:val="20"/>
                <w:szCs w:val="20"/>
                <w:lang w:val="es-CL" w:eastAsia="es-CL"/>
              </w:rPr>
            </w:pPr>
            <w:r w:rsidRPr="00C83362">
              <w:rPr>
                <w:rFonts w:ascii="Century Gothic" w:eastAsia="Times New Roman" w:hAnsi="Century Gothic" w:cs="Calibri"/>
                <w:color w:val="000000"/>
                <w:sz w:val="20"/>
                <w:szCs w:val="20"/>
                <w:lang w:eastAsia="es-CL"/>
              </w:rPr>
              <w:t>Servicio Local de Educación Pública de Colchagua</w:t>
            </w:r>
          </w:p>
        </w:tc>
      </w:tr>
      <w:tr w:rsidR="00C83362" w:rsidRPr="00C83362" w14:paraId="446992E8" w14:textId="77777777" w:rsidTr="00C83362">
        <w:trPr>
          <w:trHeight w:val="270"/>
          <w:jc w:val="center"/>
        </w:trPr>
        <w:tc>
          <w:tcPr>
            <w:tcW w:w="5760" w:type="dxa"/>
            <w:tcBorders>
              <w:top w:val="nil"/>
              <w:left w:val="nil"/>
              <w:bottom w:val="nil"/>
              <w:right w:val="nil"/>
            </w:tcBorders>
            <w:shd w:val="clear" w:color="auto" w:fill="auto"/>
            <w:noWrap/>
            <w:vAlign w:val="center"/>
            <w:hideMark/>
          </w:tcPr>
          <w:p w14:paraId="143806CD" w14:textId="77777777" w:rsidR="00C83362" w:rsidRPr="00C83362" w:rsidRDefault="00C83362" w:rsidP="00C83362">
            <w:pPr>
              <w:spacing w:after="0" w:line="240" w:lineRule="auto"/>
              <w:jc w:val="center"/>
              <w:rPr>
                <w:rFonts w:ascii="Century Gothic" w:eastAsia="Times New Roman" w:hAnsi="Century Gothic" w:cs="Calibri"/>
                <w:color w:val="000000"/>
                <w:sz w:val="20"/>
                <w:szCs w:val="20"/>
                <w:lang w:val="es-CL" w:eastAsia="es-CL"/>
              </w:rPr>
            </w:pPr>
            <w:r w:rsidRPr="00C83362">
              <w:rPr>
                <w:rFonts w:ascii="Century Gothic" w:eastAsia="Times New Roman" w:hAnsi="Century Gothic" w:cs="Calibri"/>
                <w:color w:val="000000"/>
                <w:sz w:val="20"/>
                <w:szCs w:val="20"/>
                <w:lang w:eastAsia="es-CL"/>
              </w:rPr>
              <w:t>Servicio Local de Educación Pública de Costa Araucanía</w:t>
            </w:r>
          </w:p>
        </w:tc>
      </w:tr>
      <w:tr w:rsidR="00C83362" w:rsidRPr="00C83362" w14:paraId="20D8F1F2" w14:textId="77777777" w:rsidTr="00C83362">
        <w:trPr>
          <w:trHeight w:val="270"/>
          <w:jc w:val="center"/>
        </w:trPr>
        <w:tc>
          <w:tcPr>
            <w:tcW w:w="5760" w:type="dxa"/>
            <w:tcBorders>
              <w:top w:val="nil"/>
              <w:left w:val="nil"/>
              <w:bottom w:val="nil"/>
              <w:right w:val="nil"/>
            </w:tcBorders>
            <w:shd w:val="clear" w:color="auto" w:fill="auto"/>
            <w:noWrap/>
            <w:vAlign w:val="center"/>
            <w:hideMark/>
          </w:tcPr>
          <w:p w14:paraId="21359D1C" w14:textId="77777777" w:rsidR="00C83362" w:rsidRPr="00C83362" w:rsidRDefault="00C83362" w:rsidP="00C83362">
            <w:pPr>
              <w:spacing w:after="0" w:line="240" w:lineRule="auto"/>
              <w:jc w:val="center"/>
              <w:rPr>
                <w:rFonts w:ascii="Century Gothic" w:eastAsia="Times New Roman" w:hAnsi="Century Gothic" w:cs="Calibri"/>
                <w:color w:val="000000"/>
                <w:sz w:val="20"/>
                <w:szCs w:val="20"/>
                <w:lang w:val="es-CL" w:eastAsia="es-CL"/>
              </w:rPr>
            </w:pPr>
            <w:r w:rsidRPr="00C83362">
              <w:rPr>
                <w:rFonts w:ascii="Century Gothic" w:eastAsia="Times New Roman" w:hAnsi="Century Gothic" w:cs="Calibri"/>
                <w:color w:val="000000"/>
                <w:sz w:val="20"/>
                <w:szCs w:val="20"/>
                <w:lang w:eastAsia="es-CL"/>
              </w:rPr>
              <w:t>Servicio Local de Educación Pública de Gabriela Mistral</w:t>
            </w:r>
          </w:p>
        </w:tc>
      </w:tr>
      <w:tr w:rsidR="00C83362" w:rsidRPr="00C83362" w14:paraId="084CAE67" w14:textId="77777777" w:rsidTr="00C83362">
        <w:trPr>
          <w:trHeight w:val="270"/>
          <w:jc w:val="center"/>
        </w:trPr>
        <w:tc>
          <w:tcPr>
            <w:tcW w:w="5760" w:type="dxa"/>
            <w:tcBorders>
              <w:top w:val="nil"/>
              <w:left w:val="nil"/>
              <w:bottom w:val="nil"/>
              <w:right w:val="nil"/>
            </w:tcBorders>
            <w:shd w:val="clear" w:color="auto" w:fill="auto"/>
            <w:noWrap/>
            <w:vAlign w:val="center"/>
            <w:hideMark/>
          </w:tcPr>
          <w:p w14:paraId="3DC6A249" w14:textId="77777777" w:rsidR="00C83362" w:rsidRPr="00C83362" w:rsidRDefault="00C83362" w:rsidP="00C83362">
            <w:pPr>
              <w:spacing w:after="0" w:line="240" w:lineRule="auto"/>
              <w:jc w:val="center"/>
              <w:rPr>
                <w:rFonts w:ascii="Century Gothic" w:eastAsia="Times New Roman" w:hAnsi="Century Gothic" w:cs="Calibri"/>
                <w:color w:val="000000"/>
                <w:sz w:val="20"/>
                <w:szCs w:val="20"/>
                <w:lang w:val="es-CL" w:eastAsia="es-CL"/>
              </w:rPr>
            </w:pPr>
            <w:r w:rsidRPr="00C83362">
              <w:rPr>
                <w:rFonts w:ascii="Century Gothic" w:eastAsia="Times New Roman" w:hAnsi="Century Gothic" w:cs="Calibri"/>
                <w:color w:val="000000"/>
                <w:sz w:val="20"/>
                <w:szCs w:val="20"/>
                <w:lang w:val="es-CL" w:eastAsia="es-CL"/>
              </w:rPr>
              <w:t>Servicio Local de Educación Pública de Huasco</w:t>
            </w:r>
          </w:p>
        </w:tc>
      </w:tr>
      <w:tr w:rsidR="00C83362" w:rsidRPr="00C83362" w14:paraId="14D8F276" w14:textId="77777777" w:rsidTr="00C83362">
        <w:trPr>
          <w:trHeight w:val="270"/>
          <w:jc w:val="center"/>
        </w:trPr>
        <w:tc>
          <w:tcPr>
            <w:tcW w:w="5760" w:type="dxa"/>
            <w:tcBorders>
              <w:top w:val="nil"/>
              <w:left w:val="nil"/>
              <w:bottom w:val="nil"/>
              <w:right w:val="nil"/>
            </w:tcBorders>
            <w:shd w:val="clear" w:color="auto" w:fill="auto"/>
            <w:noWrap/>
            <w:vAlign w:val="center"/>
            <w:hideMark/>
          </w:tcPr>
          <w:p w14:paraId="00CB5DC5" w14:textId="77777777" w:rsidR="00C83362" w:rsidRPr="00C83362" w:rsidRDefault="00C83362" w:rsidP="00C83362">
            <w:pPr>
              <w:spacing w:after="0" w:line="240" w:lineRule="auto"/>
              <w:jc w:val="center"/>
              <w:rPr>
                <w:rFonts w:ascii="Century Gothic" w:eastAsia="Times New Roman" w:hAnsi="Century Gothic" w:cs="Calibri"/>
                <w:color w:val="000000"/>
                <w:sz w:val="20"/>
                <w:szCs w:val="20"/>
                <w:lang w:val="es-CL" w:eastAsia="es-CL"/>
              </w:rPr>
            </w:pPr>
            <w:r w:rsidRPr="00C83362">
              <w:rPr>
                <w:rFonts w:ascii="Century Gothic" w:eastAsia="Times New Roman" w:hAnsi="Century Gothic" w:cs="Calibri"/>
                <w:color w:val="000000"/>
                <w:sz w:val="20"/>
                <w:szCs w:val="20"/>
                <w:lang w:val="es-CL" w:eastAsia="es-CL"/>
              </w:rPr>
              <w:t>Servicio Local de Educación Pública de Llanquihue</w:t>
            </w:r>
          </w:p>
        </w:tc>
      </w:tr>
      <w:tr w:rsidR="00C83362" w:rsidRPr="00C83362" w14:paraId="0EB848C2" w14:textId="77777777" w:rsidTr="00C83362">
        <w:trPr>
          <w:trHeight w:val="270"/>
          <w:jc w:val="center"/>
        </w:trPr>
        <w:tc>
          <w:tcPr>
            <w:tcW w:w="5760" w:type="dxa"/>
            <w:tcBorders>
              <w:top w:val="nil"/>
              <w:left w:val="nil"/>
              <w:bottom w:val="nil"/>
              <w:right w:val="nil"/>
            </w:tcBorders>
            <w:shd w:val="clear" w:color="auto" w:fill="auto"/>
            <w:noWrap/>
            <w:vAlign w:val="center"/>
            <w:hideMark/>
          </w:tcPr>
          <w:p w14:paraId="61DA4C91" w14:textId="77777777" w:rsidR="00C83362" w:rsidRPr="00C83362" w:rsidRDefault="00C83362" w:rsidP="00C83362">
            <w:pPr>
              <w:spacing w:after="0" w:line="240" w:lineRule="auto"/>
              <w:jc w:val="center"/>
              <w:rPr>
                <w:rFonts w:ascii="Century Gothic" w:eastAsia="Times New Roman" w:hAnsi="Century Gothic" w:cs="Calibri"/>
                <w:color w:val="000000"/>
                <w:sz w:val="20"/>
                <w:szCs w:val="20"/>
                <w:lang w:val="es-CL" w:eastAsia="es-CL"/>
              </w:rPr>
            </w:pPr>
            <w:r w:rsidRPr="00C83362">
              <w:rPr>
                <w:rFonts w:ascii="Century Gothic" w:eastAsia="Times New Roman" w:hAnsi="Century Gothic" w:cs="Calibri"/>
                <w:color w:val="000000"/>
                <w:sz w:val="20"/>
                <w:szCs w:val="20"/>
                <w:lang w:val="es-CL" w:eastAsia="es-CL"/>
              </w:rPr>
              <w:t>Servicio Local de Educación Pública de Puerto Cordillera</w:t>
            </w:r>
          </w:p>
        </w:tc>
      </w:tr>
      <w:tr w:rsidR="00C83362" w:rsidRPr="00C83362" w14:paraId="00BC5815" w14:textId="77777777" w:rsidTr="00C83362">
        <w:trPr>
          <w:trHeight w:val="270"/>
          <w:jc w:val="center"/>
        </w:trPr>
        <w:tc>
          <w:tcPr>
            <w:tcW w:w="5760" w:type="dxa"/>
            <w:tcBorders>
              <w:top w:val="nil"/>
              <w:left w:val="nil"/>
              <w:bottom w:val="nil"/>
              <w:right w:val="nil"/>
            </w:tcBorders>
            <w:shd w:val="clear" w:color="auto" w:fill="auto"/>
            <w:noWrap/>
            <w:vAlign w:val="center"/>
            <w:hideMark/>
          </w:tcPr>
          <w:p w14:paraId="4ECBEFD3" w14:textId="77777777" w:rsidR="00C83362" w:rsidRPr="00C83362" w:rsidRDefault="00C83362" w:rsidP="00C83362">
            <w:pPr>
              <w:spacing w:after="0" w:line="240" w:lineRule="auto"/>
              <w:jc w:val="center"/>
              <w:rPr>
                <w:rFonts w:ascii="Century Gothic" w:eastAsia="Times New Roman" w:hAnsi="Century Gothic" w:cs="Calibri"/>
                <w:color w:val="000000"/>
                <w:sz w:val="20"/>
                <w:szCs w:val="20"/>
                <w:lang w:val="es-CL" w:eastAsia="es-CL"/>
              </w:rPr>
            </w:pPr>
            <w:r w:rsidRPr="00C83362">
              <w:rPr>
                <w:rFonts w:ascii="Century Gothic" w:eastAsia="Times New Roman" w:hAnsi="Century Gothic" w:cs="Calibri"/>
                <w:color w:val="000000"/>
                <w:sz w:val="20"/>
                <w:szCs w:val="20"/>
                <w:lang w:val="es-CL" w:eastAsia="es-CL"/>
              </w:rPr>
              <w:t>Servicio Local de Educación Pública de Valparaíso</w:t>
            </w:r>
          </w:p>
        </w:tc>
      </w:tr>
    </w:tbl>
    <w:p w14:paraId="26931F23" w14:textId="0E9D3513" w:rsidR="00B22F0C" w:rsidRDefault="00B22F0C" w:rsidP="00B22F0C">
      <w:pPr>
        <w:ind w:left="426"/>
        <w:rPr>
          <w:rFonts w:ascii="Century Gothic" w:hAnsi="Century Gothic"/>
          <w:sz w:val="20"/>
          <w:szCs w:val="20"/>
          <w:lang w:val="es-CL"/>
        </w:rPr>
      </w:pPr>
    </w:p>
    <w:p w14:paraId="4009C656" w14:textId="77777777" w:rsidR="00B22F0C" w:rsidRPr="00EE36D3" w:rsidRDefault="00B22F0C" w:rsidP="00B22F0C">
      <w:pPr>
        <w:spacing w:after="0"/>
        <w:ind w:left="426"/>
        <w:rPr>
          <w:rFonts w:ascii="Century Gothic" w:hAnsi="Century Gothic"/>
          <w:sz w:val="20"/>
          <w:szCs w:val="20"/>
          <w:lang w:val="es-CL"/>
        </w:rPr>
      </w:pPr>
    </w:p>
    <w:p w14:paraId="098BDBA6" w14:textId="23FB363F" w:rsidR="00CF7F3D" w:rsidRPr="00941CF9" w:rsidRDefault="00861A2D" w:rsidP="00D634E5">
      <w:pPr>
        <w:pStyle w:val="Ttulo1"/>
        <w:numPr>
          <w:ilvl w:val="0"/>
          <w:numId w:val="46"/>
        </w:numPr>
        <w:spacing w:before="0" w:after="240"/>
        <w:jc w:val="both"/>
        <w:rPr>
          <w:rFonts w:ascii="Century Gothic" w:hAnsi="Century Gothic"/>
          <w:sz w:val="20"/>
          <w:szCs w:val="20"/>
        </w:rPr>
      </w:pPr>
      <w:r w:rsidRPr="00941CF9">
        <w:rPr>
          <w:rFonts w:ascii="Century Gothic" w:hAnsi="Century Gothic"/>
          <w:sz w:val="20"/>
          <w:szCs w:val="20"/>
        </w:rPr>
        <w:t xml:space="preserve">Informe de INICIATIVAS FINANCIADAS con el “fondo de apoyo a la educación pública”, Programa 02 del Subtítulo 24, item 03, ASIGNACIÓN 051, DEL Presupuesto.  </w:t>
      </w:r>
    </w:p>
    <w:p w14:paraId="1BFFF3C7" w14:textId="5576215B" w:rsidR="00861A2D" w:rsidRDefault="00861A2D" w:rsidP="00CF7F3D">
      <w:pPr>
        <w:pStyle w:val="Ttulo1"/>
        <w:spacing w:before="0" w:line="240" w:lineRule="auto"/>
        <w:ind w:left="284"/>
        <w:jc w:val="both"/>
        <w:rPr>
          <w:rFonts w:ascii="Century Gothic" w:hAnsi="Century Gothic"/>
        </w:rPr>
      </w:pPr>
      <w:r>
        <w:rPr>
          <w:rFonts w:ascii="Century Gothic" w:hAnsi="Century Gothic"/>
          <w:szCs w:val="20"/>
        </w:rPr>
        <w:t xml:space="preserve">            </w:t>
      </w:r>
    </w:p>
    <w:p w14:paraId="33F6D551" w14:textId="2EAF923E" w:rsidR="00B22F0C" w:rsidRPr="00B22F0C" w:rsidRDefault="00B22F0C" w:rsidP="00B22F0C">
      <w:pPr>
        <w:ind w:left="284"/>
        <w:jc w:val="both"/>
        <w:rPr>
          <w:rFonts w:ascii="Century Gothic" w:hAnsi="Century Gothic"/>
          <w:b/>
          <w:sz w:val="20"/>
          <w:szCs w:val="20"/>
        </w:rPr>
      </w:pPr>
      <w:r w:rsidRPr="00B22F0C">
        <w:rPr>
          <w:rFonts w:ascii="Century Gothic" w:hAnsi="Century Gothic"/>
          <w:b/>
          <w:sz w:val="20"/>
          <w:szCs w:val="20"/>
        </w:rPr>
        <w:t>1. Objetivo General.</w:t>
      </w:r>
    </w:p>
    <w:p w14:paraId="1F6262C3" w14:textId="77777777" w:rsidR="00B22F0C" w:rsidRPr="00B22F0C" w:rsidRDefault="00B22F0C" w:rsidP="00B22F0C">
      <w:pPr>
        <w:widowControl w:val="0"/>
        <w:autoSpaceDE w:val="0"/>
        <w:autoSpaceDN w:val="0"/>
        <w:spacing w:after="0" w:line="276" w:lineRule="auto"/>
        <w:ind w:left="284" w:right="567"/>
        <w:jc w:val="both"/>
        <w:rPr>
          <w:rFonts w:ascii="Century Gothic" w:eastAsia="Century Gothic" w:hAnsi="Century Gothic" w:cs="Century Gothic"/>
          <w:sz w:val="20"/>
          <w:szCs w:val="20"/>
          <w:lang w:eastAsia="es-ES" w:bidi="es-ES"/>
        </w:rPr>
      </w:pPr>
      <w:r w:rsidRPr="00B22F0C">
        <w:rPr>
          <w:rFonts w:ascii="Century Gothic" w:eastAsia="Century Gothic" w:hAnsi="Century Gothic" w:cs="Century Gothic"/>
          <w:sz w:val="20"/>
          <w:szCs w:val="20"/>
          <w:lang w:eastAsia="es-ES" w:bidi="es-ES"/>
        </w:rPr>
        <w:t>Colaborar en el funcionamiento del servicio educacional que entregan las municipalidades, ya sea en forma directa a través de corporaciones municipales, para ser utilizados exclusivamente en el financiamiento de aquellas acciones propias de la entrega de dicho servicio y su mejoramiento, y en la revitalización de los establecimientos educacionales. Estos recursos podrán destinarse para los fines y obligaciones financieras del ámbito educativo que se requieran para asegurar el funcionamiento del servicio educativo y serán considerados como ingresos propios del sostenedor.</w:t>
      </w:r>
    </w:p>
    <w:p w14:paraId="1C73A09E" w14:textId="77777777" w:rsidR="00B22F0C" w:rsidRPr="00B22F0C" w:rsidRDefault="00B22F0C" w:rsidP="00B22F0C">
      <w:pPr>
        <w:widowControl w:val="0"/>
        <w:autoSpaceDE w:val="0"/>
        <w:autoSpaceDN w:val="0"/>
        <w:spacing w:after="0" w:line="276" w:lineRule="auto"/>
        <w:ind w:left="284" w:right="567"/>
        <w:jc w:val="both"/>
        <w:rPr>
          <w:rFonts w:ascii="Century Gothic" w:eastAsia="Century Gothic" w:hAnsi="Century Gothic" w:cs="Century Gothic"/>
          <w:sz w:val="20"/>
          <w:szCs w:val="20"/>
          <w:lang w:eastAsia="es-ES" w:bidi="es-ES"/>
        </w:rPr>
      </w:pPr>
    </w:p>
    <w:p w14:paraId="1AE595B5" w14:textId="77777777" w:rsidR="00B22F0C" w:rsidRPr="00B22F0C" w:rsidRDefault="00B22F0C" w:rsidP="00B22F0C">
      <w:pPr>
        <w:widowControl w:val="0"/>
        <w:autoSpaceDE w:val="0"/>
        <w:autoSpaceDN w:val="0"/>
        <w:spacing w:after="0" w:line="276" w:lineRule="auto"/>
        <w:ind w:left="284" w:right="567"/>
        <w:jc w:val="both"/>
        <w:rPr>
          <w:rFonts w:ascii="Century Gothic" w:eastAsia="Century Gothic" w:hAnsi="Century Gothic" w:cs="Century Gothic"/>
          <w:sz w:val="20"/>
          <w:szCs w:val="20"/>
          <w:lang w:eastAsia="es-ES" w:bidi="es-ES"/>
        </w:rPr>
      </w:pPr>
      <w:r w:rsidRPr="00B22F0C">
        <w:rPr>
          <w:rFonts w:ascii="Century Gothic" w:eastAsia="Century Gothic" w:hAnsi="Century Gothic" w:cs="Century Gothic"/>
          <w:sz w:val="20"/>
          <w:szCs w:val="20"/>
          <w:lang w:eastAsia="es-ES" w:bidi="es-ES"/>
        </w:rPr>
        <w:t>Las transferencia y ejecución de estos recursos están sujeto a la firma de uno o más convenios de desempeño, suscritos con la Directora de Educación Pública, aprobados por resolución exenta y al cumplimiento de los compromisos establecidos en ellos.</w:t>
      </w:r>
    </w:p>
    <w:p w14:paraId="74ACFF17" w14:textId="77777777" w:rsidR="00B22F0C" w:rsidRPr="00B22F0C" w:rsidRDefault="00B22F0C" w:rsidP="00B22F0C">
      <w:pPr>
        <w:widowControl w:val="0"/>
        <w:autoSpaceDE w:val="0"/>
        <w:autoSpaceDN w:val="0"/>
        <w:spacing w:after="0" w:line="276" w:lineRule="auto"/>
        <w:ind w:left="426"/>
        <w:jc w:val="both"/>
        <w:rPr>
          <w:rFonts w:ascii="Century Gothic" w:eastAsia="Century Gothic" w:hAnsi="Century Gothic" w:cs="Century Gothic"/>
          <w:sz w:val="20"/>
          <w:szCs w:val="20"/>
          <w:lang w:eastAsia="es-ES" w:bidi="es-ES"/>
        </w:rPr>
      </w:pPr>
    </w:p>
    <w:p w14:paraId="2BC31A5B" w14:textId="77777777" w:rsidR="00B22F0C" w:rsidRPr="00B22F0C" w:rsidRDefault="00B22F0C" w:rsidP="00B22F0C">
      <w:pPr>
        <w:widowControl w:val="0"/>
        <w:autoSpaceDE w:val="0"/>
        <w:autoSpaceDN w:val="0"/>
        <w:spacing w:after="0" w:line="276" w:lineRule="auto"/>
        <w:ind w:left="426"/>
        <w:jc w:val="both"/>
        <w:rPr>
          <w:rFonts w:ascii="Century Gothic" w:eastAsia="Century Gothic" w:hAnsi="Century Gothic" w:cs="Century Gothic"/>
          <w:sz w:val="20"/>
          <w:szCs w:val="20"/>
          <w:lang w:eastAsia="es-ES" w:bidi="es-ES"/>
        </w:rPr>
      </w:pPr>
    </w:p>
    <w:p w14:paraId="2B396607" w14:textId="208A2B98" w:rsidR="00B22F0C" w:rsidRPr="00B22F0C" w:rsidRDefault="00B22F0C" w:rsidP="00B22F0C">
      <w:pPr>
        <w:ind w:left="284" w:right="567"/>
        <w:jc w:val="both"/>
        <w:rPr>
          <w:rFonts w:ascii="Century Gothic" w:hAnsi="Century Gothic"/>
          <w:b/>
          <w:sz w:val="20"/>
          <w:szCs w:val="20"/>
        </w:rPr>
      </w:pPr>
      <w:r w:rsidRPr="00B22F0C">
        <w:rPr>
          <w:rFonts w:ascii="Century Gothic" w:hAnsi="Century Gothic"/>
          <w:b/>
          <w:sz w:val="20"/>
          <w:szCs w:val="20"/>
        </w:rPr>
        <w:t>2. Beneficiarios.</w:t>
      </w:r>
    </w:p>
    <w:p w14:paraId="540BD669" w14:textId="0A96E485" w:rsidR="00B22F0C" w:rsidRPr="00B22F0C" w:rsidRDefault="00B22F0C" w:rsidP="00B22F0C">
      <w:pPr>
        <w:widowControl w:val="0"/>
        <w:autoSpaceDE w:val="0"/>
        <w:autoSpaceDN w:val="0"/>
        <w:spacing w:after="0" w:line="276" w:lineRule="auto"/>
        <w:ind w:left="284" w:right="567"/>
        <w:jc w:val="both"/>
        <w:rPr>
          <w:rFonts w:ascii="Century Gothic" w:eastAsia="Century Gothic" w:hAnsi="Century Gothic" w:cs="Century Gothic"/>
          <w:sz w:val="20"/>
          <w:szCs w:val="20"/>
          <w:lang w:eastAsia="es-ES" w:bidi="es-ES"/>
        </w:rPr>
      </w:pPr>
      <w:r w:rsidRPr="00B22F0C">
        <w:rPr>
          <w:rFonts w:ascii="Century Gothic" w:eastAsia="Century Gothic" w:hAnsi="Century Gothic" w:cs="Century Gothic"/>
          <w:sz w:val="20"/>
          <w:szCs w:val="20"/>
          <w:lang w:eastAsia="es-ES" w:bidi="es-ES"/>
        </w:rPr>
        <w:t>Todas las instituciones sostenedoras del sector municipal</w:t>
      </w:r>
      <w:r w:rsidR="004A27B7">
        <w:rPr>
          <w:rFonts w:ascii="Century Gothic" w:eastAsia="Century Gothic" w:hAnsi="Century Gothic" w:cs="Century Gothic"/>
          <w:sz w:val="20"/>
          <w:szCs w:val="20"/>
          <w:lang w:eastAsia="es-ES" w:bidi="es-ES"/>
        </w:rPr>
        <w:t xml:space="preserve"> (304)</w:t>
      </w:r>
      <w:r w:rsidRPr="00B22F0C">
        <w:rPr>
          <w:rFonts w:ascii="Century Gothic" w:eastAsia="Century Gothic" w:hAnsi="Century Gothic" w:cs="Century Gothic"/>
          <w:sz w:val="20"/>
          <w:szCs w:val="20"/>
          <w:lang w:eastAsia="es-ES" w:bidi="es-ES"/>
        </w:rPr>
        <w:t>, sea en forma directa a través de las municipalidades, como también las corporaciones municipales.</w:t>
      </w:r>
    </w:p>
    <w:p w14:paraId="652D5900" w14:textId="63D0AFE1" w:rsidR="00B22F0C" w:rsidRPr="00BC201A" w:rsidRDefault="00B22F0C" w:rsidP="00B22F0C">
      <w:pPr>
        <w:widowControl w:val="0"/>
        <w:autoSpaceDE w:val="0"/>
        <w:autoSpaceDN w:val="0"/>
        <w:spacing w:after="0" w:line="240" w:lineRule="auto"/>
        <w:ind w:left="284" w:right="567"/>
        <w:rPr>
          <w:rFonts w:ascii="Century Gothic" w:eastAsia="Century Gothic" w:hAnsi="Century Gothic" w:cs="Century Gothic"/>
          <w:sz w:val="20"/>
          <w:szCs w:val="20"/>
          <w:lang w:eastAsia="es-ES" w:bidi="es-ES"/>
        </w:rPr>
      </w:pPr>
    </w:p>
    <w:p w14:paraId="57F82E64" w14:textId="77777777" w:rsidR="00B22F0C" w:rsidRPr="00BC201A" w:rsidRDefault="00B22F0C" w:rsidP="00BC201A">
      <w:pPr>
        <w:widowControl w:val="0"/>
        <w:autoSpaceDE w:val="0"/>
        <w:autoSpaceDN w:val="0"/>
        <w:spacing w:after="0" w:line="240" w:lineRule="auto"/>
        <w:ind w:left="284" w:right="567"/>
        <w:rPr>
          <w:rFonts w:ascii="Century Gothic" w:eastAsia="Century Gothic" w:hAnsi="Century Gothic" w:cs="Century Gothic"/>
          <w:sz w:val="20"/>
          <w:szCs w:val="20"/>
          <w:lang w:eastAsia="es-ES" w:bidi="es-ES"/>
        </w:rPr>
      </w:pPr>
    </w:p>
    <w:p w14:paraId="2EDE4069" w14:textId="1F539B47" w:rsidR="00B22F0C" w:rsidRPr="00BC201A" w:rsidRDefault="00B22F0C" w:rsidP="00BC201A">
      <w:pPr>
        <w:ind w:left="284" w:right="567"/>
        <w:jc w:val="both"/>
        <w:rPr>
          <w:rFonts w:ascii="Century Gothic" w:hAnsi="Century Gothic"/>
          <w:b/>
          <w:sz w:val="20"/>
          <w:szCs w:val="20"/>
        </w:rPr>
      </w:pPr>
      <w:r w:rsidRPr="00B22F0C">
        <w:rPr>
          <w:rFonts w:ascii="Century Gothic" w:hAnsi="Century Gothic"/>
          <w:b/>
          <w:sz w:val="20"/>
          <w:szCs w:val="20"/>
        </w:rPr>
        <w:t>3. Gestión y tramitación de los convenios.</w:t>
      </w:r>
    </w:p>
    <w:p w14:paraId="6A638D9A" w14:textId="76CB9062" w:rsidR="00CE54D4" w:rsidRPr="00EE36D3" w:rsidRDefault="0013715E" w:rsidP="00CE54D4">
      <w:pPr>
        <w:widowControl w:val="0"/>
        <w:autoSpaceDE w:val="0"/>
        <w:autoSpaceDN w:val="0"/>
        <w:spacing w:after="0" w:line="276" w:lineRule="auto"/>
        <w:ind w:left="284" w:right="567"/>
        <w:jc w:val="both"/>
        <w:rPr>
          <w:rFonts w:ascii="Century Gothic" w:eastAsia="Century Gothic" w:hAnsi="Century Gothic" w:cs="Century Gothic"/>
          <w:sz w:val="20"/>
          <w:szCs w:val="20"/>
          <w:lang w:eastAsia="es-ES" w:bidi="es-ES"/>
        </w:rPr>
      </w:pPr>
      <w:r>
        <w:rPr>
          <w:rFonts w:ascii="Century Gothic" w:eastAsia="Century Gothic" w:hAnsi="Century Gothic" w:cs="Century Gothic"/>
          <w:sz w:val="20"/>
          <w:szCs w:val="20"/>
          <w:lang w:eastAsia="es-ES" w:bidi="es-ES"/>
        </w:rPr>
        <w:t>A continuación, se detallan las tramitaciones de actos administrativos vinculados a la asignación de recursos y aprobación de convenios. Asimismo, se establece la ejecución presupuestaria y entidades ejecutaras del fondo.</w:t>
      </w:r>
    </w:p>
    <w:p w14:paraId="5E8D2C7A" w14:textId="77777777" w:rsidR="007E4DA3" w:rsidRPr="00B22F0C" w:rsidRDefault="007E4DA3" w:rsidP="00B22F0C">
      <w:pPr>
        <w:widowControl w:val="0"/>
        <w:autoSpaceDE w:val="0"/>
        <w:autoSpaceDN w:val="0"/>
        <w:spacing w:after="0" w:line="276" w:lineRule="auto"/>
        <w:ind w:left="284" w:right="567"/>
        <w:jc w:val="both"/>
        <w:rPr>
          <w:rFonts w:ascii="Century Gothic" w:eastAsia="Century Gothic" w:hAnsi="Century Gothic" w:cs="Century Gothic"/>
          <w:sz w:val="20"/>
          <w:szCs w:val="20"/>
          <w:lang w:eastAsia="es-ES" w:bidi="es-ES"/>
        </w:rPr>
      </w:pPr>
    </w:p>
    <w:p w14:paraId="66253D6D" w14:textId="77777777" w:rsidR="0013715E" w:rsidRDefault="0013715E" w:rsidP="00BC201A">
      <w:pPr>
        <w:widowControl w:val="0"/>
        <w:autoSpaceDE w:val="0"/>
        <w:autoSpaceDN w:val="0"/>
        <w:spacing w:after="0" w:line="240" w:lineRule="auto"/>
        <w:ind w:left="284" w:right="567"/>
        <w:jc w:val="both"/>
        <w:rPr>
          <w:rFonts w:ascii="Century Gothic" w:eastAsia="Century Gothic" w:hAnsi="Century Gothic" w:cs="Century Gothic"/>
          <w:b/>
          <w:sz w:val="20"/>
          <w:szCs w:val="20"/>
          <w:lang w:eastAsia="es-ES" w:bidi="es-ES"/>
        </w:rPr>
      </w:pPr>
    </w:p>
    <w:p w14:paraId="0186C95E" w14:textId="77777777" w:rsidR="0013715E" w:rsidRDefault="0013715E" w:rsidP="00BC201A">
      <w:pPr>
        <w:widowControl w:val="0"/>
        <w:autoSpaceDE w:val="0"/>
        <w:autoSpaceDN w:val="0"/>
        <w:spacing w:after="0" w:line="240" w:lineRule="auto"/>
        <w:ind w:left="284" w:right="567"/>
        <w:jc w:val="both"/>
        <w:rPr>
          <w:rFonts w:ascii="Century Gothic" w:eastAsia="Century Gothic" w:hAnsi="Century Gothic" w:cs="Century Gothic"/>
          <w:b/>
          <w:sz w:val="20"/>
          <w:szCs w:val="20"/>
          <w:lang w:eastAsia="es-ES" w:bidi="es-ES"/>
        </w:rPr>
      </w:pPr>
    </w:p>
    <w:p w14:paraId="09D74635" w14:textId="3DB27030" w:rsidR="00B22F0C" w:rsidRPr="0013715E" w:rsidRDefault="00B22F0C" w:rsidP="0013715E">
      <w:pPr>
        <w:pStyle w:val="Prrafodelista"/>
        <w:widowControl w:val="0"/>
        <w:numPr>
          <w:ilvl w:val="0"/>
          <w:numId w:val="45"/>
        </w:numPr>
        <w:autoSpaceDE w:val="0"/>
        <w:autoSpaceDN w:val="0"/>
        <w:ind w:right="567"/>
        <w:jc w:val="both"/>
        <w:rPr>
          <w:rFonts w:ascii="Century Gothic" w:eastAsia="Century Gothic" w:hAnsi="Century Gothic" w:cs="Century Gothic"/>
          <w:b/>
          <w:sz w:val="20"/>
          <w:szCs w:val="20"/>
          <w:lang w:eastAsia="es-ES" w:bidi="es-ES"/>
        </w:rPr>
      </w:pPr>
      <w:r w:rsidRPr="0013715E">
        <w:rPr>
          <w:rFonts w:ascii="Century Gothic" w:eastAsia="Century Gothic" w:hAnsi="Century Gothic" w:cs="Century Gothic"/>
          <w:b/>
          <w:sz w:val="20"/>
          <w:szCs w:val="20"/>
          <w:lang w:eastAsia="es-ES" w:bidi="es-ES"/>
        </w:rPr>
        <w:t>Asignación de Recursos:</w:t>
      </w:r>
    </w:p>
    <w:p w14:paraId="6901C0C8" w14:textId="77777777" w:rsidR="00BC201A" w:rsidRPr="00B22F0C" w:rsidRDefault="00BC201A" w:rsidP="00BC201A">
      <w:pPr>
        <w:widowControl w:val="0"/>
        <w:autoSpaceDE w:val="0"/>
        <w:autoSpaceDN w:val="0"/>
        <w:spacing w:after="0" w:line="240" w:lineRule="auto"/>
        <w:ind w:left="284" w:right="567"/>
        <w:jc w:val="both"/>
        <w:rPr>
          <w:rFonts w:ascii="Century Gothic" w:eastAsia="Century Gothic" w:hAnsi="Century Gothic" w:cs="Century Gothic"/>
          <w:b/>
          <w:sz w:val="20"/>
          <w:szCs w:val="20"/>
          <w:lang w:eastAsia="es-ES" w:bidi="es-ES"/>
        </w:rPr>
      </w:pPr>
    </w:p>
    <w:p w14:paraId="3F0C6B95" w14:textId="2D621A91" w:rsidR="00280F6D" w:rsidRDefault="00653CC5" w:rsidP="00280F6D">
      <w:pPr>
        <w:widowControl w:val="0"/>
        <w:autoSpaceDE w:val="0"/>
        <w:autoSpaceDN w:val="0"/>
        <w:spacing w:after="0" w:line="276" w:lineRule="auto"/>
        <w:ind w:left="284" w:right="567"/>
        <w:jc w:val="both"/>
        <w:rPr>
          <w:rFonts w:ascii="Century Gothic" w:eastAsia="Century Gothic" w:hAnsi="Century Gothic" w:cs="Century Gothic"/>
          <w:sz w:val="20"/>
          <w:szCs w:val="20"/>
          <w:lang w:eastAsia="es-ES" w:bidi="es-ES"/>
        </w:rPr>
      </w:pPr>
      <w:r>
        <w:rPr>
          <w:rFonts w:ascii="Century Gothic" w:eastAsia="Century Gothic" w:hAnsi="Century Gothic" w:cs="Century Gothic"/>
          <w:sz w:val="20"/>
          <w:szCs w:val="20"/>
          <w:lang w:eastAsia="es-ES" w:bidi="es-ES"/>
        </w:rPr>
        <w:t>La asignación de recursos se realizó a través de la REX 810, del 12 de mayo de 2021, de la Dirección de Educación Pública, con el detalle que sigue a continuación:</w:t>
      </w:r>
    </w:p>
    <w:p w14:paraId="27A202FF" w14:textId="0D59ADB5" w:rsidR="00653CC5" w:rsidRDefault="00653CC5" w:rsidP="00280F6D">
      <w:pPr>
        <w:widowControl w:val="0"/>
        <w:autoSpaceDE w:val="0"/>
        <w:autoSpaceDN w:val="0"/>
        <w:spacing w:after="0" w:line="276" w:lineRule="auto"/>
        <w:ind w:left="284" w:right="567"/>
        <w:jc w:val="both"/>
        <w:rPr>
          <w:rFonts w:ascii="Century Gothic" w:eastAsia="Century Gothic" w:hAnsi="Century Gothic" w:cs="Century Gothic"/>
          <w:sz w:val="20"/>
          <w:szCs w:val="20"/>
          <w:lang w:eastAsia="es-ES" w:bidi="es-ES"/>
        </w:rPr>
      </w:pPr>
    </w:p>
    <w:tbl>
      <w:tblPr>
        <w:tblW w:w="4116" w:type="dxa"/>
        <w:jc w:val="center"/>
        <w:tblCellMar>
          <w:left w:w="70" w:type="dxa"/>
          <w:right w:w="70" w:type="dxa"/>
        </w:tblCellMar>
        <w:tblLook w:val="04A0" w:firstRow="1" w:lastRow="0" w:firstColumn="1" w:lastColumn="0" w:noHBand="0" w:noVBand="1"/>
      </w:tblPr>
      <w:tblGrid>
        <w:gridCol w:w="2330"/>
        <w:gridCol w:w="1786"/>
      </w:tblGrid>
      <w:tr w:rsidR="00653CC5" w:rsidRPr="00653CC5" w14:paraId="26C0F3EC" w14:textId="77777777" w:rsidTr="00653CC5">
        <w:trPr>
          <w:trHeight w:val="285"/>
          <w:tblHeader/>
          <w:jc w:val="center"/>
        </w:trPr>
        <w:tc>
          <w:tcPr>
            <w:tcW w:w="2330" w:type="dxa"/>
            <w:tcBorders>
              <w:top w:val="nil"/>
              <w:left w:val="nil"/>
              <w:bottom w:val="nil"/>
              <w:right w:val="nil"/>
            </w:tcBorders>
            <w:shd w:val="clear" w:color="000000" w:fill="BDD6EE"/>
            <w:noWrap/>
            <w:vAlign w:val="center"/>
            <w:hideMark/>
          </w:tcPr>
          <w:p w14:paraId="65F468E8" w14:textId="77777777" w:rsidR="00653CC5" w:rsidRPr="00653CC5" w:rsidRDefault="00653CC5" w:rsidP="00653CC5">
            <w:pPr>
              <w:spacing w:after="0" w:line="240" w:lineRule="auto"/>
              <w:jc w:val="center"/>
              <w:rPr>
                <w:rFonts w:ascii="Century Gothic" w:eastAsia="Times New Roman" w:hAnsi="Century Gothic" w:cs="Calibri"/>
                <w:b/>
                <w:bCs/>
                <w:color w:val="000000"/>
                <w:sz w:val="18"/>
                <w:szCs w:val="18"/>
                <w:lang w:val="es-CL" w:eastAsia="es-CL"/>
              </w:rPr>
            </w:pPr>
            <w:r w:rsidRPr="00653CC5">
              <w:rPr>
                <w:rFonts w:ascii="Century Gothic" w:eastAsia="Times New Roman" w:hAnsi="Century Gothic" w:cs="Calibri"/>
                <w:b/>
                <w:bCs/>
                <w:color w:val="000000"/>
                <w:sz w:val="18"/>
                <w:szCs w:val="18"/>
                <w:lang w:val="es-CL" w:eastAsia="es-CL"/>
              </w:rPr>
              <w:t>Comuna</w:t>
            </w:r>
          </w:p>
        </w:tc>
        <w:tc>
          <w:tcPr>
            <w:tcW w:w="1786" w:type="dxa"/>
            <w:tcBorders>
              <w:top w:val="nil"/>
              <w:left w:val="nil"/>
              <w:bottom w:val="nil"/>
              <w:right w:val="nil"/>
            </w:tcBorders>
            <w:shd w:val="clear" w:color="000000" w:fill="BDD6EE"/>
            <w:noWrap/>
            <w:vAlign w:val="center"/>
            <w:hideMark/>
          </w:tcPr>
          <w:p w14:paraId="6C698284" w14:textId="77777777" w:rsidR="00653CC5" w:rsidRPr="00653CC5" w:rsidRDefault="00653CC5" w:rsidP="00653CC5">
            <w:pPr>
              <w:spacing w:after="0" w:line="240" w:lineRule="auto"/>
              <w:jc w:val="center"/>
              <w:rPr>
                <w:rFonts w:ascii="Century Gothic" w:eastAsia="Times New Roman" w:hAnsi="Century Gothic" w:cs="Calibri"/>
                <w:b/>
                <w:bCs/>
                <w:color w:val="000000"/>
                <w:sz w:val="18"/>
                <w:szCs w:val="18"/>
                <w:lang w:val="es-CL" w:eastAsia="es-CL"/>
              </w:rPr>
            </w:pPr>
            <w:r w:rsidRPr="00653CC5">
              <w:rPr>
                <w:rFonts w:ascii="Century Gothic" w:eastAsia="Times New Roman" w:hAnsi="Century Gothic" w:cs="Calibri"/>
                <w:b/>
                <w:bCs/>
                <w:color w:val="000000"/>
                <w:sz w:val="18"/>
                <w:szCs w:val="18"/>
                <w:lang w:val="es-CL" w:eastAsia="es-CL"/>
              </w:rPr>
              <w:t>Monto REX</w:t>
            </w:r>
          </w:p>
        </w:tc>
      </w:tr>
      <w:tr w:rsidR="00653CC5" w:rsidRPr="00653CC5" w14:paraId="043C69C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35A62D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Iquique</w:t>
            </w:r>
          </w:p>
        </w:tc>
        <w:tc>
          <w:tcPr>
            <w:tcW w:w="1786" w:type="dxa"/>
            <w:tcBorders>
              <w:top w:val="nil"/>
              <w:left w:val="nil"/>
              <w:bottom w:val="nil"/>
              <w:right w:val="nil"/>
            </w:tcBorders>
            <w:shd w:val="clear" w:color="auto" w:fill="auto"/>
            <w:noWrap/>
            <w:vAlign w:val="bottom"/>
            <w:hideMark/>
          </w:tcPr>
          <w:p w14:paraId="4D8F0EE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1.189.258.259 </w:t>
            </w:r>
          </w:p>
        </w:tc>
      </w:tr>
      <w:tr w:rsidR="00653CC5" w:rsidRPr="00653CC5" w14:paraId="343463B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CB1A17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Alto Hospicio</w:t>
            </w:r>
          </w:p>
        </w:tc>
        <w:tc>
          <w:tcPr>
            <w:tcW w:w="1786" w:type="dxa"/>
            <w:tcBorders>
              <w:top w:val="nil"/>
              <w:left w:val="nil"/>
              <w:bottom w:val="nil"/>
              <w:right w:val="nil"/>
            </w:tcBorders>
            <w:shd w:val="clear" w:color="auto" w:fill="auto"/>
            <w:noWrap/>
            <w:vAlign w:val="bottom"/>
            <w:hideMark/>
          </w:tcPr>
          <w:p w14:paraId="658B832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253.930.412 </w:t>
            </w:r>
          </w:p>
        </w:tc>
      </w:tr>
      <w:tr w:rsidR="00653CC5" w:rsidRPr="00653CC5" w14:paraId="4C9745A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8E21B7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Pozo Almonte</w:t>
            </w:r>
          </w:p>
        </w:tc>
        <w:tc>
          <w:tcPr>
            <w:tcW w:w="1786" w:type="dxa"/>
            <w:tcBorders>
              <w:top w:val="nil"/>
              <w:left w:val="nil"/>
              <w:bottom w:val="nil"/>
              <w:right w:val="nil"/>
            </w:tcBorders>
            <w:shd w:val="clear" w:color="auto" w:fill="auto"/>
            <w:noWrap/>
            <w:vAlign w:val="bottom"/>
            <w:hideMark/>
          </w:tcPr>
          <w:p w14:paraId="7543FEE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342.240.704 </w:t>
            </w:r>
          </w:p>
        </w:tc>
      </w:tr>
      <w:tr w:rsidR="00653CC5" w:rsidRPr="00653CC5" w14:paraId="654B3A1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258E2A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Camiña</w:t>
            </w:r>
          </w:p>
        </w:tc>
        <w:tc>
          <w:tcPr>
            <w:tcW w:w="1786" w:type="dxa"/>
            <w:tcBorders>
              <w:top w:val="nil"/>
              <w:left w:val="nil"/>
              <w:bottom w:val="nil"/>
              <w:right w:val="nil"/>
            </w:tcBorders>
            <w:shd w:val="clear" w:color="auto" w:fill="auto"/>
            <w:noWrap/>
            <w:vAlign w:val="bottom"/>
            <w:hideMark/>
          </w:tcPr>
          <w:p w14:paraId="06FAF9B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105.455.179 </w:t>
            </w:r>
          </w:p>
        </w:tc>
      </w:tr>
      <w:tr w:rsidR="00653CC5" w:rsidRPr="00653CC5" w14:paraId="3BF30B4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200AFA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Colchane</w:t>
            </w:r>
          </w:p>
        </w:tc>
        <w:tc>
          <w:tcPr>
            <w:tcW w:w="1786" w:type="dxa"/>
            <w:tcBorders>
              <w:top w:val="nil"/>
              <w:left w:val="nil"/>
              <w:bottom w:val="nil"/>
              <w:right w:val="nil"/>
            </w:tcBorders>
            <w:shd w:val="clear" w:color="auto" w:fill="auto"/>
            <w:noWrap/>
            <w:vAlign w:val="bottom"/>
            <w:hideMark/>
          </w:tcPr>
          <w:p w14:paraId="3F5F094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81.205.724 </w:t>
            </w:r>
          </w:p>
        </w:tc>
      </w:tr>
      <w:tr w:rsidR="00653CC5" w:rsidRPr="00653CC5" w14:paraId="6F11F8B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604AEF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Huara</w:t>
            </w:r>
          </w:p>
        </w:tc>
        <w:tc>
          <w:tcPr>
            <w:tcW w:w="1786" w:type="dxa"/>
            <w:tcBorders>
              <w:top w:val="nil"/>
              <w:left w:val="nil"/>
              <w:bottom w:val="nil"/>
              <w:right w:val="nil"/>
            </w:tcBorders>
            <w:shd w:val="clear" w:color="auto" w:fill="auto"/>
            <w:noWrap/>
            <w:vAlign w:val="bottom"/>
            <w:hideMark/>
          </w:tcPr>
          <w:p w14:paraId="2CB9CD9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136.432.858 </w:t>
            </w:r>
          </w:p>
        </w:tc>
      </w:tr>
      <w:tr w:rsidR="00653CC5" w:rsidRPr="00653CC5" w14:paraId="5634504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F8082C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Pica</w:t>
            </w:r>
          </w:p>
        </w:tc>
        <w:tc>
          <w:tcPr>
            <w:tcW w:w="1786" w:type="dxa"/>
            <w:tcBorders>
              <w:top w:val="nil"/>
              <w:left w:val="nil"/>
              <w:bottom w:val="nil"/>
              <w:right w:val="nil"/>
            </w:tcBorders>
            <w:shd w:val="clear" w:color="auto" w:fill="auto"/>
            <w:noWrap/>
            <w:vAlign w:val="bottom"/>
            <w:hideMark/>
          </w:tcPr>
          <w:p w14:paraId="202568D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178.046.136 </w:t>
            </w:r>
          </w:p>
        </w:tc>
      </w:tr>
      <w:tr w:rsidR="00653CC5" w:rsidRPr="00653CC5" w14:paraId="599E3D7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FF7BE6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Antofagasta</w:t>
            </w:r>
          </w:p>
        </w:tc>
        <w:tc>
          <w:tcPr>
            <w:tcW w:w="1786" w:type="dxa"/>
            <w:tcBorders>
              <w:top w:val="nil"/>
              <w:left w:val="nil"/>
              <w:bottom w:val="nil"/>
              <w:right w:val="nil"/>
            </w:tcBorders>
            <w:shd w:val="clear" w:color="auto" w:fill="auto"/>
            <w:noWrap/>
            <w:vAlign w:val="bottom"/>
            <w:hideMark/>
          </w:tcPr>
          <w:p w14:paraId="4E4F773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3.219.090.021 </w:t>
            </w:r>
          </w:p>
        </w:tc>
      </w:tr>
      <w:tr w:rsidR="00653CC5" w:rsidRPr="00653CC5" w14:paraId="73AF24C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6A9FEE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Mejillones</w:t>
            </w:r>
          </w:p>
        </w:tc>
        <w:tc>
          <w:tcPr>
            <w:tcW w:w="1786" w:type="dxa"/>
            <w:tcBorders>
              <w:top w:val="nil"/>
              <w:left w:val="nil"/>
              <w:bottom w:val="nil"/>
              <w:right w:val="nil"/>
            </w:tcBorders>
            <w:shd w:val="clear" w:color="auto" w:fill="auto"/>
            <w:noWrap/>
            <w:vAlign w:val="bottom"/>
            <w:hideMark/>
          </w:tcPr>
          <w:p w14:paraId="62A51F5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270.544.909 </w:t>
            </w:r>
          </w:p>
        </w:tc>
      </w:tr>
      <w:tr w:rsidR="00653CC5" w:rsidRPr="00653CC5" w14:paraId="7076826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12251D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Sierra Gorda</w:t>
            </w:r>
          </w:p>
        </w:tc>
        <w:tc>
          <w:tcPr>
            <w:tcW w:w="1786" w:type="dxa"/>
            <w:tcBorders>
              <w:top w:val="nil"/>
              <w:left w:val="nil"/>
              <w:bottom w:val="nil"/>
              <w:right w:val="nil"/>
            </w:tcBorders>
            <w:shd w:val="clear" w:color="auto" w:fill="auto"/>
            <w:noWrap/>
            <w:vAlign w:val="bottom"/>
            <w:hideMark/>
          </w:tcPr>
          <w:p w14:paraId="3CAA687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79.722.716 </w:t>
            </w:r>
          </w:p>
        </w:tc>
      </w:tr>
      <w:tr w:rsidR="00653CC5" w:rsidRPr="00653CC5" w14:paraId="035FCD7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D74CBB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Taltal</w:t>
            </w:r>
          </w:p>
        </w:tc>
        <w:tc>
          <w:tcPr>
            <w:tcW w:w="1786" w:type="dxa"/>
            <w:tcBorders>
              <w:top w:val="nil"/>
              <w:left w:val="nil"/>
              <w:bottom w:val="nil"/>
              <w:right w:val="nil"/>
            </w:tcBorders>
            <w:shd w:val="clear" w:color="auto" w:fill="auto"/>
            <w:noWrap/>
            <w:vAlign w:val="bottom"/>
            <w:hideMark/>
          </w:tcPr>
          <w:p w14:paraId="54B6C99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286.975.288 </w:t>
            </w:r>
          </w:p>
        </w:tc>
      </w:tr>
      <w:tr w:rsidR="00653CC5" w:rsidRPr="00653CC5" w14:paraId="3C5B77B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D59350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Calama</w:t>
            </w:r>
          </w:p>
        </w:tc>
        <w:tc>
          <w:tcPr>
            <w:tcW w:w="1786" w:type="dxa"/>
            <w:tcBorders>
              <w:top w:val="nil"/>
              <w:left w:val="nil"/>
              <w:bottom w:val="nil"/>
              <w:right w:val="nil"/>
            </w:tcBorders>
            <w:shd w:val="clear" w:color="auto" w:fill="auto"/>
            <w:noWrap/>
            <w:vAlign w:val="bottom"/>
            <w:hideMark/>
          </w:tcPr>
          <w:p w14:paraId="32532FB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1.675.247.284 </w:t>
            </w:r>
          </w:p>
        </w:tc>
      </w:tr>
      <w:tr w:rsidR="00653CC5" w:rsidRPr="00653CC5" w14:paraId="4DA4712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C0BC22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Ollagüe</w:t>
            </w:r>
          </w:p>
        </w:tc>
        <w:tc>
          <w:tcPr>
            <w:tcW w:w="1786" w:type="dxa"/>
            <w:tcBorders>
              <w:top w:val="nil"/>
              <w:left w:val="nil"/>
              <w:bottom w:val="nil"/>
              <w:right w:val="nil"/>
            </w:tcBorders>
            <w:shd w:val="clear" w:color="auto" w:fill="auto"/>
            <w:noWrap/>
            <w:vAlign w:val="bottom"/>
            <w:hideMark/>
          </w:tcPr>
          <w:p w14:paraId="0A25226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56.232.013 </w:t>
            </w:r>
          </w:p>
        </w:tc>
      </w:tr>
      <w:tr w:rsidR="00653CC5" w:rsidRPr="00653CC5" w14:paraId="489F2F9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8969CF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Pedro De Atacama</w:t>
            </w:r>
          </w:p>
        </w:tc>
        <w:tc>
          <w:tcPr>
            <w:tcW w:w="1786" w:type="dxa"/>
            <w:tcBorders>
              <w:top w:val="nil"/>
              <w:left w:val="nil"/>
              <w:bottom w:val="nil"/>
              <w:right w:val="nil"/>
            </w:tcBorders>
            <w:shd w:val="clear" w:color="auto" w:fill="auto"/>
            <w:noWrap/>
            <w:vAlign w:val="bottom"/>
            <w:hideMark/>
          </w:tcPr>
          <w:p w14:paraId="050FC25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225.104.141 </w:t>
            </w:r>
          </w:p>
        </w:tc>
      </w:tr>
      <w:tr w:rsidR="00653CC5" w:rsidRPr="00653CC5" w14:paraId="3CD162B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DF17F3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Tocopilla</w:t>
            </w:r>
          </w:p>
        </w:tc>
        <w:tc>
          <w:tcPr>
            <w:tcW w:w="1786" w:type="dxa"/>
            <w:tcBorders>
              <w:top w:val="nil"/>
              <w:left w:val="nil"/>
              <w:bottom w:val="nil"/>
              <w:right w:val="nil"/>
            </w:tcBorders>
            <w:shd w:val="clear" w:color="auto" w:fill="auto"/>
            <w:noWrap/>
            <w:vAlign w:val="bottom"/>
            <w:hideMark/>
          </w:tcPr>
          <w:p w14:paraId="54AAF04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479.826.554 </w:t>
            </w:r>
          </w:p>
        </w:tc>
      </w:tr>
      <w:tr w:rsidR="00653CC5" w:rsidRPr="00653CC5" w14:paraId="65EE69D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7C598F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lastRenderedPageBreak/>
              <w:t>María Elena</w:t>
            </w:r>
          </w:p>
        </w:tc>
        <w:tc>
          <w:tcPr>
            <w:tcW w:w="1786" w:type="dxa"/>
            <w:tcBorders>
              <w:top w:val="nil"/>
              <w:left w:val="nil"/>
              <w:bottom w:val="nil"/>
              <w:right w:val="nil"/>
            </w:tcBorders>
            <w:shd w:val="clear" w:color="auto" w:fill="auto"/>
            <w:noWrap/>
            <w:vAlign w:val="bottom"/>
            <w:hideMark/>
          </w:tcPr>
          <w:p w14:paraId="02893CC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130.067.442 </w:t>
            </w:r>
          </w:p>
        </w:tc>
      </w:tr>
      <w:tr w:rsidR="00653CC5" w:rsidRPr="00653CC5" w14:paraId="08CE4AB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65FA0D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 Serena</w:t>
            </w:r>
          </w:p>
        </w:tc>
        <w:tc>
          <w:tcPr>
            <w:tcW w:w="1786" w:type="dxa"/>
            <w:tcBorders>
              <w:top w:val="nil"/>
              <w:left w:val="nil"/>
              <w:bottom w:val="nil"/>
              <w:right w:val="nil"/>
            </w:tcBorders>
            <w:shd w:val="clear" w:color="auto" w:fill="auto"/>
            <w:noWrap/>
            <w:vAlign w:val="bottom"/>
            <w:hideMark/>
          </w:tcPr>
          <w:p w14:paraId="1DA973D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1.248.912.070 </w:t>
            </w:r>
          </w:p>
        </w:tc>
      </w:tr>
      <w:tr w:rsidR="00653CC5" w:rsidRPr="00653CC5" w14:paraId="09A91C3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D14094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 Higuera</w:t>
            </w:r>
          </w:p>
        </w:tc>
        <w:tc>
          <w:tcPr>
            <w:tcW w:w="1786" w:type="dxa"/>
            <w:tcBorders>
              <w:top w:val="nil"/>
              <w:left w:val="nil"/>
              <w:bottom w:val="nil"/>
              <w:right w:val="nil"/>
            </w:tcBorders>
            <w:shd w:val="clear" w:color="auto" w:fill="auto"/>
            <w:noWrap/>
            <w:vAlign w:val="bottom"/>
            <w:hideMark/>
          </w:tcPr>
          <w:p w14:paraId="34B472E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136.512.855 </w:t>
            </w:r>
          </w:p>
        </w:tc>
      </w:tr>
      <w:tr w:rsidR="00653CC5" w:rsidRPr="00653CC5" w14:paraId="2E43928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7ABBC4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Paiguano</w:t>
            </w:r>
          </w:p>
        </w:tc>
        <w:tc>
          <w:tcPr>
            <w:tcW w:w="1786" w:type="dxa"/>
            <w:tcBorders>
              <w:top w:val="nil"/>
              <w:left w:val="nil"/>
              <w:bottom w:val="nil"/>
              <w:right w:val="nil"/>
            </w:tcBorders>
            <w:shd w:val="clear" w:color="auto" w:fill="auto"/>
            <w:noWrap/>
            <w:vAlign w:val="bottom"/>
            <w:hideMark/>
          </w:tcPr>
          <w:p w14:paraId="5262AAE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142.146.426 </w:t>
            </w:r>
          </w:p>
        </w:tc>
      </w:tr>
      <w:tr w:rsidR="00653CC5" w:rsidRPr="00653CC5" w14:paraId="39C22CD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159DFE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Vicuña</w:t>
            </w:r>
          </w:p>
        </w:tc>
        <w:tc>
          <w:tcPr>
            <w:tcW w:w="1786" w:type="dxa"/>
            <w:tcBorders>
              <w:top w:val="nil"/>
              <w:left w:val="nil"/>
              <w:bottom w:val="nil"/>
              <w:right w:val="nil"/>
            </w:tcBorders>
            <w:shd w:val="clear" w:color="auto" w:fill="auto"/>
            <w:noWrap/>
            <w:vAlign w:val="bottom"/>
            <w:hideMark/>
          </w:tcPr>
          <w:p w14:paraId="1FEF48A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331.792.583 </w:t>
            </w:r>
          </w:p>
        </w:tc>
      </w:tr>
      <w:tr w:rsidR="00653CC5" w:rsidRPr="00653CC5" w14:paraId="2AC163A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93E301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Illapel</w:t>
            </w:r>
          </w:p>
        </w:tc>
        <w:tc>
          <w:tcPr>
            <w:tcW w:w="1786" w:type="dxa"/>
            <w:tcBorders>
              <w:top w:val="nil"/>
              <w:left w:val="nil"/>
              <w:bottom w:val="nil"/>
              <w:right w:val="nil"/>
            </w:tcBorders>
            <w:shd w:val="clear" w:color="auto" w:fill="auto"/>
            <w:noWrap/>
            <w:vAlign w:val="bottom"/>
            <w:hideMark/>
          </w:tcPr>
          <w:p w14:paraId="11C76D8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465.354.284 </w:t>
            </w:r>
          </w:p>
        </w:tc>
      </w:tr>
      <w:tr w:rsidR="00653CC5" w:rsidRPr="00653CC5" w14:paraId="20A9B81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817E8E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Canela</w:t>
            </w:r>
          </w:p>
        </w:tc>
        <w:tc>
          <w:tcPr>
            <w:tcW w:w="1786" w:type="dxa"/>
            <w:tcBorders>
              <w:top w:val="nil"/>
              <w:left w:val="nil"/>
              <w:bottom w:val="nil"/>
              <w:right w:val="nil"/>
            </w:tcBorders>
            <w:shd w:val="clear" w:color="auto" w:fill="auto"/>
            <w:noWrap/>
            <w:vAlign w:val="bottom"/>
            <w:hideMark/>
          </w:tcPr>
          <w:p w14:paraId="285003A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245.491.265 </w:t>
            </w:r>
          </w:p>
        </w:tc>
      </w:tr>
      <w:tr w:rsidR="00653CC5" w:rsidRPr="00653CC5" w14:paraId="2F1ACA4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A077B8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Los Vilos</w:t>
            </w:r>
          </w:p>
        </w:tc>
        <w:tc>
          <w:tcPr>
            <w:tcW w:w="1786" w:type="dxa"/>
            <w:tcBorders>
              <w:top w:val="nil"/>
              <w:left w:val="nil"/>
              <w:bottom w:val="nil"/>
              <w:right w:val="nil"/>
            </w:tcBorders>
            <w:shd w:val="clear" w:color="auto" w:fill="auto"/>
            <w:noWrap/>
            <w:vAlign w:val="bottom"/>
            <w:hideMark/>
          </w:tcPr>
          <w:p w14:paraId="7C1AE6F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279.304.889 </w:t>
            </w:r>
          </w:p>
        </w:tc>
      </w:tr>
      <w:tr w:rsidR="00653CC5" w:rsidRPr="00653CC5" w14:paraId="4ED4B4A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1CDC84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Salamanca</w:t>
            </w:r>
          </w:p>
        </w:tc>
        <w:tc>
          <w:tcPr>
            <w:tcW w:w="1786" w:type="dxa"/>
            <w:tcBorders>
              <w:top w:val="nil"/>
              <w:left w:val="nil"/>
              <w:bottom w:val="nil"/>
              <w:right w:val="nil"/>
            </w:tcBorders>
            <w:shd w:val="clear" w:color="auto" w:fill="auto"/>
            <w:noWrap/>
            <w:vAlign w:val="bottom"/>
            <w:hideMark/>
          </w:tcPr>
          <w:p w14:paraId="3E89FDA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269.966.390 </w:t>
            </w:r>
          </w:p>
        </w:tc>
      </w:tr>
      <w:tr w:rsidR="00653CC5" w:rsidRPr="00653CC5" w14:paraId="3709A2C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12435D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Ovalle</w:t>
            </w:r>
          </w:p>
        </w:tc>
        <w:tc>
          <w:tcPr>
            <w:tcW w:w="1786" w:type="dxa"/>
            <w:tcBorders>
              <w:top w:val="nil"/>
              <w:left w:val="nil"/>
              <w:bottom w:val="nil"/>
              <w:right w:val="nil"/>
            </w:tcBorders>
            <w:shd w:val="clear" w:color="auto" w:fill="auto"/>
            <w:noWrap/>
            <w:vAlign w:val="bottom"/>
            <w:hideMark/>
          </w:tcPr>
          <w:p w14:paraId="7532C05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1.410.229.625 </w:t>
            </w:r>
          </w:p>
        </w:tc>
      </w:tr>
      <w:tr w:rsidR="00653CC5" w:rsidRPr="00653CC5" w14:paraId="3EE27EC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7B63F6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Combarbalá</w:t>
            </w:r>
          </w:p>
        </w:tc>
        <w:tc>
          <w:tcPr>
            <w:tcW w:w="1786" w:type="dxa"/>
            <w:tcBorders>
              <w:top w:val="nil"/>
              <w:left w:val="nil"/>
              <w:bottom w:val="nil"/>
              <w:right w:val="nil"/>
            </w:tcBorders>
            <w:shd w:val="clear" w:color="auto" w:fill="auto"/>
            <w:noWrap/>
            <w:vAlign w:val="bottom"/>
            <w:hideMark/>
          </w:tcPr>
          <w:p w14:paraId="75AB121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276.112.082 </w:t>
            </w:r>
          </w:p>
        </w:tc>
      </w:tr>
      <w:tr w:rsidR="00653CC5" w:rsidRPr="00653CC5" w14:paraId="4E22CCB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226AAE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Monte Patria</w:t>
            </w:r>
          </w:p>
        </w:tc>
        <w:tc>
          <w:tcPr>
            <w:tcW w:w="1786" w:type="dxa"/>
            <w:tcBorders>
              <w:top w:val="nil"/>
              <w:left w:val="nil"/>
              <w:bottom w:val="nil"/>
              <w:right w:val="nil"/>
            </w:tcBorders>
            <w:shd w:val="clear" w:color="auto" w:fill="auto"/>
            <w:noWrap/>
            <w:vAlign w:val="bottom"/>
            <w:hideMark/>
          </w:tcPr>
          <w:p w14:paraId="707831F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559.314.460 </w:t>
            </w:r>
          </w:p>
        </w:tc>
      </w:tr>
      <w:tr w:rsidR="00653CC5" w:rsidRPr="00653CC5" w14:paraId="68F11B7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813800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Punitaqui</w:t>
            </w:r>
          </w:p>
        </w:tc>
        <w:tc>
          <w:tcPr>
            <w:tcW w:w="1786" w:type="dxa"/>
            <w:tcBorders>
              <w:top w:val="nil"/>
              <w:left w:val="nil"/>
              <w:bottom w:val="nil"/>
              <w:right w:val="nil"/>
            </w:tcBorders>
            <w:shd w:val="clear" w:color="auto" w:fill="auto"/>
            <w:noWrap/>
            <w:vAlign w:val="bottom"/>
            <w:hideMark/>
          </w:tcPr>
          <w:p w14:paraId="0F23BC0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219.484.137 </w:t>
            </w:r>
          </w:p>
        </w:tc>
      </w:tr>
      <w:tr w:rsidR="00653CC5" w:rsidRPr="00653CC5" w14:paraId="7FCDE97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4B712D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Río Hurtado</w:t>
            </w:r>
          </w:p>
        </w:tc>
        <w:tc>
          <w:tcPr>
            <w:tcW w:w="1786" w:type="dxa"/>
            <w:tcBorders>
              <w:top w:val="nil"/>
              <w:left w:val="nil"/>
              <w:bottom w:val="nil"/>
              <w:right w:val="nil"/>
            </w:tcBorders>
            <w:shd w:val="clear" w:color="auto" w:fill="auto"/>
            <w:noWrap/>
            <w:vAlign w:val="bottom"/>
            <w:hideMark/>
          </w:tcPr>
          <w:p w14:paraId="7E5AE34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174.096.030 </w:t>
            </w:r>
          </w:p>
        </w:tc>
      </w:tr>
      <w:tr w:rsidR="00653CC5" w:rsidRPr="00653CC5" w14:paraId="66FC983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9826FF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Casablanca</w:t>
            </w:r>
          </w:p>
        </w:tc>
        <w:tc>
          <w:tcPr>
            <w:tcW w:w="1786" w:type="dxa"/>
            <w:tcBorders>
              <w:top w:val="nil"/>
              <w:left w:val="nil"/>
              <w:bottom w:val="nil"/>
              <w:right w:val="nil"/>
            </w:tcBorders>
            <w:shd w:val="clear" w:color="auto" w:fill="auto"/>
            <w:noWrap/>
            <w:vAlign w:val="bottom"/>
            <w:hideMark/>
          </w:tcPr>
          <w:p w14:paraId="3C0D582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242.519.642 </w:t>
            </w:r>
          </w:p>
        </w:tc>
      </w:tr>
      <w:tr w:rsidR="00653CC5" w:rsidRPr="00653CC5" w14:paraId="2237123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367E54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Concón</w:t>
            </w:r>
          </w:p>
        </w:tc>
        <w:tc>
          <w:tcPr>
            <w:tcW w:w="1786" w:type="dxa"/>
            <w:tcBorders>
              <w:top w:val="nil"/>
              <w:left w:val="nil"/>
              <w:bottom w:val="nil"/>
              <w:right w:val="nil"/>
            </w:tcBorders>
            <w:shd w:val="clear" w:color="auto" w:fill="auto"/>
            <w:noWrap/>
            <w:vAlign w:val="bottom"/>
            <w:hideMark/>
          </w:tcPr>
          <w:p w14:paraId="43D374D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182.622.258 </w:t>
            </w:r>
          </w:p>
        </w:tc>
      </w:tr>
      <w:tr w:rsidR="00653CC5" w:rsidRPr="00653CC5" w14:paraId="0A406D7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5C35A5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Puchuncaví</w:t>
            </w:r>
          </w:p>
        </w:tc>
        <w:tc>
          <w:tcPr>
            <w:tcW w:w="1786" w:type="dxa"/>
            <w:tcBorders>
              <w:top w:val="nil"/>
              <w:left w:val="nil"/>
              <w:bottom w:val="nil"/>
              <w:right w:val="nil"/>
            </w:tcBorders>
            <w:shd w:val="clear" w:color="auto" w:fill="auto"/>
            <w:noWrap/>
            <w:vAlign w:val="bottom"/>
            <w:hideMark/>
          </w:tcPr>
          <w:p w14:paraId="226EA86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329.224.195 </w:t>
            </w:r>
          </w:p>
        </w:tc>
      </w:tr>
      <w:tr w:rsidR="00653CC5" w:rsidRPr="00653CC5" w14:paraId="6FFBB2F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4B4181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Quintero</w:t>
            </w:r>
          </w:p>
        </w:tc>
        <w:tc>
          <w:tcPr>
            <w:tcW w:w="1786" w:type="dxa"/>
            <w:tcBorders>
              <w:top w:val="nil"/>
              <w:left w:val="nil"/>
              <w:bottom w:val="nil"/>
              <w:right w:val="nil"/>
            </w:tcBorders>
            <w:shd w:val="clear" w:color="auto" w:fill="auto"/>
            <w:noWrap/>
            <w:vAlign w:val="bottom"/>
            <w:hideMark/>
          </w:tcPr>
          <w:p w14:paraId="6C0DFEF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231.787.593 </w:t>
            </w:r>
          </w:p>
        </w:tc>
      </w:tr>
      <w:tr w:rsidR="00653CC5" w:rsidRPr="00653CC5" w14:paraId="7A0DEB4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60E324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Viña del Mar</w:t>
            </w:r>
          </w:p>
        </w:tc>
        <w:tc>
          <w:tcPr>
            <w:tcW w:w="1786" w:type="dxa"/>
            <w:tcBorders>
              <w:top w:val="nil"/>
              <w:left w:val="nil"/>
              <w:bottom w:val="nil"/>
              <w:right w:val="nil"/>
            </w:tcBorders>
            <w:shd w:val="clear" w:color="auto" w:fill="auto"/>
            <w:noWrap/>
            <w:vAlign w:val="bottom"/>
            <w:hideMark/>
          </w:tcPr>
          <w:p w14:paraId="09AAD72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1.241.354.059 </w:t>
            </w:r>
          </w:p>
        </w:tc>
      </w:tr>
      <w:tr w:rsidR="00653CC5" w:rsidRPr="00653CC5" w14:paraId="0348C34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309094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Isla De Pascua</w:t>
            </w:r>
          </w:p>
        </w:tc>
        <w:tc>
          <w:tcPr>
            <w:tcW w:w="1786" w:type="dxa"/>
            <w:tcBorders>
              <w:top w:val="nil"/>
              <w:left w:val="nil"/>
              <w:bottom w:val="nil"/>
              <w:right w:val="nil"/>
            </w:tcBorders>
            <w:shd w:val="clear" w:color="auto" w:fill="auto"/>
            <w:noWrap/>
            <w:vAlign w:val="bottom"/>
            <w:hideMark/>
          </w:tcPr>
          <w:p w14:paraId="0CB47DB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126.722.541 </w:t>
            </w:r>
          </w:p>
        </w:tc>
      </w:tr>
      <w:tr w:rsidR="00653CC5" w:rsidRPr="00653CC5" w14:paraId="63AFD92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978892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Los Andes</w:t>
            </w:r>
          </w:p>
        </w:tc>
        <w:tc>
          <w:tcPr>
            <w:tcW w:w="1786" w:type="dxa"/>
            <w:tcBorders>
              <w:top w:val="nil"/>
              <w:left w:val="nil"/>
              <w:bottom w:val="nil"/>
              <w:right w:val="nil"/>
            </w:tcBorders>
            <w:shd w:val="clear" w:color="auto" w:fill="auto"/>
            <w:noWrap/>
            <w:vAlign w:val="bottom"/>
            <w:hideMark/>
          </w:tcPr>
          <w:p w14:paraId="403245E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509.575.464 </w:t>
            </w:r>
          </w:p>
        </w:tc>
      </w:tr>
      <w:tr w:rsidR="00653CC5" w:rsidRPr="00653CC5" w14:paraId="4EA9F2C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C2BA33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Calle Larga</w:t>
            </w:r>
          </w:p>
        </w:tc>
        <w:tc>
          <w:tcPr>
            <w:tcW w:w="1786" w:type="dxa"/>
            <w:tcBorders>
              <w:top w:val="nil"/>
              <w:left w:val="nil"/>
              <w:bottom w:val="nil"/>
              <w:right w:val="nil"/>
            </w:tcBorders>
            <w:shd w:val="clear" w:color="auto" w:fill="auto"/>
            <w:noWrap/>
            <w:vAlign w:val="bottom"/>
            <w:hideMark/>
          </w:tcPr>
          <w:p w14:paraId="61211ED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159.277.350 </w:t>
            </w:r>
          </w:p>
        </w:tc>
      </w:tr>
      <w:tr w:rsidR="00653CC5" w:rsidRPr="00653CC5" w14:paraId="37AE0A3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8D49F9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Rinconada</w:t>
            </w:r>
          </w:p>
        </w:tc>
        <w:tc>
          <w:tcPr>
            <w:tcW w:w="1786" w:type="dxa"/>
            <w:tcBorders>
              <w:top w:val="nil"/>
              <w:left w:val="nil"/>
              <w:bottom w:val="nil"/>
              <w:right w:val="nil"/>
            </w:tcBorders>
            <w:shd w:val="clear" w:color="auto" w:fill="auto"/>
            <w:noWrap/>
            <w:vAlign w:val="bottom"/>
            <w:hideMark/>
          </w:tcPr>
          <w:p w14:paraId="3FFBBDD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138.023.057 </w:t>
            </w:r>
          </w:p>
        </w:tc>
      </w:tr>
      <w:tr w:rsidR="00653CC5" w:rsidRPr="00653CC5" w14:paraId="77E2E3FF"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AC9B8A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Esteban</w:t>
            </w:r>
          </w:p>
        </w:tc>
        <w:tc>
          <w:tcPr>
            <w:tcW w:w="1786" w:type="dxa"/>
            <w:tcBorders>
              <w:top w:val="nil"/>
              <w:left w:val="nil"/>
              <w:bottom w:val="nil"/>
              <w:right w:val="nil"/>
            </w:tcBorders>
            <w:shd w:val="clear" w:color="auto" w:fill="auto"/>
            <w:noWrap/>
            <w:vAlign w:val="bottom"/>
            <w:hideMark/>
          </w:tcPr>
          <w:p w14:paraId="17BE3AC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229.167.779 </w:t>
            </w:r>
          </w:p>
        </w:tc>
      </w:tr>
      <w:tr w:rsidR="00653CC5" w:rsidRPr="00653CC5" w14:paraId="5F4B3D8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651B4C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 Ligua</w:t>
            </w:r>
          </w:p>
        </w:tc>
        <w:tc>
          <w:tcPr>
            <w:tcW w:w="1786" w:type="dxa"/>
            <w:tcBorders>
              <w:top w:val="nil"/>
              <w:left w:val="nil"/>
              <w:bottom w:val="nil"/>
              <w:right w:val="nil"/>
            </w:tcBorders>
            <w:shd w:val="clear" w:color="auto" w:fill="auto"/>
            <w:noWrap/>
            <w:vAlign w:val="bottom"/>
            <w:hideMark/>
          </w:tcPr>
          <w:p w14:paraId="179236C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394.346.791 </w:t>
            </w:r>
          </w:p>
        </w:tc>
      </w:tr>
      <w:tr w:rsidR="00653CC5" w:rsidRPr="00653CC5" w14:paraId="4EEC175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483BBA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Cabildo</w:t>
            </w:r>
          </w:p>
        </w:tc>
        <w:tc>
          <w:tcPr>
            <w:tcW w:w="1786" w:type="dxa"/>
            <w:tcBorders>
              <w:top w:val="nil"/>
              <w:left w:val="nil"/>
              <w:bottom w:val="nil"/>
              <w:right w:val="nil"/>
            </w:tcBorders>
            <w:shd w:val="clear" w:color="auto" w:fill="auto"/>
            <w:noWrap/>
            <w:vAlign w:val="bottom"/>
            <w:hideMark/>
          </w:tcPr>
          <w:p w14:paraId="2CC2F98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359.878.102 </w:t>
            </w:r>
          </w:p>
        </w:tc>
      </w:tr>
      <w:tr w:rsidR="00653CC5" w:rsidRPr="00653CC5" w14:paraId="7494FBD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248809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Papudo</w:t>
            </w:r>
          </w:p>
        </w:tc>
        <w:tc>
          <w:tcPr>
            <w:tcW w:w="1786" w:type="dxa"/>
            <w:tcBorders>
              <w:top w:val="nil"/>
              <w:left w:val="nil"/>
              <w:bottom w:val="nil"/>
              <w:right w:val="nil"/>
            </w:tcBorders>
            <w:shd w:val="clear" w:color="auto" w:fill="auto"/>
            <w:noWrap/>
            <w:vAlign w:val="bottom"/>
            <w:hideMark/>
          </w:tcPr>
          <w:p w14:paraId="427A9AE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105.800.919 </w:t>
            </w:r>
          </w:p>
        </w:tc>
      </w:tr>
      <w:tr w:rsidR="00653CC5" w:rsidRPr="00653CC5" w14:paraId="345122C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28E26D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Petorca</w:t>
            </w:r>
          </w:p>
        </w:tc>
        <w:tc>
          <w:tcPr>
            <w:tcW w:w="1786" w:type="dxa"/>
            <w:tcBorders>
              <w:top w:val="nil"/>
              <w:left w:val="nil"/>
              <w:bottom w:val="nil"/>
              <w:right w:val="nil"/>
            </w:tcBorders>
            <w:shd w:val="clear" w:color="auto" w:fill="auto"/>
            <w:noWrap/>
            <w:vAlign w:val="bottom"/>
            <w:hideMark/>
          </w:tcPr>
          <w:p w14:paraId="727602A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186.157.246 </w:t>
            </w:r>
          </w:p>
        </w:tc>
      </w:tr>
      <w:tr w:rsidR="00653CC5" w:rsidRPr="00653CC5" w14:paraId="116684C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7B0F3C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Zapallar</w:t>
            </w:r>
          </w:p>
        </w:tc>
        <w:tc>
          <w:tcPr>
            <w:tcW w:w="1786" w:type="dxa"/>
            <w:tcBorders>
              <w:top w:val="nil"/>
              <w:left w:val="nil"/>
              <w:bottom w:val="nil"/>
              <w:right w:val="nil"/>
            </w:tcBorders>
            <w:shd w:val="clear" w:color="auto" w:fill="auto"/>
            <w:noWrap/>
            <w:vAlign w:val="bottom"/>
            <w:hideMark/>
          </w:tcPr>
          <w:p w14:paraId="4A85FDC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162.999.883 </w:t>
            </w:r>
          </w:p>
        </w:tc>
      </w:tr>
      <w:tr w:rsidR="00653CC5" w:rsidRPr="00653CC5" w14:paraId="40039DB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4FFAD7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Quillota</w:t>
            </w:r>
          </w:p>
        </w:tc>
        <w:tc>
          <w:tcPr>
            <w:tcW w:w="1786" w:type="dxa"/>
            <w:tcBorders>
              <w:top w:val="nil"/>
              <w:left w:val="nil"/>
              <w:bottom w:val="nil"/>
              <w:right w:val="nil"/>
            </w:tcBorders>
            <w:shd w:val="clear" w:color="auto" w:fill="auto"/>
            <w:noWrap/>
            <w:vAlign w:val="bottom"/>
            <w:hideMark/>
          </w:tcPr>
          <w:p w14:paraId="7FAD8CE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630.850.337 </w:t>
            </w:r>
          </w:p>
        </w:tc>
      </w:tr>
      <w:tr w:rsidR="00653CC5" w:rsidRPr="00653CC5" w14:paraId="64597A4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5C62BA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Calera</w:t>
            </w:r>
          </w:p>
        </w:tc>
        <w:tc>
          <w:tcPr>
            <w:tcW w:w="1786" w:type="dxa"/>
            <w:tcBorders>
              <w:top w:val="nil"/>
              <w:left w:val="nil"/>
              <w:bottom w:val="nil"/>
              <w:right w:val="nil"/>
            </w:tcBorders>
            <w:shd w:val="clear" w:color="auto" w:fill="auto"/>
            <w:noWrap/>
            <w:vAlign w:val="bottom"/>
            <w:hideMark/>
          </w:tcPr>
          <w:p w14:paraId="7E858C0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249.299.815 </w:t>
            </w:r>
          </w:p>
        </w:tc>
      </w:tr>
      <w:tr w:rsidR="00653CC5" w:rsidRPr="00653CC5" w14:paraId="44119E5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7B5B7C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Hijuelas</w:t>
            </w:r>
          </w:p>
        </w:tc>
        <w:tc>
          <w:tcPr>
            <w:tcW w:w="1786" w:type="dxa"/>
            <w:tcBorders>
              <w:top w:val="nil"/>
              <w:left w:val="nil"/>
              <w:bottom w:val="nil"/>
              <w:right w:val="nil"/>
            </w:tcBorders>
            <w:shd w:val="clear" w:color="auto" w:fill="auto"/>
            <w:noWrap/>
            <w:vAlign w:val="bottom"/>
            <w:hideMark/>
          </w:tcPr>
          <w:p w14:paraId="71577AD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212.417.871 </w:t>
            </w:r>
          </w:p>
        </w:tc>
      </w:tr>
      <w:tr w:rsidR="00653CC5" w:rsidRPr="00653CC5" w14:paraId="2E233C2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2F46E0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 Cruz</w:t>
            </w:r>
          </w:p>
        </w:tc>
        <w:tc>
          <w:tcPr>
            <w:tcW w:w="1786" w:type="dxa"/>
            <w:tcBorders>
              <w:top w:val="nil"/>
              <w:left w:val="nil"/>
              <w:bottom w:val="nil"/>
              <w:right w:val="nil"/>
            </w:tcBorders>
            <w:shd w:val="clear" w:color="auto" w:fill="auto"/>
            <w:noWrap/>
            <w:vAlign w:val="bottom"/>
            <w:hideMark/>
          </w:tcPr>
          <w:p w14:paraId="262D2CF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146.707.892 </w:t>
            </w:r>
          </w:p>
        </w:tc>
      </w:tr>
      <w:tr w:rsidR="00653CC5" w:rsidRPr="00653CC5" w14:paraId="1677D64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8C85D8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Nogales</w:t>
            </w:r>
          </w:p>
        </w:tc>
        <w:tc>
          <w:tcPr>
            <w:tcW w:w="1786" w:type="dxa"/>
            <w:tcBorders>
              <w:top w:val="nil"/>
              <w:left w:val="nil"/>
              <w:bottom w:val="nil"/>
              <w:right w:val="nil"/>
            </w:tcBorders>
            <w:shd w:val="clear" w:color="auto" w:fill="auto"/>
            <w:noWrap/>
            <w:vAlign w:val="bottom"/>
            <w:hideMark/>
          </w:tcPr>
          <w:p w14:paraId="59B8829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186.529.398 </w:t>
            </w:r>
          </w:p>
        </w:tc>
      </w:tr>
      <w:tr w:rsidR="00653CC5" w:rsidRPr="00653CC5" w14:paraId="1586B2C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E64CE7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Antonio</w:t>
            </w:r>
          </w:p>
        </w:tc>
        <w:tc>
          <w:tcPr>
            <w:tcW w:w="1786" w:type="dxa"/>
            <w:tcBorders>
              <w:top w:val="nil"/>
              <w:left w:val="nil"/>
              <w:bottom w:val="nil"/>
              <w:right w:val="nil"/>
            </w:tcBorders>
            <w:shd w:val="clear" w:color="auto" w:fill="auto"/>
            <w:noWrap/>
            <w:vAlign w:val="bottom"/>
            <w:hideMark/>
          </w:tcPr>
          <w:p w14:paraId="4C528A0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640.252.758 </w:t>
            </w:r>
          </w:p>
        </w:tc>
      </w:tr>
      <w:tr w:rsidR="00653CC5" w:rsidRPr="00653CC5" w14:paraId="44FE62A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B85032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Algarrobo</w:t>
            </w:r>
          </w:p>
        </w:tc>
        <w:tc>
          <w:tcPr>
            <w:tcW w:w="1786" w:type="dxa"/>
            <w:tcBorders>
              <w:top w:val="nil"/>
              <w:left w:val="nil"/>
              <w:bottom w:val="nil"/>
              <w:right w:val="nil"/>
            </w:tcBorders>
            <w:shd w:val="clear" w:color="auto" w:fill="auto"/>
            <w:noWrap/>
            <w:vAlign w:val="bottom"/>
            <w:hideMark/>
          </w:tcPr>
          <w:p w14:paraId="68D8172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166.362.769 </w:t>
            </w:r>
          </w:p>
        </w:tc>
      </w:tr>
      <w:tr w:rsidR="00653CC5" w:rsidRPr="00653CC5" w14:paraId="7142A95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E1C89A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Cartagena</w:t>
            </w:r>
          </w:p>
        </w:tc>
        <w:tc>
          <w:tcPr>
            <w:tcW w:w="1786" w:type="dxa"/>
            <w:tcBorders>
              <w:top w:val="nil"/>
              <w:left w:val="nil"/>
              <w:bottom w:val="nil"/>
              <w:right w:val="nil"/>
            </w:tcBorders>
            <w:shd w:val="clear" w:color="auto" w:fill="auto"/>
            <w:noWrap/>
            <w:vAlign w:val="bottom"/>
            <w:hideMark/>
          </w:tcPr>
          <w:p w14:paraId="57DA6AD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283.628.988 </w:t>
            </w:r>
          </w:p>
        </w:tc>
      </w:tr>
      <w:tr w:rsidR="00653CC5" w:rsidRPr="00653CC5" w14:paraId="420FFDF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566DDD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El Quisco</w:t>
            </w:r>
          </w:p>
        </w:tc>
        <w:tc>
          <w:tcPr>
            <w:tcW w:w="1786" w:type="dxa"/>
            <w:tcBorders>
              <w:top w:val="nil"/>
              <w:left w:val="nil"/>
              <w:bottom w:val="nil"/>
              <w:right w:val="nil"/>
            </w:tcBorders>
            <w:shd w:val="clear" w:color="auto" w:fill="auto"/>
            <w:noWrap/>
            <w:vAlign w:val="bottom"/>
            <w:hideMark/>
          </w:tcPr>
          <w:p w14:paraId="7658A71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182.770.627 </w:t>
            </w:r>
          </w:p>
        </w:tc>
      </w:tr>
      <w:tr w:rsidR="00653CC5" w:rsidRPr="00653CC5" w14:paraId="72C8AA9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A8EE57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El Tabo</w:t>
            </w:r>
          </w:p>
        </w:tc>
        <w:tc>
          <w:tcPr>
            <w:tcW w:w="1786" w:type="dxa"/>
            <w:tcBorders>
              <w:top w:val="nil"/>
              <w:left w:val="nil"/>
              <w:bottom w:val="nil"/>
              <w:right w:val="nil"/>
            </w:tcBorders>
            <w:shd w:val="clear" w:color="auto" w:fill="auto"/>
            <w:noWrap/>
            <w:vAlign w:val="bottom"/>
            <w:hideMark/>
          </w:tcPr>
          <w:p w14:paraId="5704EB6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155.910.465 </w:t>
            </w:r>
          </w:p>
        </w:tc>
      </w:tr>
      <w:tr w:rsidR="00653CC5" w:rsidRPr="00653CC5" w14:paraId="41CB0FC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745FFB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Santo Domingo</w:t>
            </w:r>
          </w:p>
        </w:tc>
        <w:tc>
          <w:tcPr>
            <w:tcW w:w="1786" w:type="dxa"/>
            <w:tcBorders>
              <w:top w:val="nil"/>
              <w:left w:val="nil"/>
              <w:bottom w:val="nil"/>
              <w:right w:val="nil"/>
            </w:tcBorders>
            <w:shd w:val="clear" w:color="auto" w:fill="auto"/>
            <w:noWrap/>
            <w:vAlign w:val="bottom"/>
            <w:hideMark/>
          </w:tcPr>
          <w:p w14:paraId="737099D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170.572.114 </w:t>
            </w:r>
          </w:p>
        </w:tc>
      </w:tr>
      <w:tr w:rsidR="00653CC5" w:rsidRPr="00653CC5" w14:paraId="459CADC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628CED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Felipe</w:t>
            </w:r>
          </w:p>
        </w:tc>
        <w:tc>
          <w:tcPr>
            <w:tcW w:w="1786" w:type="dxa"/>
            <w:tcBorders>
              <w:top w:val="nil"/>
              <w:left w:val="nil"/>
              <w:bottom w:val="nil"/>
              <w:right w:val="nil"/>
            </w:tcBorders>
            <w:shd w:val="clear" w:color="auto" w:fill="auto"/>
            <w:noWrap/>
            <w:vAlign w:val="bottom"/>
            <w:hideMark/>
          </w:tcPr>
          <w:p w14:paraId="0692B7A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678.535.210 </w:t>
            </w:r>
          </w:p>
        </w:tc>
      </w:tr>
      <w:tr w:rsidR="00653CC5" w:rsidRPr="00653CC5" w14:paraId="032E93C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6C38DE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Catemu</w:t>
            </w:r>
          </w:p>
        </w:tc>
        <w:tc>
          <w:tcPr>
            <w:tcW w:w="1786" w:type="dxa"/>
            <w:tcBorders>
              <w:top w:val="nil"/>
              <w:left w:val="nil"/>
              <w:bottom w:val="nil"/>
              <w:right w:val="nil"/>
            </w:tcBorders>
            <w:shd w:val="clear" w:color="auto" w:fill="auto"/>
            <w:noWrap/>
            <w:vAlign w:val="bottom"/>
            <w:hideMark/>
          </w:tcPr>
          <w:p w14:paraId="37278BE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212.181.642 </w:t>
            </w:r>
          </w:p>
        </w:tc>
      </w:tr>
      <w:tr w:rsidR="00653CC5" w:rsidRPr="00653CC5" w14:paraId="0BFBD88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CE80CF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proofErr w:type="spellStart"/>
            <w:r w:rsidRPr="00653CC5">
              <w:rPr>
                <w:rFonts w:ascii="Century Gothic" w:eastAsia="Times New Roman" w:hAnsi="Century Gothic" w:cs="Calibri"/>
                <w:color w:val="000000"/>
                <w:sz w:val="18"/>
                <w:szCs w:val="18"/>
                <w:lang w:val="es-CL" w:eastAsia="es-CL"/>
              </w:rPr>
              <w:t>Llaillay</w:t>
            </w:r>
            <w:proofErr w:type="spellEnd"/>
          </w:p>
        </w:tc>
        <w:tc>
          <w:tcPr>
            <w:tcW w:w="1786" w:type="dxa"/>
            <w:tcBorders>
              <w:top w:val="nil"/>
              <w:left w:val="nil"/>
              <w:bottom w:val="nil"/>
              <w:right w:val="nil"/>
            </w:tcBorders>
            <w:shd w:val="clear" w:color="auto" w:fill="auto"/>
            <w:noWrap/>
            <w:vAlign w:val="bottom"/>
            <w:hideMark/>
          </w:tcPr>
          <w:p w14:paraId="5D471BA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285.839.824 </w:t>
            </w:r>
          </w:p>
        </w:tc>
      </w:tr>
      <w:tr w:rsidR="00653CC5" w:rsidRPr="00653CC5" w14:paraId="4521636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7AEF2E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Panquehue</w:t>
            </w:r>
          </w:p>
        </w:tc>
        <w:tc>
          <w:tcPr>
            <w:tcW w:w="1786" w:type="dxa"/>
            <w:tcBorders>
              <w:top w:val="nil"/>
              <w:left w:val="nil"/>
              <w:bottom w:val="nil"/>
              <w:right w:val="nil"/>
            </w:tcBorders>
            <w:shd w:val="clear" w:color="auto" w:fill="auto"/>
            <w:noWrap/>
            <w:vAlign w:val="bottom"/>
            <w:hideMark/>
          </w:tcPr>
          <w:p w14:paraId="6DAA9BA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148.252.598 </w:t>
            </w:r>
          </w:p>
        </w:tc>
      </w:tr>
      <w:tr w:rsidR="00653CC5" w:rsidRPr="00653CC5" w14:paraId="7B5CBAB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CEF404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Putaendo</w:t>
            </w:r>
          </w:p>
        </w:tc>
        <w:tc>
          <w:tcPr>
            <w:tcW w:w="1786" w:type="dxa"/>
            <w:tcBorders>
              <w:top w:val="nil"/>
              <w:left w:val="nil"/>
              <w:bottom w:val="nil"/>
              <w:right w:val="nil"/>
            </w:tcBorders>
            <w:shd w:val="clear" w:color="auto" w:fill="auto"/>
            <w:noWrap/>
            <w:vAlign w:val="bottom"/>
            <w:hideMark/>
          </w:tcPr>
          <w:p w14:paraId="7180F5A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191.275.700 </w:t>
            </w:r>
          </w:p>
        </w:tc>
      </w:tr>
      <w:tr w:rsidR="00653CC5" w:rsidRPr="00653CC5" w14:paraId="073033DF"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F730CF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Santa María</w:t>
            </w:r>
          </w:p>
        </w:tc>
        <w:tc>
          <w:tcPr>
            <w:tcW w:w="1786" w:type="dxa"/>
            <w:tcBorders>
              <w:top w:val="nil"/>
              <w:left w:val="nil"/>
              <w:bottom w:val="nil"/>
              <w:right w:val="nil"/>
            </w:tcBorders>
            <w:shd w:val="clear" w:color="auto" w:fill="auto"/>
            <w:noWrap/>
            <w:vAlign w:val="bottom"/>
            <w:hideMark/>
          </w:tcPr>
          <w:p w14:paraId="6BC5328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148.208.910 </w:t>
            </w:r>
          </w:p>
        </w:tc>
      </w:tr>
      <w:tr w:rsidR="00653CC5" w:rsidRPr="00653CC5" w14:paraId="32B2F83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F42A8C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Quilpué</w:t>
            </w:r>
          </w:p>
        </w:tc>
        <w:tc>
          <w:tcPr>
            <w:tcW w:w="1786" w:type="dxa"/>
            <w:tcBorders>
              <w:top w:val="nil"/>
              <w:left w:val="nil"/>
              <w:bottom w:val="nil"/>
              <w:right w:val="nil"/>
            </w:tcBorders>
            <w:shd w:val="clear" w:color="auto" w:fill="auto"/>
            <w:noWrap/>
            <w:vAlign w:val="bottom"/>
            <w:hideMark/>
          </w:tcPr>
          <w:p w14:paraId="1B51F86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715.582.224 </w:t>
            </w:r>
          </w:p>
        </w:tc>
      </w:tr>
      <w:tr w:rsidR="00653CC5" w:rsidRPr="00653CC5" w14:paraId="2920759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6E8E7F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Limache</w:t>
            </w:r>
          </w:p>
        </w:tc>
        <w:tc>
          <w:tcPr>
            <w:tcW w:w="1786" w:type="dxa"/>
            <w:tcBorders>
              <w:top w:val="nil"/>
              <w:left w:val="nil"/>
              <w:bottom w:val="nil"/>
              <w:right w:val="nil"/>
            </w:tcBorders>
            <w:shd w:val="clear" w:color="auto" w:fill="auto"/>
            <w:noWrap/>
            <w:vAlign w:val="bottom"/>
            <w:hideMark/>
          </w:tcPr>
          <w:p w14:paraId="0017B8F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363.102.281 </w:t>
            </w:r>
          </w:p>
        </w:tc>
      </w:tr>
      <w:tr w:rsidR="00653CC5" w:rsidRPr="00653CC5" w14:paraId="700DF79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D4CC84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Olmué</w:t>
            </w:r>
          </w:p>
        </w:tc>
        <w:tc>
          <w:tcPr>
            <w:tcW w:w="1786" w:type="dxa"/>
            <w:tcBorders>
              <w:top w:val="nil"/>
              <w:left w:val="nil"/>
              <w:bottom w:val="nil"/>
              <w:right w:val="nil"/>
            </w:tcBorders>
            <w:shd w:val="clear" w:color="auto" w:fill="auto"/>
            <w:noWrap/>
            <w:vAlign w:val="bottom"/>
            <w:hideMark/>
          </w:tcPr>
          <w:p w14:paraId="65AB19E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216.214.458 </w:t>
            </w:r>
          </w:p>
        </w:tc>
      </w:tr>
      <w:tr w:rsidR="00653CC5" w:rsidRPr="00653CC5" w14:paraId="17654C8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2E0C7B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Villa Alemana</w:t>
            </w:r>
          </w:p>
        </w:tc>
        <w:tc>
          <w:tcPr>
            <w:tcW w:w="1786" w:type="dxa"/>
            <w:tcBorders>
              <w:top w:val="nil"/>
              <w:left w:val="nil"/>
              <w:bottom w:val="nil"/>
              <w:right w:val="nil"/>
            </w:tcBorders>
            <w:shd w:val="clear" w:color="auto" w:fill="auto"/>
            <w:noWrap/>
            <w:vAlign w:val="bottom"/>
            <w:hideMark/>
          </w:tcPr>
          <w:p w14:paraId="645B234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496.861.025 </w:t>
            </w:r>
          </w:p>
        </w:tc>
      </w:tr>
      <w:tr w:rsidR="00653CC5" w:rsidRPr="00653CC5" w14:paraId="71E3C37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435F34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Rancagua</w:t>
            </w:r>
          </w:p>
        </w:tc>
        <w:tc>
          <w:tcPr>
            <w:tcW w:w="1786" w:type="dxa"/>
            <w:tcBorders>
              <w:top w:val="nil"/>
              <w:left w:val="nil"/>
              <w:bottom w:val="nil"/>
              <w:right w:val="nil"/>
            </w:tcBorders>
            <w:shd w:val="clear" w:color="auto" w:fill="auto"/>
            <w:noWrap/>
            <w:vAlign w:val="bottom"/>
            <w:hideMark/>
          </w:tcPr>
          <w:p w14:paraId="44C26D3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1.729.571.218 </w:t>
            </w:r>
          </w:p>
        </w:tc>
      </w:tr>
      <w:tr w:rsidR="00653CC5" w:rsidRPr="00653CC5" w14:paraId="7E83FD1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9CDD3A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Codegua</w:t>
            </w:r>
          </w:p>
        </w:tc>
        <w:tc>
          <w:tcPr>
            <w:tcW w:w="1786" w:type="dxa"/>
            <w:tcBorders>
              <w:top w:val="nil"/>
              <w:left w:val="nil"/>
              <w:bottom w:val="nil"/>
              <w:right w:val="nil"/>
            </w:tcBorders>
            <w:shd w:val="clear" w:color="auto" w:fill="auto"/>
            <w:noWrap/>
            <w:vAlign w:val="bottom"/>
            <w:hideMark/>
          </w:tcPr>
          <w:p w14:paraId="783E064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199.057.559 </w:t>
            </w:r>
          </w:p>
        </w:tc>
      </w:tr>
      <w:tr w:rsidR="00653CC5" w:rsidRPr="00653CC5" w14:paraId="18F465D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890CB1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proofErr w:type="spellStart"/>
            <w:r w:rsidRPr="00653CC5">
              <w:rPr>
                <w:rFonts w:ascii="Century Gothic" w:eastAsia="Times New Roman" w:hAnsi="Century Gothic" w:cs="Calibri"/>
                <w:color w:val="000000"/>
                <w:sz w:val="18"/>
                <w:szCs w:val="18"/>
                <w:lang w:val="es-CL" w:eastAsia="es-CL"/>
              </w:rPr>
              <w:t>Coinco</w:t>
            </w:r>
            <w:proofErr w:type="spellEnd"/>
          </w:p>
        </w:tc>
        <w:tc>
          <w:tcPr>
            <w:tcW w:w="1786" w:type="dxa"/>
            <w:tcBorders>
              <w:top w:val="nil"/>
              <w:left w:val="nil"/>
              <w:bottom w:val="nil"/>
              <w:right w:val="nil"/>
            </w:tcBorders>
            <w:shd w:val="clear" w:color="auto" w:fill="auto"/>
            <w:noWrap/>
            <w:vAlign w:val="bottom"/>
            <w:hideMark/>
          </w:tcPr>
          <w:p w14:paraId="55CC480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137.850.627 </w:t>
            </w:r>
          </w:p>
        </w:tc>
      </w:tr>
      <w:tr w:rsidR="00653CC5" w:rsidRPr="00653CC5" w14:paraId="79D5B02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2F3205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Coltauco</w:t>
            </w:r>
          </w:p>
        </w:tc>
        <w:tc>
          <w:tcPr>
            <w:tcW w:w="1786" w:type="dxa"/>
            <w:tcBorders>
              <w:top w:val="nil"/>
              <w:left w:val="nil"/>
              <w:bottom w:val="nil"/>
              <w:right w:val="nil"/>
            </w:tcBorders>
            <w:shd w:val="clear" w:color="auto" w:fill="auto"/>
            <w:noWrap/>
            <w:vAlign w:val="bottom"/>
            <w:hideMark/>
          </w:tcPr>
          <w:p w14:paraId="742CE83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286.892.558 </w:t>
            </w:r>
          </w:p>
        </w:tc>
      </w:tr>
      <w:tr w:rsidR="00653CC5" w:rsidRPr="00653CC5" w14:paraId="7A234DD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5D3426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lastRenderedPageBreak/>
              <w:t>Doñihue</w:t>
            </w:r>
          </w:p>
        </w:tc>
        <w:tc>
          <w:tcPr>
            <w:tcW w:w="1786" w:type="dxa"/>
            <w:tcBorders>
              <w:top w:val="nil"/>
              <w:left w:val="nil"/>
              <w:bottom w:val="nil"/>
              <w:right w:val="nil"/>
            </w:tcBorders>
            <w:shd w:val="clear" w:color="auto" w:fill="auto"/>
            <w:noWrap/>
            <w:vAlign w:val="bottom"/>
            <w:hideMark/>
          </w:tcPr>
          <w:p w14:paraId="64A71D7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278.664.646 </w:t>
            </w:r>
          </w:p>
        </w:tc>
      </w:tr>
      <w:tr w:rsidR="00653CC5" w:rsidRPr="00653CC5" w14:paraId="458CA37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76D9CC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Graneros</w:t>
            </w:r>
          </w:p>
        </w:tc>
        <w:tc>
          <w:tcPr>
            <w:tcW w:w="1786" w:type="dxa"/>
            <w:tcBorders>
              <w:top w:val="nil"/>
              <w:left w:val="nil"/>
              <w:bottom w:val="nil"/>
              <w:right w:val="nil"/>
            </w:tcBorders>
            <w:shd w:val="clear" w:color="auto" w:fill="auto"/>
            <w:noWrap/>
            <w:vAlign w:val="bottom"/>
            <w:hideMark/>
          </w:tcPr>
          <w:p w14:paraId="032535C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293.048.378 </w:t>
            </w:r>
          </w:p>
        </w:tc>
      </w:tr>
      <w:tr w:rsidR="00653CC5" w:rsidRPr="00653CC5" w14:paraId="2FA0EE3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F68622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Las Cabras</w:t>
            </w:r>
          </w:p>
        </w:tc>
        <w:tc>
          <w:tcPr>
            <w:tcW w:w="1786" w:type="dxa"/>
            <w:tcBorders>
              <w:top w:val="nil"/>
              <w:left w:val="nil"/>
              <w:bottom w:val="nil"/>
              <w:right w:val="nil"/>
            </w:tcBorders>
            <w:shd w:val="clear" w:color="auto" w:fill="auto"/>
            <w:noWrap/>
            <w:vAlign w:val="bottom"/>
            <w:hideMark/>
          </w:tcPr>
          <w:p w14:paraId="228A530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363.524.017 </w:t>
            </w:r>
          </w:p>
        </w:tc>
      </w:tr>
      <w:tr w:rsidR="00653CC5" w:rsidRPr="00653CC5" w14:paraId="18203F0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BE0962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Machalí</w:t>
            </w:r>
          </w:p>
        </w:tc>
        <w:tc>
          <w:tcPr>
            <w:tcW w:w="1786" w:type="dxa"/>
            <w:tcBorders>
              <w:top w:val="nil"/>
              <w:left w:val="nil"/>
              <w:bottom w:val="nil"/>
              <w:right w:val="nil"/>
            </w:tcBorders>
            <w:shd w:val="clear" w:color="auto" w:fill="auto"/>
            <w:noWrap/>
            <w:vAlign w:val="bottom"/>
            <w:hideMark/>
          </w:tcPr>
          <w:p w14:paraId="01EDBAB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264.259.902 </w:t>
            </w:r>
          </w:p>
        </w:tc>
      </w:tr>
      <w:tr w:rsidR="00653CC5" w:rsidRPr="00653CC5" w14:paraId="42F0FEA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81E5C1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Malloa</w:t>
            </w:r>
          </w:p>
        </w:tc>
        <w:tc>
          <w:tcPr>
            <w:tcW w:w="1786" w:type="dxa"/>
            <w:tcBorders>
              <w:top w:val="nil"/>
              <w:left w:val="nil"/>
              <w:bottom w:val="nil"/>
              <w:right w:val="nil"/>
            </w:tcBorders>
            <w:shd w:val="clear" w:color="auto" w:fill="auto"/>
            <w:noWrap/>
            <w:vAlign w:val="bottom"/>
            <w:hideMark/>
          </w:tcPr>
          <w:p w14:paraId="2FBEB9F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208.508.921 </w:t>
            </w:r>
          </w:p>
        </w:tc>
      </w:tr>
      <w:tr w:rsidR="00653CC5" w:rsidRPr="00653CC5" w14:paraId="346F528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2659F1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Mostazal</w:t>
            </w:r>
          </w:p>
        </w:tc>
        <w:tc>
          <w:tcPr>
            <w:tcW w:w="1786" w:type="dxa"/>
            <w:tcBorders>
              <w:top w:val="nil"/>
              <w:left w:val="nil"/>
              <w:bottom w:val="nil"/>
              <w:right w:val="nil"/>
            </w:tcBorders>
            <w:shd w:val="clear" w:color="auto" w:fill="auto"/>
            <w:noWrap/>
            <w:vAlign w:val="bottom"/>
            <w:hideMark/>
          </w:tcPr>
          <w:p w14:paraId="7F95E49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324.371.790 </w:t>
            </w:r>
          </w:p>
        </w:tc>
      </w:tr>
      <w:tr w:rsidR="00653CC5" w:rsidRPr="00653CC5" w14:paraId="0B4BA33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DBD6DE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Olivar</w:t>
            </w:r>
          </w:p>
        </w:tc>
        <w:tc>
          <w:tcPr>
            <w:tcW w:w="1786" w:type="dxa"/>
            <w:tcBorders>
              <w:top w:val="nil"/>
              <w:left w:val="nil"/>
              <w:bottom w:val="nil"/>
              <w:right w:val="nil"/>
            </w:tcBorders>
            <w:shd w:val="clear" w:color="auto" w:fill="auto"/>
            <w:noWrap/>
            <w:vAlign w:val="bottom"/>
            <w:hideMark/>
          </w:tcPr>
          <w:p w14:paraId="572D98C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203.944.993 </w:t>
            </w:r>
          </w:p>
        </w:tc>
      </w:tr>
      <w:tr w:rsidR="00653CC5" w:rsidRPr="00653CC5" w14:paraId="0B0B256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FC0B43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Peumo</w:t>
            </w:r>
          </w:p>
        </w:tc>
        <w:tc>
          <w:tcPr>
            <w:tcW w:w="1786" w:type="dxa"/>
            <w:tcBorders>
              <w:top w:val="nil"/>
              <w:left w:val="nil"/>
              <w:bottom w:val="nil"/>
              <w:right w:val="nil"/>
            </w:tcBorders>
            <w:shd w:val="clear" w:color="auto" w:fill="auto"/>
            <w:noWrap/>
            <w:vAlign w:val="bottom"/>
            <w:hideMark/>
          </w:tcPr>
          <w:p w14:paraId="4ECF8AC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171.419.440 </w:t>
            </w:r>
          </w:p>
        </w:tc>
      </w:tr>
      <w:tr w:rsidR="00653CC5" w:rsidRPr="00653CC5" w14:paraId="412749A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5A6634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proofErr w:type="spellStart"/>
            <w:r w:rsidRPr="00653CC5">
              <w:rPr>
                <w:rFonts w:ascii="Century Gothic" w:eastAsia="Times New Roman" w:hAnsi="Century Gothic" w:cs="Calibri"/>
                <w:color w:val="000000"/>
                <w:sz w:val="18"/>
                <w:szCs w:val="18"/>
                <w:lang w:val="es-CL" w:eastAsia="es-CL"/>
              </w:rPr>
              <w:t>Pichidegua</w:t>
            </w:r>
            <w:proofErr w:type="spellEnd"/>
          </w:p>
        </w:tc>
        <w:tc>
          <w:tcPr>
            <w:tcW w:w="1786" w:type="dxa"/>
            <w:tcBorders>
              <w:top w:val="nil"/>
              <w:left w:val="nil"/>
              <w:bottom w:val="nil"/>
              <w:right w:val="nil"/>
            </w:tcBorders>
            <w:shd w:val="clear" w:color="auto" w:fill="auto"/>
            <w:noWrap/>
            <w:vAlign w:val="bottom"/>
            <w:hideMark/>
          </w:tcPr>
          <w:p w14:paraId="1B3AFDC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287.525.635 </w:t>
            </w:r>
          </w:p>
        </w:tc>
      </w:tr>
      <w:tr w:rsidR="00653CC5" w:rsidRPr="00653CC5" w14:paraId="4C956DB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B40B37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Quinta De Tilcoco</w:t>
            </w:r>
          </w:p>
        </w:tc>
        <w:tc>
          <w:tcPr>
            <w:tcW w:w="1786" w:type="dxa"/>
            <w:tcBorders>
              <w:top w:val="nil"/>
              <w:left w:val="nil"/>
              <w:bottom w:val="nil"/>
              <w:right w:val="nil"/>
            </w:tcBorders>
            <w:shd w:val="clear" w:color="auto" w:fill="auto"/>
            <w:noWrap/>
            <w:vAlign w:val="bottom"/>
            <w:hideMark/>
          </w:tcPr>
          <w:p w14:paraId="1C32312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190.429.538 </w:t>
            </w:r>
          </w:p>
        </w:tc>
      </w:tr>
      <w:tr w:rsidR="00653CC5" w:rsidRPr="00653CC5" w14:paraId="2AB16CA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B9F655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Rengo</w:t>
            </w:r>
          </w:p>
        </w:tc>
        <w:tc>
          <w:tcPr>
            <w:tcW w:w="1786" w:type="dxa"/>
            <w:tcBorders>
              <w:top w:val="nil"/>
              <w:left w:val="nil"/>
              <w:bottom w:val="nil"/>
              <w:right w:val="nil"/>
            </w:tcBorders>
            <w:shd w:val="clear" w:color="auto" w:fill="auto"/>
            <w:noWrap/>
            <w:vAlign w:val="bottom"/>
            <w:hideMark/>
          </w:tcPr>
          <w:p w14:paraId="4D00971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844.975.695 </w:t>
            </w:r>
          </w:p>
        </w:tc>
      </w:tr>
      <w:tr w:rsidR="00653CC5" w:rsidRPr="00653CC5" w14:paraId="29CE7B8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3A222F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Requínoa</w:t>
            </w:r>
          </w:p>
        </w:tc>
        <w:tc>
          <w:tcPr>
            <w:tcW w:w="1786" w:type="dxa"/>
            <w:tcBorders>
              <w:top w:val="nil"/>
              <w:left w:val="nil"/>
              <w:bottom w:val="nil"/>
              <w:right w:val="nil"/>
            </w:tcBorders>
            <w:shd w:val="clear" w:color="auto" w:fill="auto"/>
            <w:noWrap/>
            <w:vAlign w:val="bottom"/>
            <w:hideMark/>
          </w:tcPr>
          <w:p w14:paraId="2E23ADC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277.054.836 </w:t>
            </w:r>
          </w:p>
        </w:tc>
      </w:tr>
      <w:tr w:rsidR="00653CC5" w:rsidRPr="00653CC5" w14:paraId="2C164B6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1664B9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Vicente</w:t>
            </w:r>
          </w:p>
        </w:tc>
        <w:tc>
          <w:tcPr>
            <w:tcW w:w="1786" w:type="dxa"/>
            <w:tcBorders>
              <w:top w:val="nil"/>
              <w:left w:val="nil"/>
              <w:bottom w:val="nil"/>
              <w:right w:val="nil"/>
            </w:tcBorders>
            <w:shd w:val="clear" w:color="auto" w:fill="auto"/>
            <w:noWrap/>
            <w:vAlign w:val="bottom"/>
            <w:hideMark/>
          </w:tcPr>
          <w:p w14:paraId="7C6E3C9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565.305.815 </w:t>
            </w:r>
          </w:p>
        </w:tc>
      </w:tr>
      <w:tr w:rsidR="00653CC5" w:rsidRPr="00653CC5" w14:paraId="37064EE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E56DE2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Pichilemu</w:t>
            </w:r>
          </w:p>
        </w:tc>
        <w:tc>
          <w:tcPr>
            <w:tcW w:w="1786" w:type="dxa"/>
            <w:tcBorders>
              <w:top w:val="nil"/>
              <w:left w:val="nil"/>
              <w:bottom w:val="nil"/>
              <w:right w:val="nil"/>
            </w:tcBorders>
            <w:shd w:val="clear" w:color="auto" w:fill="auto"/>
            <w:noWrap/>
            <w:vAlign w:val="bottom"/>
            <w:hideMark/>
          </w:tcPr>
          <w:p w14:paraId="1596033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259.045.266 </w:t>
            </w:r>
          </w:p>
        </w:tc>
      </w:tr>
      <w:tr w:rsidR="00653CC5" w:rsidRPr="00653CC5" w14:paraId="308C4C7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80D489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 Estrella</w:t>
            </w:r>
          </w:p>
        </w:tc>
        <w:tc>
          <w:tcPr>
            <w:tcW w:w="1786" w:type="dxa"/>
            <w:tcBorders>
              <w:top w:val="nil"/>
              <w:left w:val="nil"/>
              <w:bottom w:val="nil"/>
              <w:right w:val="nil"/>
            </w:tcBorders>
            <w:shd w:val="clear" w:color="auto" w:fill="auto"/>
            <w:noWrap/>
            <w:vAlign w:val="bottom"/>
            <w:hideMark/>
          </w:tcPr>
          <w:p w14:paraId="00A762F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85.952.799 </w:t>
            </w:r>
          </w:p>
        </w:tc>
      </w:tr>
      <w:tr w:rsidR="00653CC5" w:rsidRPr="00653CC5" w14:paraId="04FCB90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15F181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Litueche</w:t>
            </w:r>
          </w:p>
        </w:tc>
        <w:tc>
          <w:tcPr>
            <w:tcW w:w="1786" w:type="dxa"/>
            <w:tcBorders>
              <w:top w:val="nil"/>
              <w:left w:val="nil"/>
              <w:bottom w:val="nil"/>
              <w:right w:val="nil"/>
            </w:tcBorders>
            <w:shd w:val="clear" w:color="auto" w:fill="auto"/>
            <w:noWrap/>
            <w:vAlign w:val="bottom"/>
            <w:hideMark/>
          </w:tcPr>
          <w:p w14:paraId="082B6CE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162.863.471 </w:t>
            </w:r>
          </w:p>
        </w:tc>
      </w:tr>
      <w:tr w:rsidR="00653CC5" w:rsidRPr="00653CC5" w14:paraId="0760DFF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E526BE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proofErr w:type="spellStart"/>
            <w:r w:rsidRPr="00653CC5">
              <w:rPr>
                <w:rFonts w:ascii="Century Gothic" w:eastAsia="Times New Roman" w:hAnsi="Century Gothic" w:cs="Calibri"/>
                <w:color w:val="000000"/>
                <w:sz w:val="18"/>
                <w:szCs w:val="18"/>
                <w:lang w:val="es-CL" w:eastAsia="es-CL"/>
              </w:rPr>
              <w:t>Marchihue</w:t>
            </w:r>
            <w:proofErr w:type="spellEnd"/>
          </w:p>
        </w:tc>
        <w:tc>
          <w:tcPr>
            <w:tcW w:w="1786" w:type="dxa"/>
            <w:tcBorders>
              <w:top w:val="nil"/>
              <w:left w:val="nil"/>
              <w:bottom w:val="nil"/>
              <w:right w:val="nil"/>
            </w:tcBorders>
            <w:shd w:val="clear" w:color="auto" w:fill="auto"/>
            <w:noWrap/>
            <w:vAlign w:val="bottom"/>
            <w:hideMark/>
          </w:tcPr>
          <w:p w14:paraId="6B03AF1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155.862.199 </w:t>
            </w:r>
          </w:p>
        </w:tc>
      </w:tr>
      <w:tr w:rsidR="00653CC5" w:rsidRPr="00653CC5" w14:paraId="06E8338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A7C119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Navidad</w:t>
            </w:r>
          </w:p>
        </w:tc>
        <w:tc>
          <w:tcPr>
            <w:tcW w:w="1786" w:type="dxa"/>
            <w:tcBorders>
              <w:top w:val="nil"/>
              <w:left w:val="nil"/>
              <w:bottom w:val="nil"/>
              <w:right w:val="nil"/>
            </w:tcBorders>
            <w:shd w:val="clear" w:color="auto" w:fill="auto"/>
            <w:noWrap/>
            <w:vAlign w:val="bottom"/>
            <w:hideMark/>
          </w:tcPr>
          <w:p w14:paraId="74BCB7E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167.051.037 </w:t>
            </w:r>
          </w:p>
        </w:tc>
      </w:tr>
      <w:tr w:rsidR="00653CC5" w:rsidRPr="00653CC5" w14:paraId="6C17A27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50C5E7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Paredones</w:t>
            </w:r>
          </w:p>
        </w:tc>
        <w:tc>
          <w:tcPr>
            <w:tcW w:w="1786" w:type="dxa"/>
            <w:tcBorders>
              <w:top w:val="nil"/>
              <w:left w:val="nil"/>
              <w:bottom w:val="nil"/>
              <w:right w:val="nil"/>
            </w:tcBorders>
            <w:shd w:val="clear" w:color="auto" w:fill="auto"/>
            <w:noWrap/>
            <w:vAlign w:val="bottom"/>
            <w:hideMark/>
          </w:tcPr>
          <w:p w14:paraId="1691A29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164.755.477 </w:t>
            </w:r>
          </w:p>
        </w:tc>
      </w:tr>
      <w:tr w:rsidR="00653CC5" w:rsidRPr="00653CC5" w14:paraId="32F0258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1C0BC1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Chépica</w:t>
            </w:r>
          </w:p>
        </w:tc>
        <w:tc>
          <w:tcPr>
            <w:tcW w:w="1786" w:type="dxa"/>
            <w:tcBorders>
              <w:top w:val="nil"/>
              <w:left w:val="nil"/>
              <w:bottom w:val="nil"/>
              <w:right w:val="nil"/>
            </w:tcBorders>
            <w:shd w:val="clear" w:color="auto" w:fill="auto"/>
            <w:noWrap/>
            <w:vAlign w:val="bottom"/>
            <w:hideMark/>
          </w:tcPr>
          <w:p w14:paraId="39FCD12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280.864.110 </w:t>
            </w:r>
          </w:p>
        </w:tc>
      </w:tr>
      <w:tr w:rsidR="00653CC5" w:rsidRPr="00653CC5" w14:paraId="15880DF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1DD530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Lolol</w:t>
            </w:r>
          </w:p>
        </w:tc>
        <w:tc>
          <w:tcPr>
            <w:tcW w:w="1786" w:type="dxa"/>
            <w:tcBorders>
              <w:top w:val="nil"/>
              <w:left w:val="nil"/>
              <w:bottom w:val="nil"/>
              <w:right w:val="nil"/>
            </w:tcBorders>
            <w:shd w:val="clear" w:color="auto" w:fill="auto"/>
            <w:noWrap/>
            <w:vAlign w:val="bottom"/>
            <w:hideMark/>
          </w:tcPr>
          <w:p w14:paraId="62C75EA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160.403.970 </w:t>
            </w:r>
          </w:p>
        </w:tc>
      </w:tr>
      <w:tr w:rsidR="00653CC5" w:rsidRPr="00653CC5" w14:paraId="0029751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F8C343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Palmilla</w:t>
            </w:r>
          </w:p>
        </w:tc>
        <w:tc>
          <w:tcPr>
            <w:tcW w:w="1786" w:type="dxa"/>
            <w:tcBorders>
              <w:top w:val="nil"/>
              <w:left w:val="nil"/>
              <w:bottom w:val="nil"/>
              <w:right w:val="nil"/>
            </w:tcBorders>
            <w:shd w:val="clear" w:color="auto" w:fill="auto"/>
            <w:noWrap/>
            <w:vAlign w:val="bottom"/>
            <w:hideMark/>
          </w:tcPr>
          <w:p w14:paraId="60BAFA8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178.527.220 </w:t>
            </w:r>
          </w:p>
        </w:tc>
      </w:tr>
      <w:tr w:rsidR="00653CC5" w:rsidRPr="00653CC5" w14:paraId="65D5786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17CE23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Peralillo</w:t>
            </w:r>
          </w:p>
        </w:tc>
        <w:tc>
          <w:tcPr>
            <w:tcW w:w="1786" w:type="dxa"/>
            <w:tcBorders>
              <w:top w:val="nil"/>
              <w:left w:val="nil"/>
              <w:bottom w:val="nil"/>
              <w:right w:val="nil"/>
            </w:tcBorders>
            <w:shd w:val="clear" w:color="auto" w:fill="auto"/>
            <w:noWrap/>
            <w:vAlign w:val="bottom"/>
            <w:hideMark/>
          </w:tcPr>
          <w:p w14:paraId="3EFF5E6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205.017.821 </w:t>
            </w:r>
          </w:p>
        </w:tc>
      </w:tr>
      <w:tr w:rsidR="00653CC5" w:rsidRPr="00653CC5" w14:paraId="700830A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978B8D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proofErr w:type="spellStart"/>
            <w:r w:rsidRPr="00653CC5">
              <w:rPr>
                <w:rFonts w:ascii="Century Gothic" w:eastAsia="Times New Roman" w:hAnsi="Century Gothic" w:cs="Calibri"/>
                <w:color w:val="000000"/>
                <w:sz w:val="18"/>
                <w:szCs w:val="18"/>
                <w:lang w:val="es-CL" w:eastAsia="es-CL"/>
              </w:rPr>
              <w:t>Pumanque</w:t>
            </w:r>
            <w:proofErr w:type="spellEnd"/>
          </w:p>
        </w:tc>
        <w:tc>
          <w:tcPr>
            <w:tcW w:w="1786" w:type="dxa"/>
            <w:tcBorders>
              <w:top w:val="nil"/>
              <w:left w:val="nil"/>
              <w:bottom w:val="nil"/>
              <w:right w:val="nil"/>
            </w:tcBorders>
            <w:shd w:val="clear" w:color="auto" w:fill="auto"/>
            <w:noWrap/>
            <w:vAlign w:val="bottom"/>
            <w:hideMark/>
          </w:tcPr>
          <w:p w14:paraId="3759185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101.442.632 </w:t>
            </w:r>
          </w:p>
        </w:tc>
      </w:tr>
      <w:tr w:rsidR="00653CC5" w:rsidRPr="00653CC5" w14:paraId="1540F86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53E549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Santa Cruz</w:t>
            </w:r>
          </w:p>
        </w:tc>
        <w:tc>
          <w:tcPr>
            <w:tcW w:w="1786" w:type="dxa"/>
            <w:tcBorders>
              <w:top w:val="nil"/>
              <w:left w:val="nil"/>
              <w:bottom w:val="nil"/>
              <w:right w:val="nil"/>
            </w:tcBorders>
            <w:shd w:val="clear" w:color="auto" w:fill="auto"/>
            <w:noWrap/>
            <w:vAlign w:val="bottom"/>
            <w:hideMark/>
          </w:tcPr>
          <w:p w14:paraId="43404FC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496.640.797 </w:t>
            </w:r>
          </w:p>
        </w:tc>
      </w:tr>
      <w:tr w:rsidR="00653CC5" w:rsidRPr="00653CC5" w14:paraId="2A1B216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8867E5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Talca</w:t>
            </w:r>
          </w:p>
        </w:tc>
        <w:tc>
          <w:tcPr>
            <w:tcW w:w="1786" w:type="dxa"/>
            <w:tcBorders>
              <w:top w:val="nil"/>
              <w:left w:val="nil"/>
              <w:bottom w:val="nil"/>
              <w:right w:val="nil"/>
            </w:tcBorders>
            <w:shd w:val="clear" w:color="auto" w:fill="auto"/>
            <w:noWrap/>
            <w:vAlign w:val="bottom"/>
            <w:hideMark/>
          </w:tcPr>
          <w:p w14:paraId="5AA9407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1.971.240.670 </w:t>
            </w:r>
          </w:p>
        </w:tc>
      </w:tr>
      <w:tr w:rsidR="00653CC5" w:rsidRPr="00653CC5" w14:paraId="3FA27F4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DDE004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Constitución</w:t>
            </w:r>
          </w:p>
        </w:tc>
        <w:tc>
          <w:tcPr>
            <w:tcW w:w="1786" w:type="dxa"/>
            <w:tcBorders>
              <w:top w:val="nil"/>
              <w:left w:val="nil"/>
              <w:bottom w:val="nil"/>
              <w:right w:val="nil"/>
            </w:tcBorders>
            <w:shd w:val="clear" w:color="auto" w:fill="auto"/>
            <w:noWrap/>
            <w:vAlign w:val="bottom"/>
            <w:hideMark/>
          </w:tcPr>
          <w:p w14:paraId="78BE828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500.919.482 </w:t>
            </w:r>
          </w:p>
        </w:tc>
      </w:tr>
      <w:tr w:rsidR="00653CC5" w:rsidRPr="00653CC5" w14:paraId="3F1822E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7F9F24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Curepto</w:t>
            </w:r>
          </w:p>
        </w:tc>
        <w:tc>
          <w:tcPr>
            <w:tcW w:w="1786" w:type="dxa"/>
            <w:tcBorders>
              <w:top w:val="nil"/>
              <w:left w:val="nil"/>
              <w:bottom w:val="nil"/>
              <w:right w:val="nil"/>
            </w:tcBorders>
            <w:shd w:val="clear" w:color="auto" w:fill="auto"/>
            <w:noWrap/>
            <w:vAlign w:val="bottom"/>
            <w:hideMark/>
          </w:tcPr>
          <w:p w14:paraId="2AD16B8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235.255.855 </w:t>
            </w:r>
          </w:p>
        </w:tc>
      </w:tr>
      <w:tr w:rsidR="00653CC5" w:rsidRPr="00653CC5" w14:paraId="34F1830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BFF6BC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Empedrado</w:t>
            </w:r>
          </w:p>
        </w:tc>
        <w:tc>
          <w:tcPr>
            <w:tcW w:w="1786" w:type="dxa"/>
            <w:tcBorders>
              <w:top w:val="nil"/>
              <w:left w:val="nil"/>
              <w:bottom w:val="nil"/>
              <w:right w:val="nil"/>
            </w:tcBorders>
            <w:shd w:val="clear" w:color="auto" w:fill="auto"/>
            <w:noWrap/>
            <w:vAlign w:val="bottom"/>
            <w:hideMark/>
          </w:tcPr>
          <w:p w14:paraId="30D6A12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128.176.401 </w:t>
            </w:r>
          </w:p>
        </w:tc>
      </w:tr>
      <w:tr w:rsidR="00653CC5" w:rsidRPr="00653CC5" w14:paraId="136DE9F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03B806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Maule</w:t>
            </w:r>
          </w:p>
        </w:tc>
        <w:tc>
          <w:tcPr>
            <w:tcW w:w="1786" w:type="dxa"/>
            <w:tcBorders>
              <w:top w:val="nil"/>
              <w:left w:val="nil"/>
              <w:bottom w:val="nil"/>
              <w:right w:val="nil"/>
            </w:tcBorders>
            <w:shd w:val="clear" w:color="auto" w:fill="auto"/>
            <w:noWrap/>
            <w:vAlign w:val="bottom"/>
            <w:hideMark/>
          </w:tcPr>
          <w:p w14:paraId="75BA9EE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251.601.620 </w:t>
            </w:r>
          </w:p>
        </w:tc>
      </w:tr>
      <w:tr w:rsidR="00653CC5" w:rsidRPr="00653CC5" w14:paraId="35C0167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AB4920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proofErr w:type="spellStart"/>
            <w:r w:rsidRPr="00653CC5">
              <w:rPr>
                <w:rFonts w:ascii="Century Gothic" w:eastAsia="Times New Roman" w:hAnsi="Century Gothic" w:cs="Calibri"/>
                <w:color w:val="000000"/>
                <w:sz w:val="18"/>
                <w:szCs w:val="18"/>
                <w:lang w:val="es-CL" w:eastAsia="es-CL"/>
              </w:rPr>
              <w:t>Pelarco</w:t>
            </w:r>
            <w:proofErr w:type="spellEnd"/>
          </w:p>
        </w:tc>
        <w:tc>
          <w:tcPr>
            <w:tcW w:w="1786" w:type="dxa"/>
            <w:tcBorders>
              <w:top w:val="nil"/>
              <w:left w:val="nil"/>
              <w:bottom w:val="nil"/>
              <w:right w:val="nil"/>
            </w:tcBorders>
            <w:shd w:val="clear" w:color="auto" w:fill="auto"/>
            <w:noWrap/>
            <w:vAlign w:val="bottom"/>
            <w:hideMark/>
          </w:tcPr>
          <w:p w14:paraId="7C53CBD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144.482.278 </w:t>
            </w:r>
          </w:p>
        </w:tc>
      </w:tr>
      <w:tr w:rsidR="00653CC5" w:rsidRPr="00653CC5" w14:paraId="3088866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52B2DA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Pencahue</w:t>
            </w:r>
          </w:p>
        </w:tc>
        <w:tc>
          <w:tcPr>
            <w:tcW w:w="1786" w:type="dxa"/>
            <w:tcBorders>
              <w:top w:val="nil"/>
              <w:left w:val="nil"/>
              <w:bottom w:val="nil"/>
              <w:right w:val="nil"/>
            </w:tcBorders>
            <w:shd w:val="clear" w:color="auto" w:fill="auto"/>
            <w:noWrap/>
            <w:vAlign w:val="bottom"/>
            <w:hideMark/>
          </w:tcPr>
          <w:p w14:paraId="0482FF4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157.061.137 </w:t>
            </w:r>
          </w:p>
        </w:tc>
      </w:tr>
      <w:tr w:rsidR="00653CC5" w:rsidRPr="00653CC5" w14:paraId="1EABE22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09848E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Río Claro</w:t>
            </w:r>
          </w:p>
        </w:tc>
        <w:tc>
          <w:tcPr>
            <w:tcW w:w="1786" w:type="dxa"/>
            <w:tcBorders>
              <w:top w:val="nil"/>
              <w:left w:val="nil"/>
              <w:bottom w:val="nil"/>
              <w:right w:val="nil"/>
            </w:tcBorders>
            <w:shd w:val="clear" w:color="auto" w:fill="auto"/>
            <w:noWrap/>
            <w:vAlign w:val="bottom"/>
            <w:hideMark/>
          </w:tcPr>
          <w:p w14:paraId="6D317D9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255.563.931 </w:t>
            </w:r>
          </w:p>
        </w:tc>
      </w:tr>
      <w:tr w:rsidR="00653CC5" w:rsidRPr="00653CC5" w14:paraId="4E3ADCF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30EA39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Clemente</w:t>
            </w:r>
          </w:p>
        </w:tc>
        <w:tc>
          <w:tcPr>
            <w:tcW w:w="1786" w:type="dxa"/>
            <w:tcBorders>
              <w:top w:val="nil"/>
              <w:left w:val="nil"/>
              <w:bottom w:val="nil"/>
              <w:right w:val="nil"/>
            </w:tcBorders>
            <w:shd w:val="clear" w:color="auto" w:fill="auto"/>
            <w:noWrap/>
            <w:vAlign w:val="bottom"/>
            <w:hideMark/>
          </w:tcPr>
          <w:p w14:paraId="23A6BA0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599.241.820 </w:t>
            </w:r>
          </w:p>
        </w:tc>
      </w:tr>
      <w:tr w:rsidR="00653CC5" w:rsidRPr="00653CC5" w14:paraId="6BE760F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33C657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Rafael</w:t>
            </w:r>
          </w:p>
        </w:tc>
        <w:tc>
          <w:tcPr>
            <w:tcW w:w="1786" w:type="dxa"/>
            <w:tcBorders>
              <w:top w:val="nil"/>
              <w:left w:val="nil"/>
              <w:bottom w:val="nil"/>
              <w:right w:val="nil"/>
            </w:tcBorders>
            <w:shd w:val="clear" w:color="auto" w:fill="auto"/>
            <w:noWrap/>
            <w:vAlign w:val="bottom"/>
            <w:hideMark/>
          </w:tcPr>
          <w:p w14:paraId="7F0E8A9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180.893.084 </w:t>
            </w:r>
          </w:p>
        </w:tc>
      </w:tr>
      <w:tr w:rsidR="00653CC5" w:rsidRPr="00653CC5" w14:paraId="7ACE5D1F"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680318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Cauquenes</w:t>
            </w:r>
          </w:p>
        </w:tc>
        <w:tc>
          <w:tcPr>
            <w:tcW w:w="1786" w:type="dxa"/>
            <w:tcBorders>
              <w:top w:val="nil"/>
              <w:left w:val="nil"/>
              <w:bottom w:val="nil"/>
              <w:right w:val="nil"/>
            </w:tcBorders>
            <w:shd w:val="clear" w:color="auto" w:fill="auto"/>
            <w:noWrap/>
            <w:vAlign w:val="bottom"/>
            <w:hideMark/>
          </w:tcPr>
          <w:p w14:paraId="1EFA139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699.285.308 </w:t>
            </w:r>
          </w:p>
        </w:tc>
      </w:tr>
      <w:tr w:rsidR="00653CC5" w:rsidRPr="00653CC5" w14:paraId="0D11F79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9D7633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Chanco</w:t>
            </w:r>
          </w:p>
        </w:tc>
        <w:tc>
          <w:tcPr>
            <w:tcW w:w="1786" w:type="dxa"/>
            <w:tcBorders>
              <w:top w:val="nil"/>
              <w:left w:val="nil"/>
              <w:bottom w:val="nil"/>
              <w:right w:val="nil"/>
            </w:tcBorders>
            <w:shd w:val="clear" w:color="auto" w:fill="auto"/>
            <w:noWrap/>
            <w:vAlign w:val="bottom"/>
            <w:hideMark/>
          </w:tcPr>
          <w:p w14:paraId="3706706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211.745.436 </w:t>
            </w:r>
          </w:p>
        </w:tc>
      </w:tr>
      <w:tr w:rsidR="00653CC5" w:rsidRPr="00653CC5" w14:paraId="2584409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553C76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Pelluhue</w:t>
            </w:r>
          </w:p>
        </w:tc>
        <w:tc>
          <w:tcPr>
            <w:tcW w:w="1786" w:type="dxa"/>
            <w:tcBorders>
              <w:top w:val="nil"/>
              <w:left w:val="nil"/>
              <w:bottom w:val="nil"/>
              <w:right w:val="nil"/>
            </w:tcBorders>
            <w:shd w:val="clear" w:color="auto" w:fill="auto"/>
            <w:noWrap/>
            <w:vAlign w:val="bottom"/>
            <w:hideMark/>
          </w:tcPr>
          <w:p w14:paraId="7A157DB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206.842.242 </w:t>
            </w:r>
          </w:p>
        </w:tc>
      </w:tr>
      <w:tr w:rsidR="00653CC5" w:rsidRPr="00653CC5" w14:paraId="7702166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DAE2DA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Curicó</w:t>
            </w:r>
          </w:p>
        </w:tc>
        <w:tc>
          <w:tcPr>
            <w:tcW w:w="1786" w:type="dxa"/>
            <w:tcBorders>
              <w:top w:val="nil"/>
              <w:left w:val="nil"/>
              <w:bottom w:val="nil"/>
              <w:right w:val="nil"/>
            </w:tcBorders>
            <w:shd w:val="clear" w:color="auto" w:fill="auto"/>
            <w:noWrap/>
            <w:vAlign w:val="bottom"/>
            <w:hideMark/>
          </w:tcPr>
          <w:p w14:paraId="7E1B43B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1.119.011.612 </w:t>
            </w:r>
          </w:p>
        </w:tc>
      </w:tr>
      <w:tr w:rsidR="00653CC5" w:rsidRPr="00653CC5" w14:paraId="2EB6EFA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622538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Hualañé</w:t>
            </w:r>
          </w:p>
        </w:tc>
        <w:tc>
          <w:tcPr>
            <w:tcW w:w="1786" w:type="dxa"/>
            <w:tcBorders>
              <w:top w:val="nil"/>
              <w:left w:val="nil"/>
              <w:bottom w:val="nil"/>
              <w:right w:val="nil"/>
            </w:tcBorders>
            <w:shd w:val="clear" w:color="auto" w:fill="auto"/>
            <w:noWrap/>
            <w:vAlign w:val="bottom"/>
            <w:hideMark/>
          </w:tcPr>
          <w:p w14:paraId="0DEBEB8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221.813.576 </w:t>
            </w:r>
          </w:p>
        </w:tc>
      </w:tr>
      <w:tr w:rsidR="00653CC5" w:rsidRPr="00653CC5" w14:paraId="706C192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B13FB0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Licantén</w:t>
            </w:r>
          </w:p>
        </w:tc>
        <w:tc>
          <w:tcPr>
            <w:tcW w:w="1786" w:type="dxa"/>
            <w:tcBorders>
              <w:top w:val="nil"/>
              <w:left w:val="nil"/>
              <w:bottom w:val="nil"/>
              <w:right w:val="nil"/>
            </w:tcBorders>
            <w:shd w:val="clear" w:color="auto" w:fill="auto"/>
            <w:noWrap/>
            <w:vAlign w:val="bottom"/>
            <w:hideMark/>
          </w:tcPr>
          <w:p w14:paraId="0892524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143.085.606 </w:t>
            </w:r>
          </w:p>
        </w:tc>
      </w:tr>
      <w:tr w:rsidR="00653CC5" w:rsidRPr="00653CC5" w14:paraId="0043E88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E0CF9E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Molina</w:t>
            </w:r>
          </w:p>
        </w:tc>
        <w:tc>
          <w:tcPr>
            <w:tcW w:w="1786" w:type="dxa"/>
            <w:tcBorders>
              <w:top w:val="nil"/>
              <w:left w:val="nil"/>
              <w:bottom w:val="nil"/>
              <w:right w:val="nil"/>
            </w:tcBorders>
            <w:shd w:val="clear" w:color="auto" w:fill="auto"/>
            <w:noWrap/>
            <w:vAlign w:val="bottom"/>
            <w:hideMark/>
          </w:tcPr>
          <w:p w14:paraId="52DCEB8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522.151.835 </w:t>
            </w:r>
          </w:p>
        </w:tc>
      </w:tr>
      <w:tr w:rsidR="00653CC5" w:rsidRPr="00653CC5" w14:paraId="76DB644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83BE75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Rauco</w:t>
            </w:r>
          </w:p>
        </w:tc>
        <w:tc>
          <w:tcPr>
            <w:tcW w:w="1786" w:type="dxa"/>
            <w:tcBorders>
              <w:top w:val="nil"/>
              <w:left w:val="nil"/>
              <w:bottom w:val="nil"/>
              <w:right w:val="nil"/>
            </w:tcBorders>
            <w:shd w:val="clear" w:color="auto" w:fill="auto"/>
            <w:noWrap/>
            <w:vAlign w:val="bottom"/>
            <w:hideMark/>
          </w:tcPr>
          <w:p w14:paraId="3D2606B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167.700.550 </w:t>
            </w:r>
          </w:p>
        </w:tc>
      </w:tr>
      <w:tr w:rsidR="00653CC5" w:rsidRPr="00653CC5" w14:paraId="538EE0D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9A1F50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Romeral</w:t>
            </w:r>
          </w:p>
        </w:tc>
        <w:tc>
          <w:tcPr>
            <w:tcW w:w="1786" w:type="dxa"/>
            <w:tcBorders>
              <w:top w:val="nil"/>
              <w:left w:val="nil"/>
              <w:bottom w:val="nil"/>
              <w:right w:val="nil"/>
            </w:tcBorders>
            <w:shd w:val="clear" w:color="auto" w:fill="auto"/>
            <w:noWrap/>
            <w:vAlign w:val="bottom"/>
            <w:hideMark/>
          </w:tcPr>
          <w:p w14:paraId="3542825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227.390.043 </w:t>
            </w:r>
          </w:p>
        </w:tc>
      </w:tr>
      <w:tr w:rsidR="00653CC5" w:rsidRPr="00653CC5" w14:paraId="77C66AC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B53F8B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Sagrada Familia</w:t>
            </w:r>
          </w:p>
        </w:tc>
        <w:tc>
          <w:tcPr>
            <w:tcW w:w="1786" w:type="dxa"/>
            <w:tcBorders>
              <w:top w:val="nil"/>
              <w:left w:val="nil"/>
              <w:bottom w:val="nil"/>
              <w:right w:val="nil"/>
            </w:tcBorders>
            <w:shd w:val="clear" w:color="auto" w:fill="auto"/>
            <w:noWrap/>
            <w:vAlign w:val="bottom"/>
            <w:hideMark/>
          </w:tcPr>
          <w:p w14:paraId="4F7933D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297.339.399 </w:t>
            </w:r>
          </w:p>
        </w:tc>
      </w:tr>
      <w:tr w:rsidR="00653CC5" w:rsidRPr="00653CC5" w14:paraId="4C660B2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1FB9D4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Teno</w:t>
            </w:r>
          </w:p>
        </w:tc>
        <w:tc>
          <w:tcPr>
            <w:tcW w:w="1786" w:type="dxa"/>
            <w:tcBorders>
              <w:top w:val="nil"/>
              <w:left w:val="nil"/>
              <w:bottom w:val="nil"/>
              <w:right w:val="nil"/>
            </w:tcBorders>
            <w:shd w:val="clear" w:color="auto" w:fill="auto"/>
            <w:noWrap/>
            <w:vAlign w:val="bottom"/>
            <w:hideMark/>
          </w:tcPr>
          <w:p w14:paraId="7CCC806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384.164.287 </w:t>
            </w:r>
          </w:p>
        </w:tc>
      </w:tr>
      <w:tr w:rsidR="00653CC5" w:rsidRPr="00653CC5" w14:paraId="4816BB4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1C722E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proofErr w:type="spellStart"/>
            <w:r w:rsidRPr="00653CC5">
              <w:rPr>
                <w:rFonts w:ascii="Century Gothic" w:eastAsia="Times New Roman" w:hAnsi="Century Gothic" w:cs="Calibri"/>
                <w:color w:val="000000"/>
                <w:sz w:val="18"/>
                <w:szCs w:val="18"/>
                <w:lang w:val="es-CL" w:eastAsia="es-CL"/>
              </w:rPr>
              <w:t>Vichuquén</w:t>
            </w:r>
            <w:proofErr w:type="spellEnd"/>
          </w:p>
        </w:tc>
        <w:tc>
          <w:tcPr>
            <w:tcW w:w="1786" w:type="dxa"/>
            <w:tcBorders>
              <w:top w:val="nil"/>
              <w:left w:val="nil"/>
              <w:bottom w:val="nil"/>
              <w:right w:val="nil"/>
            </w:tcBorders>
            <w:shd w:val="clear" w:color="auto" w:fill="auto"/>
            <w:noWrap/>
            <w:vAlign w:val="bottom"/>
            <w:hideMark/>
          </w:tcPr>
          <w:p w14:paraId="4F92A6D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118.817.547 </w:t>
            </w:r>
          </w:p>
        </w:tc>
      </w:tr>
      <w:tr w:rsidR="00653CC5" w:rsidRPr="00653CC5" w14:paraId="5B458A1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B1A8BD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Linares</w:t>
            </w:r>
          </w:p>
        </w:tc>
        <w:tc>
          <w:tcPr>
            <w:tcW w:w="1786" w:type="dxa"/>
            <w:tcBorders>
              <w:top w:val="nil"/>
              <w:left w:val="nil"/>
              <w:bottom w:val="nil"/>
              <w:right w:val="nil"/>
            </w:tcBorders>
            <w:shd w:val="clear" w:color="auto" w:fill="auto"/>
            <w:noWrap/>
            <w:vAlign w:val="bottom"/>
            <w:hideMark/>
          </w:tcPr>
          <w:p w14:paraId="3473D88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977.539.835 </w:t>
            </w:r>
          </w:p>
        </w:tc>
      </w:tr>
      <w:tr w:rsidR="00653CC5" w:rsidRPr="00653CC5" w14:paraId="73426FA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5CF0A7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Colbún</w:t>
            </w:r>
          </w:p>
        </w:tc>
        <w:tc>
          <w:tcPr>
            <w:tcW w:w="1786" w:type="dxa"/>
            <w:tcBorders>
              <w:top w:val="nil"/>
              <w:left w:val="nil"/>
              <w:bottom w:val="nil"/>
              <w:right w:val="nil"/>
            </w:tcBorders>
            <w:shd w:val="clear" w:color="auto" w:fill="auto"/>
            <w:noWrap/>
            <w:vAlign w:val="bottom"/>
            <w:hideMark/>
          </w:tcPr>
          <w:p w14:paraId="42D151F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363.914.929 </w:t>
            </w:r>
          </w:p>
        </w:tc>
      </w:tr>
      <w:tr w:rsidR="00653CC5" w:rsidRPr="00653CC5" w14:paraId="0FA2B4B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6C274B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Longaví</w:t>
            </w:r>
          </w:p>
        </w:tc>
        <w:tc>
          <w:tcPr>
            <w:tcW w:w="1786" w:type="dxa"/>
            <w:tcBorders>
              <w:top w:val="nil"/>
              <w:left w:val="nil"/>
              <w:bottom w:val="nil"/>
              <w:right w:val="nil"/>
            </w:tcBorders>
            <w:shd w:val="clear" w:color="auto" w:fill="auto"/>
            <w:noWrap/>
            <w:vAlign w:val="bottom"/>
            <w:hideMark/>
          </w:tcPr>
          <w:p w14:paraId="7D03A37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471.044.954 </w:t>
            </w:r>
          </w:p>
        </w:tc>
      </w:tr>
      <w:tr w:rsidR="00653CC5" w:rsidRPr="00653CC5" w14:paraId="637D547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FFAC76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Parral</w:t>
            </w:r>
          </w:p>
        </w:tc>
        <w:tc>
          <w:tcPr>
            <w:tcW w:w="1786" w:type="dxa"/>
            <w:tcBorders>
              <w:top w:val="nil"/>
              <w:left w:val="nil"/>
              <w:bottom w:val="nil"/>
              <w:right w:val="nil"/>
            </w:tcBorders>
            <w:shd w:val="clear" w:color="auto" w:fill="auto"/>
            <w:noWrap/>
            <w:vAlign w:val="bottom"/>
            <w:hideMark/>
          </w:tcPr>
          <w:p w14:paraId="02C1E51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488.006.972 </w:t>
            </w:r>
          </w:p>
        </w:tc>
      </w:tr>
      <w:tr w:rsidR="00653CC5" w:rsidRPr="00653CC5" w14:paraId="20A492E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A1EB8F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Retiro</w:t>
            </w:r>
          </w:p>
        </w:tc>
        <w:tc>
          <w:tcPr>
            <w:tcW w:w="1786" w:type="dxa"/>
            <w:tcBorders>
              <w:top w:val="nil"/>
              <w:left w:val="nil"/>
              <w:bottom w:val="nil"/>
              <w:right w:val="nil"/>
            </w:tcBorders>
            <w:shd w:val="clear" w:color="auto" w:fill="auto"/>
            <w:noWrap/>
            <w:vAlign w:val="bottom"/>
            <w:hideMark/>
          </w:tcPr>
          <w:p w14:paraId="67AADB1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354.507.725 </w:t>
            </w:r>
          </w:p>
        </w:tc>
      </w:tr>
      <w:tr w:rsidR="00653CC5" w:rsidRPr="00653CC5" w14:paraId="15C5C4C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4A521B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Javier</w:t>
            </w:r>
          </w:p>
        </w:tc>
        <w:tc>
          <w:tcPr>
            <w:tcW w:w="1786" w:type="dxa"/>
            <w:tcBorders>
              <w:top w:val="nil"/>
              <w:left w:val="nil"/>
              <w:bottom w:val="nil"/>
              <w:right w:val="nil"/>
            </w:tcBorders>
            <w:shd w:val="clear" w:color="auto" w:fill="auto"/>
            <w:noWrap/>
            <w:vAlign w:val="bottom"/>
            <w:hideMark/>
          </w:tcPr>
          <w:p w14:paraId="2E0BCD0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531.038.961 </w:t>
            </w:r>
          </w:p>
        </w:tc>
      </w:tr>
      <w:tr w:rsidR="00653CC5" w:rsidRPr="00653CC5" w14:paraId="19A68AD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F1A354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Villa Alegre</w:t>
            </w:r>
          </w:p>
        </w:tc>
        <w:tc>
          <w:tcPr>
            <w:tcW w:w="1786" w:type="dxa"/>
            <w:tcBorders>
              <w:top w:val="nil"/>
              <w:left w:val="nil"/>
              <w:bottom w:val="nil"/>
              <w:right w:val="nil"/>
            </w:tcBorders>
            <w:shd w:val="clear" w:color="auto" w:fill="auto"/>
            <w:noWrap/>
            <w:vAlign w:val="bottom"/>
            <w:hideMark/>
          </w:tcPr>
          <w:p w14:paraId="0B7B70E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272.789.905 </w:t>
            </w:r>
          </w:p>
        </w:tc>
      </w:tr>
      <w:tr w:rsidR="00653CC5" w:rsidRPr="00653CC5" w14:paraId="502E89C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529DDF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lastRenderedPageBreak/>
              <w:t>Yerbas Buenas</w:t>
            </w:r>
          </w:p>
        </w:tc>
        <w:tc>
          <w:tcPr>
            <w:tcW w:w="1786" w:type="dxa"/>
            <w:tcBorders>
              <w:top w:val="nil"/>
              <w:left w:val="nil"/>
              <w:bottom w:val="nil"/>
              <w:right w:val="nil"/>
            </w:tcBorders>
            <w:shd w:val="clear" w:color="auto" w:fill="auto"/>
            <w:noWrap/>
            <w:vAlign w:val="bottom"/>
            <w:hideMark/>
          </w:tcPr>
          <w:p w14:paraId="5234D72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234.431.529 </w:t>
            </w:r>
          </w:p>
        </w:tc>
      </w:tr>
      <w:tr w:rsidR="00653CC5" w:rsidRPr="00653CC5" w14:paraId="7981C6C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4692B6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Coronel</w:t>
            </w:r>
          </w:p>
        </w:tc>
        <w:tc>
          <w:tcPr>
            <w:tcW w:w="1786" w:type="dxa"/>
            <w:tcBorders>
              <w:top w:val="nil"/>
              <w:left w:val="nil"/>
              <w:bottom w:val="nil"/>
              <w:right w:val="nil"/>
            </w:tcBorders>
            <w:shd w:val="clear" w:color="auto" w:fill="auto"/>
            <w:noWrap/>
            <w:vAlign w:val="bottom"/>
            <w:hideMark/>
          </w:tcPr>
          <w:p w14:paraId="71B2F58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1.009.453.813 </w:t>
            </w:r>
          </w:p>
        </w:tc>
      </w:tr>
      <w:tr w:rsidR="00653CC5" w:rsidRPr="00653CC5" w14:paraId="4B94ACA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2B2D96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Lota</w:t>
            </w:r>
          </w:p>
        </w:tc>
        <w:tc>
          <w:tcPr>
            <w:tcW w:w="1786" w:type="dxa"/>
            <w:tcBorders>
              <w:top w:val="nil"/>
              <w:left w:val="nil"/>
              <w:bottom w:val="nil"/>
              <w:right w:val="nil"/>
            </w:tcBorders>
            <w:shd w:val="clear" w:color="auto" w:fill="auto"/>
            <w:noWrap/>
            <w:vAlign w:val="bottom"/>
            <w:hideMark/>
          </w:tcPr>
          <w:p w14:paraId="224BA8B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503.575.531 </w:t>
            </w:r>
          </w:p>
        </w:tc>
      </w:tr>
      <w:tr w:rsidR="00653CC5" w:rsidRPr="00653CC5" w14:paraId="09983EE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1B085A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Penco</w:t>
            </w:r>
          </w:p>
        </w:tc>
        <w:tc>
          <w:tcPr>
            <w:tcW w:w="1786" w:type="dxa"/>
            <w:tcBorders>
              <w:top w:val="nil"/>
              <w:left w:val="nil"/>
              <w:bottom w:val="nil"/>
              <w:right w:val="nil"/>
            </w:tcBorders>
            <w:shd w:val="clear" w:color="auto" w:fill="auto"/>
            <w:noWrap/>
            <w:vAlign w:val="bottom"/>
            <w:hideMark/>
          </w:tcPr>
          <w:p w14:paraId="0C03D1E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461.589.332 </w:t>
            </w:r>
          </w:p>
        </w:tc>
      </w:tr>
      <w:tr w:rsidR="00653CC5" w:rsidRPr="00653CC5" w14:paraId="373A8CF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0B2997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Pedro De La Paz</w:t>
            </w:r>
          </w:p>
        </w:tc>
        <w:tc>
          <w:tcPr>
            <w:tcW w:w="1786" w:type="dxa"/>
            <w:tcBorders>
              <w:top w:val="nil"/>
              <w:left w:val="nil"/>
              <w:bottom w:val="nil"/>
              <w:right w:val="nil"/>
            </w:tcBorders>
            <w:shd w:val="clear" w:color="auto" w:fill="auto"/>
            <w:noWrap/>
            <w:vAlign w:val="bottom"/>
            <w:hideMark/>
          </w:tcPr>
          <w:p w14:paraId="4EB6006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449.082.938 </w:t>
            </w:r>
          </w:p>
        </w:tc>
      </w:tr>
      <w:tr w:rsidR="00653CC5" w:rsidRPr="00653CC5" w14:paraId="126D713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C3FC5B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Santa Juana</w:t>
            </w:r>
          </w:p>
        </w:tc>
        <w:tc>
          <w:tcPr>
            <w:tcW w:w="1786" w:type="dxa"/>
            <w:tcBorders>
              <w:top w:val="nil"/>
              <w:left w:val="nil"/>
              <w:bottom w:val="nil"/>
              <w:right w:val="nil"/>
            </w:tcBorders>
            <w:shd w:val="clear" w:color="auto" w:fill="auto"/>
            <w:noWrap/>
            <w:vAlign w:val="bottom"/>
            <w:hideMark/>
          </w:tcPr>
          <w:p w14:paraId="1591B8D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222.167.800 </w:t>
            </w:r>
          </w:p>
        </w:tc>
      </w:tr>
      <w:tr w:rsidR="00653CC5" w:rsidRPr="00653CC5" w14:paraId="349A5B5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B9C312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Talcahuano</w:t>
            </w:r>
          </w:p>
        </w:tc>
        <w:tc>
          <w:tcPr>
            <w:tcW w:w="1786" w:type="dxa"/>
            <w:tcBorders>
              <w:top w:val="nil"/>
              <w:left w:val="nil"/>
              <w:bottom w:val="nil"/>
              <w:right w:val="nil"/>
            </w:tcBorders>
            <w:shd w:val="clear" w:color="auto" w:fill="auto"/>
            <w:noWrap/>
            <w:vAlign w:val="bottom"/>
            <w:hideMark/>
          </w:tcPr>
          <w:p w14:paraId="0216828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1.079.505.593 </w:t>
            </w:r>
          </w:p>
        </w:tc>
      </w:tr>
      <w:tr w:rsidR="00653CC5" w:rsidRPr="00653CC5" w14:paraId="2E05CFF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0AE304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Tomé</w:t>
            </w:r>
          </w:p>
        </w:tc>
        <w:tc>
          <w:tcPr>
            <w:tcW w:w="1786" w:type="dxa"/>
            <w:tcBorders>
              <w:top w:val="nil"/>
              <w:left w:val="nil"/>
              <w:bottom w:val="nil"/>
              <w:right w:val="nil"/>
            </w:tcBorders>
            <w:shd w:val="clear" w:color="auto" w:fill="auto"/>
            <w:noWrap/>
            <w:vAlign w:val="bottom"/>
            <w:hideMark/>
          </w:tcPr>
          <w:p w14:paraId="5580172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829.422.770 </w:t>
            </w:r>
          </w:p>
        </w:tc>
      </w:tr>
      <w:tr w:rsidR="00653CC5" w:rsidRPr="00653CC5" w14:paraId="04BD3C3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00846E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Hualpén</w:t>
            </w:r>
          </w:p>
        </w:tc>
        <w:tc>
          <w:tcPr>
            <w:tcW w:w="1786" w:type="dxa"/>
            <w:tcBorders>
              <w:top w:val="nil"/>
              <w:left w:val="nil"/>
              <w:bottom w:val="nil"/>
              <w:right w:val="nil"/>
            </w:tcBorders>
            <w:shd w:val="clear" w:color="auto" w:fill="auto"/>
            <w:noWrap/>
            <w:vAlign w:val="bottom"/>
            <w:hideMark/>
          </w:tcPr>
          <w:p w14:paraId="489484F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451.475.473 </w:t>
            </w:r>
          </w:p>
        </w:tc>
      </w:tr>
      <w:tr w:rsidR="00653CC5" w:rsidRPr="00653CC5" w14:paraId="1FD5FF5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ABCC17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Lebu</w:t>
            </w:r>
          </w:p>
        </w:tc>
        <w:tc>
          <w:tcPr>
            <w:tcW w:w="1786" w:type="dxa"/>
            <w:tcBorders>
              <w:top w:val="nil"/>
              <w:left w:val="nil"/>
              <w:bottom w:val="nil"/>
              <w:right w:val="nil"/>
            </w:tcBorders>
            <w:shd w:val="clear" w:color="auto" w:fill="auto"/>
            <w:noWrap/>
            <w:vAlign w:val="bottom"/>
            <w:hideMark/>
          </w:tcPr>
          <w:p w14:paraId="6656826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548.977.095 </w:t>
            </w:r>
          </w:p>
        </w:tc>
      </w:tr>
      <w:tr w:rsidR="00653CC5" w:rsidRPr="00653CC5" w14:paraId="60F12BB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FB1767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Arauco</w:t>
            </w:r>
          </w:p>
        </w:tc>
        <w:tc>
          <w:tcPr>
            <w:tcW w:w="1786" w:type="dxa"/>
            <w:tcBorders>
              <w:top w:val="nil"/>
              <w:left w:val="nil"/>
              <w:bottom w:val="nil"/>
              <w:right w:val="nil"/>
            </w:tcBorders>
            <w:shd w:val="clear" w:color="auto" w:fill="auto"/>
            <w:noWrap/>
            <w:vAlign w:val="bottom"/>
            <w:hideMark/>
          </w:tcPr>
          <w:p w14:paraId="061B50A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554.567.428 </w:t>
            </w:r>
          </w:p>
        </w:tc>
      </w:tr>
      <w:tr w:rsidR="00653CC5" w:rsidRPr="00653CC5" w14:paraId="3D23C9A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F28108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Cañete</w:t>
            </w:r>
          </w:p>
        </w:tc>
        <w:tc>
          <w:tcPr>
            <w:tcW w:w="1786" w:type="dxa"/>
            <w:tcBorders>
              <w:top w:val="nil"/>
              <w:left w:val="nil"/>
              <w:bottom w:val="nil"/>
              <w:right w:val="nil"/>
            </w:tcBorders>
            <w:shd w:val="clear" w:color="auto" w:fill="auto"/>
            <w:noWrap/>
            <w:vAlign w:val="bottom"/>
            <w:hideMark/>
          </w:tcPr>
          <w:p w14:paraId="5F0E281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527.157.177 </w:t>
            </w:r>
          </w:p>
        </w:tc>
      </w:tr>
      <w:tr w:rsidR="00653CC5" w:rsidRPr="00653CC5" w14:paraId="378C0F5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0FCBFD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proofErr w:type="spellStart"/>
            <w:r w:rsidRPr="00653CC5">
              <w:rPr>
                <w:rFonts w:ascii="Century Gothic" w:eastAsia="Times New Roman" w:hAnsi="Century Gothic" w:cs="Calibri"/>
                <w:color w:val="000000"/>
                <w:sz w:val="18"/>
                <w:szCs w:val="18"/>
                <w:lang w:val="es-CL" w:eastAsia="es-CL"/>
              </w:rPr>
              <w:t>Contulmo</w:t>
            </w:r>
            <w:proofErr w:type="spellEnd"/>
          </w:p>
        </w:tc>
        <w:tc>
          <w:tcPr>
            <w:tcW w:w="1786" w:type="dxa"/>
            <w:tcBorders>
              <w:top w:val="nil"/>
              <w:left w:val="nil"/>
              <w:bottom w:val="nil"/>
              <w:right w:val="nil"/>
            </w:tcBorders>
            <w:shd w:val="clear" w:color="auto" w:fill="auto"/>
            <w:noWrap/>
            <w:vAlign w:val="bottom"/>
            <w:hideMark/>
          </w:tcPr>
          <w:p w14:paraId="1B58C50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187.032.245 </w:t>
            </w:r>
          </w:p>
        </w:tc>
      </w:tr>
      <w:tr w:rsidR="00653CC5" w:rsidRPr="00653CC5" w14:paraId="7F7C7BB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335360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Curanilahue</w:t>
            </w:r>
          </w:p>
        </w:tc>
        <w:tc>
          <w:tcPr>
            <w:tcW w:w="1786" w:type="dxa"/>
            <w:tcBorders>
              <w:top w:val="nil"/>
              <w:left w:val="nil"/>
              <w:bottom w:val="nil"/>
              <w:right w:val="nil"/>
            </w:tcBorders>
            <w:shd w:val="clear" w:color="auto" w:fill="auto"/>
            <w:noWrap/>
            <w:vAlign w:val="bottom"/>
            <w:hideMark/>
          </w:tcPr>
          <w:p w14:paraId="7B657D1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526.637.687 </w:t>
            </w:r>
          </w:p>
        </w:tc>
      </w:tr>
      <w:tr w:rsidR="00653CC5" w:rsidRPr="00653CC5" w14:paraId="0FC069E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5A3540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Los Álamos</w:t>
            </w:r>
          </w:p>
        </w:tc>
        <w:tc>
          <w:tcPr>
            <w:tcW w:w="1786" w:type="dxa"/>
            <w:tcBorders>
              <w:top w:val="nil"/>
              <w:left w:val="nil"/>
              <w:bottom w:val="nil"/>
              <w:right w:val="nil"/>
            </w:tcBorders>
            <w:shd w:val="clear" w:color="auto" w:fill="auto"/>
            <w:noWrap/>
            <w:vAlign w:val="bottom"/>
            <w:hideMark/>
          </w:tcPr>
          <w:p w14:paraId="45DB791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339.962.668 </w:t>
            </w:r>
          </w:p>
        </w:tc>
      </w:tr>
      <w:tr w:rsidR="00653CC5" w:rsidRPr="00653CC5" w14:paraId="30A87B0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3AC806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Tirúa</w:t>
            </w:r>
          </w:p>
        </w:tc>
        <w:tc>
          <w:tcPr>
            <w:tcW w:w="1786" w:type="dxa"/>
            <w:tcBorders>
              <w:top w:val="nil"/>
              <w:left w:val="nil"/>
              <w:bottom w:val="nil"/>
              <w:right w:val="nil"/>
            </w:tcBorders>
            <w:shd w:val="clear" w:color="auto" w:fill="auto"/>
            <w:noWrap/>
            <w:vAlign w:val="bottom"/>
            <w:hideMark/>
          </w:tcPr>
          <w:p w14:paraId="6BC6474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239.973.571 </w:t>
            </w:r>
          </w:p>
        </w:tc>
      </w:tr>
      <w:tr w:rsidR="00653CC5" w:rsidRPr="00653CC5" w14:paraId="140AF44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A84A37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Los Ángeles</w:t>
            </w:r>
          </w:p>
        </w:tc>
        <w:tc>
          <w:tcPr>
            <w:tcW w:w="1786" w:type="dxa"/>
            <w:tcBorders>
              <w:top w:val="nil"/>
              <w:left w:val="nil"/>
              <w:bottom w:val="nil"/>
              <w:right w:val="nil"/>
            </w:tcBorders>
            <w:shd w:val="clear" w:color="auto" w:fill="auto"/>
            <w:noWrap/>
            <w:vAlign w:val="bottom"/>
            <w:hideMark/>
          </w:tcPr>
          <w:p w14:paraId="5D8009F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1.594.716.897 </w:t>
            </w:r>
          </w:p>
        </w:tc>
      </w:tr>
      <w:tr w:rsidR="00653CC5" w:rsidRPr="00653CC5" w14:paraId="4D835B2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3499CA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Antuco</w:t>
            </w:r>
          </w:p>
        </w:tc>
        <w:tc>
          <w:tcPr>
            <w:tcW w:w="1786" w:type="dxa"/>
            <w:tcBorders>
              <w:top w:val="nil"/>
              <w:left w:val="nil"/>
              <w:bottom w:val="nil"/>
              <w:right w:val="nil"/>
            </w:tcBorders>
            <w:shd w:val="clear" w:color="auto" w:fill="auto"/>
            <w:noWrap/>
            <w:vAlign w:val="bottom"/>
            <w:hideMark/>
          </w:tcPr>
          <w:p w14:paraId="3A0ADB1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117.841.314 </w:t>
            </w:r>
          </w:p>
        </w:tc>
      </w:tr>
      <w:tr w:rsidR="00653CC5" w:rsidRPr="00653CC5" w14:paraId="1933257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34C72D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Cabrero</w:t>
            </w:r>
          </w:p>
        </w:tc>
        <w:tc>
          <w:tcPr>
            <w:tcW w:w="1786" w:type="dxa"/>
            <w:tcBorders>
              <w:top w:val="nil"/>
              <w:left w:val="nil"/>
              <w:bottom w:val="nil"/>
              <w:right w:val="nil"/>
            </w:tcBorders>
            <w:shd w:val="clear" w:color="auto" w:fill="auto"/>
            <w:noWrap/>
            <w:vAlign w:val="bottom"/>
            <w:hideMark/>
          </w:tcPr>
          <w:p w14:paraId="66DF224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396.471.008 </w:t>
            </w:r>
          </w:p>
        </w:tc>
      </w:tr>
      <w:tr w:rsidR="00653CC5" w:rsidRPr="00653CC5" w14:paraId="41E1847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A31CD2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Laja</w:t>
            </w:r>
          </w:p>
        </w:tc>
        <w:tc>
          <w:tcPr>
            <w:tcW w:w="1786" w:type="dxa"/>
            <w:tcBorders>
              <w:top w:val="nil"/>
              <w:left w:val="nil"/>
              <w:bottom w:val="nil"/>
              <w:right w:val="nil"/>
            </w:tcBorders>
            <w:shd w:val="clear" w:color="auto" w:fill="auto"/>
            <w:noWrap/>
            <w:vAlign w:val="bottom"/>
            <w:hideMark/>
          </w:tcPr>
          <w:p w14:paraId="4398397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413.402.136 </w:t>
            </w:r>
          </w:p>
        </w:tc>
      </w:tr>
      <w:tr w:rsidR="00653CC5" w:rsidRPr="00653CC5" w14:paraId="195F978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3A2A05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Mulchén</w:t>
            </w:r>
          </w:p>
        </w:tc>
        <w:tc>
          <w:tcPr>
            <w:tcW w:w="1786" w:type="dxa"/>
            <w:tcBorders>
              <w:top w:val="nil"/>
              <w:left w:val="nil"/>
              <w:bottom w:val="nil"/>
              <w:right w:val="nil"/>
            </w:tcBorders>
            <w:shd w:val="clear" w:color="auto" w:fill="auto"/>
            <w:noWrap/>
            <w:vAlign w:val="bottom"/>
            <w:hideMark/>
          </w:tcPr>
          <w:p w14:paraId="10EE19C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513.150.907 </w:t>
            </w:r>
          </w:p>
        </w:tc>
      </w:tr>
      <w:tr w:rsidR="00653CC5" w:rsidRPr="00653CC5" w14:paraId="4482B0B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345AEC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Nacimiento</w:t>
            </w:r>
          </w:p>
        </w:tc>
        <w:tc>
          <w:tcPr>
            <w:tcW w:w="1786" w:type="dxa"/>
            <w:tcBorders>
              <w:top w:val="nil"/>
              <w:left w:val="nil"/>
              <w:bottom w:val="nil"/>
              <w:right w:val="nil"/>
            </w:tcBorders>
            <w:shd w:val="clear" w:color="auto" w:fill="auto"/>
            <w:noWrap/>
            <w:vAlign w:val="bottom"/>
            <w:hideMark/>
          </w:tcPr>
          <w:p w14:paraId="234FB94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398.144.418 </w:t>
            </w:r>
          </w:p>
        </w:tc>
      </w:tr>
      <w:tr w:rsidR="00653CC5" w:rsidRPr="00653CC5" w14:paraId="4A36EB4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4C2D6A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Negrete</w:t>
            </w:r>
          </w:p>
        </w:tc>
        <w:tc>
          <w:tcPr>
            <w:tcW w:w="1786" w:type="dxa"/>
            <w:tcBorders>
              <w:top w:val="nil"/>
              <w:left w:val="nil"/>
              <w:bottom w:val="nil"/>
              <w:right w:val="nil"/>
            </w:tcBorders>
            <w:shd w:val="clear" w:color="auto" w:fill="auto"/>
            <w:noWrap/>
            <w:vAlign w:val="bottom"/>
            <w:hideMark/>
          </w:tcPr>
          <w:p w14:paraId="21B224B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197.787.933 </w:t>
            </w:r>
          </w:p>
        </w:tc>
      </w:tr>
      <w:tr w:rsidR="00653CC5" w:rsidRPr="00653CC5" w14:paraId="399FC2B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7ECCD1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Quilaco</w:t>
            </w:r>
          </w:p>
        </w:tc>
        <w:tc>
          <w:tcPr>
            <w:tcW w:w="1786" w:type="dxa"/>
            <w:tcBorders>
              <w:top w:val="nil"/>
              <w:left w:val="nil"/>
              <w:bottom w:val="nil"/>
              <w:right w:val="nil"/>
            </w:tcBorders>
            <w:shd w:val="clear" w:color="auto" w:fill="auto"/>
            <w:noWrap/>
            <w:vAlign w:val="bottom"/>
            <w:hideMark/>
          </w:tcPr>
          <w:p w14:paraId="1285FF4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111.697.854 </w:t>
            </w:r>
          </w:p>
        </w:tc>
      </w:tr>
      <w:tr w:rsidR="00653CC5" w:rsidRPr="00653CC5" w14:paraId="2317155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0FD40C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Quilleco</w:t>
            </w:r>
          </w:p>
        </w:tc>
        <w:tc>
          <w:tcPr>
            <w:tcW w:w="1786" w:type="dxa"/>
            <w:tcBorders>
              <w:top w:val="nil"/>
              <w:left w:val="nil"/>
              <w:bottom w:val="nil"/>
              <w:right w:val="nil"/>
            </w:tcBorders>
            <w:shd w:val="clear" w:color="auto" w:fill="auto"/>
            <w:noWrap/>
            <w:vAlign w:val="bottom"/>
            <w:hideMark/>
          </w:tcPr>
          <w:p w14:paraId="4EAB779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198.328.055 </w:t>
            </w:r>
          </w:p>
        </w:tc>
      </w:tr>
      <w:tr w:rsidR="00653CC5" w:rsidRPr="00653CC5" w14:paraId="135E662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79AD41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Rosendo</w:t>
            </w:r>
          </w:p>
        </w:tc>
        <w:tc>
          <w:tcPr>
            <w:tcW w:w="1786" w:type="dxa"/>
            <w:tcBorders>
              <w:top w:val="nil"/>
              <w:left w:val="nil"/>
              <w:bottom w:val="nil"/>
              <w:right w:val="nil"/>
            </w:tcBorders>
            <w:shd w:val="clear" w:color="auto" w:fill="auto"/>
            <w:noWrap/>
            <w:vAlign w:val="bottom"/>
            <w:hideMark/>
          </w:tcPr>
          <w:p w14:paraId="19C7719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93.307.143 </w:t>
            </w:r>
          </w:p>
        </w:tc>
      </w:tr>
      <w:tr w:rsidR="00653CC5" w:rsidRPr="00653CC5" w14:paraId="38C81C1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781E95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Santa Bárbara</w:t>
            </w:r>
          </w:p>
        </w:tc>
        <w:tc>
          <w:tcPr>
            <w:tcW w:w="1786" w:type="dxa"/>
            <w:tcBorders>
              <w:top w:val="nil"/>
              <w:left w:val="nil"/>
              <w:bottom w:val="nil"/>
              <w:right w:val="nil"/>
            </w:tcBorders>
            <w:shd w:val="clear" w:color="auto" w:fill="auto"/>
            <w:noWrap/>
            <w:vAlign w:val="bottom"/>
            <w:hideMark/>
          </w:tcPr>
          <w:p w14:paraId="3DE2970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232.754.052 </w:t>
            </w:r>
          </w:p>
        </w:tc>
      </w:tr>
      <w:tr w:rsidR="00653CC5" w:rsidRPr="00653CC5" w14:paraId="5958734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FEA7B9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Tucapel</w:t>
            </w:r>
          </w:p>
        </w:tc>
        <w:tc>
          <w:tcPr>
            <w:tcW w:w="1786" w:type="dxa"/>
            <w:tcBorders>
              <w:top w:val="nil"/>
              <w:left w:val="nil"/>
              <w:bottom w:val="nil"/>
              <w:right w:val="nil"/>
            </w:tcBorders>
            <w:shd w:val="clear" w:color="auto" w:fill="auto"/>
            <w:noWrap/>
            <w:vAlign w:val="bottom"/>
            <w:hideMark/>
          </w:tcPr>
          <w:p w14:paraId="1193420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230.989.857 </w:t>
            </w:r>
          </w:p>
        </w:tc>
      </w:tr>
      <w:tr w:rsidR="00653CC5" w:rsidRPr="00653CC5" w14:paraId="4AF4064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14B9D9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Yumbel</w:t>
            </w:r>
          </w:p>
        </w:tc>
        <w:tc>
          <w:tcPr>
            <w:tcW w:w="1786" w:type="dxa"/>
            <w:tcBorders>
              <w:top w:val="nil"/>
              <w:left w:val="nil"/>
              <w:bottom w:val="nil"/>
              <w:right w:val="nil"/>
            </w:tcBorders>
            <w:shd w:val="clear" w:color="auto" w:fill="auto"/>
            <w:noWrap/>
            <w:vAlign w:val="bottom"/>
            <w:hideMark/>
          </w:tcPr>
          <w:p w14:paraId="3CE8D30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244.992.649 </w:t>
            </w:r>
          </w:p>
        </w:tc>
      </w:tr>
      <w:tr w:rsidR="00653CC5" w:rsidRPr="00653CC5" w14:paraId="40B5B0E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EA2037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Alto Biobío</w:t>
            </w:r>
          </w:p>
        </w:tc>
        <w:tc>
          <w:tcPr>
            <w:tcW w:w="1786" w:type="dxa"/>
            <w:tcBorders>
              <w:top w:val="nil"/>
              <w:left w:val="nil"/>
              <w:bottom w:val="nil"/>
              <w:right w:val="nil"/>
            </w:tcBorders>
            <w:shd w:val="clear" w:color="auto" w:fill="auto"/>
            <w:noWrap/>
            <w:vAlign w:val="bottom"/>
            <w:hideMark/>
          </w:tcPr>
          <w:p w14:paraId="786B1FF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155.008.786 </w:t>
            </w:r>
          </w:p>
        </w:tc>
      </w:tr>
      <w:tr w:rsidR="00653CC5" w:rsidRPr="00653CC5" w14:paraId="4F9F8A3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551537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Temuco</w:t>
            </w:r>
          </w:p>
        </w:tc>
        <w:tc>
          <w:tcPr>
            <w:tcW w:w="1786" w:type="dxa"/>
            <w:tcBorders>
              <w:top w:val="nil"/>
              <w:left w:val="nil"/>
              <w:bottom w:val="nil"/>
              <w:right w:val="nil"/>
            </w:tcBorders>
            <w:shd w:val="clear" w:color="auto" w:fill="auto"/>
            <w:noWrap/>
            <w:vAlign w:val="bottom"/>
            <w:hideMark/>
          </w:tcPr>
          <w:p w14:paraId="6BFC784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1.481.834.219 </w:t>
            </w:r>
          </w:p>
        </w:tc>
      </w:tr>
      <w:tr w:rsidR="00653CC5" w:rsidRPr="00653CC5" w14:paraId="13D31D2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686705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Cunco</w:t>
            </w:r>
          </w:p>
        </w:tc>
        <w:tc>
          <w:tcPr>
            <w:tcW w:w="1786" w:type="dxa"/>
            <w:tcBorders>
              <w:top w:val="nil"/>
              <w:left w:val="nil"/>
              <w:bottom w:val="nil"/>
              <w:right w:val="nil"/>
            </w:tcBorders>
            <w:shd w:val="clear" w:color="auto" w:fill="auto"/>
            <w:noWrap/>
            <w:vAlign w:val="bottom"/>
            <w:hideMark/>
          </w:tcPr>
          <w:p w14:paraId="5E91A0C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246.047.218 </w:t>
            </w:r>
          </w:p>
        </w:tc>
      </w:tr>
      <w:tr w:rsidR="00653CC5" w:rsidRPr="00653CC5" w14:paraId="6B9FF84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512805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proofErr w:type="spellStart"/>
            <w:r w:rsidRPr="00653CC5">
              <w:rPr>
                <w:rFonts w:ascii="Century Gothic" w:eastAsia="Times New Roman" w:hAnsi="Century Gothic" w:cs="Calibri"/>
                <w:color w:val="000000"/>
                <w:sz w:val="18"/>
                <w:szCs w:val="18"/>
                <w:lang w:val="es-CL" w:eastAsia="es-CL"/>
              </w:rPr>
              <w:t>Curarrehue</w:t>
            </w:r>
            <w:proofErr w:type="spellEnd"/>
          </w:p>
        </w:tc>
        <w:tc>
          <w:tcPr>
            <w:tcW w:w="1786" w:type="dxa"/>
            <w:tcBorders>
              <w:top w:val="nil"/>
              <w:left w:val="nil"/>
              <w:bottom w:val="nil"/>
              <w:right w:val="nil"/>
            </w:tcBorders>
            <w:shd w:val="clear" w:color="auto" w:fill="auto"/>
            <w:noWrap/>
            <w:vAlign w:val="bottom"/>
            <w:hideMark/>
          </w:tcPr>
          <w:p w14:paraId="51D175C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137.845.409 </w:t>
            </w:r>
          </w:p>
        </w:tc>
      </w:tr>
      <w:tr w:rsidR="00653CC5" w:rsidRPr="00653CC5" w14:paraId="4970AE4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305BE3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Freire</w:t>
            </w:r>
          </w:p>
        </w:tc>
        <w:tc>
          <w:tcPr>
            <w:tcW w:w="1786" w:type="dxa"/>
            <w:tcBorders>
              <w:top w:val="nil"/>
              <w:left w:val="nil"/>
              <w:bottom w:val="nil"/>
              <w:right w:val="nil"/>
            </w:tcBorders>
            <w:shd w:val="clear" w:color="auto" w:fill="auto"/>
            <w:noWrap/>
            <w:vAlign w:val="bottom"/>
            <w:hideMark/>
          </w:tcPr>
          <w:p w14:paraId="3E5E79B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230.506.337 </w:t>
            </w:r>
          </w:p>
        </w:tc>
      </w:tr>
      <w:tr w:rsidR="00653CC5" w:rsidRPr="00653CC5" w14:paraId="73950B3F"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2DA041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Galvarino</w:t>
            </w:r>
          </w:p>
        </w:tc>
        <w:tc>
          <w:tcPr>
            <w:tcW w:w="1786" w:type="dxa"/>
            <w:tcBorders>
              <w:top w:val="nil"/>
              <w:left w:val="nil"/>
              <w:bottom w:val="nil"/>
              <w:right w:val="nil"/>
            </w:tcBorders>
            <w:shd w:val="clear" w:color="auto" w:fill="auto"/>
            <w:noWrap/>
            <w:vAlign w:val="bottom"/>
            <w:hideMark/>
          </w:tcPr>
          <w:p w14:paraId="00DB2E8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288.467.097 </w:t>
            </w:r>
          </w:p>
        </w:tc>
      </w:tr>
      <w:tr w:rsidR="00653CC5" w:rsidRPr="00653CC5" w14:paraId="6DC3FFAF"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7DD59A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Gorbea</w:t>
            </w:r>
          </w:p>
        </w:tc>
        <w:tc>
          <w:tcPr>
            <w:tcW w:w="1786" w:type="dxa"/>
            <w:tcBorders>
              <w:top w:val="nil"/>
              <w:left w:val="nil"/>
              <w:bottom w:val="nil"/>
              <w:right w:val="nil"/>
            </w:tcBorders>
            <w:shd w:val="clear" w:color="auto" w:fill="auto"/>
            <w:noWrap/>
            <w:vAlign w:val="bottom"/>
            <w:hideMark/>
          </w:tcPr>
          <w:p w14:paraId="41C6414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229.254.614 </w:t>
            </w:r>
          </w:p>
        </w:tc>
      </w:tr>
      <w:tr w:rsidR="00653CC5" w:rsidRPr="00653CC5" w14:paraId="559DEC7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334DF2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Lautaro</w:t>
            </w:r>
          </w:p>
        </w:tc>
        <w:tc>
          <w:tcPr>
            <w:tcW w:w="1786" w:type="dxa"/>
            <w:tcBorders>
              <w:top w:val="nil"/>
              <w:left w:val="nil"/>
              <w:bottom w:val="nil"/>
              <w:right w:val="nil"/>
            </w:tcBorders>
            <w:shd w:val="clear" w:color="auto" w:fill="auto"/>
            <w:noWrap/>
            <w:vAlign w:val="bottom"/>
            <w:hideMark/>
          </w:tcPr>
          <w:p w14:paraId="6E628BE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557.752.204 </w:t>
            </w:r>
          </w:p>
        </w:tc>
      </w:tr>
      <w:tr w:rsidR="00653CC5" w:rsidRPr="00653CC5" w14:paraId="7DA6856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686740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Loncoche</w:t>
            </w:r>
          </w:p>
        </w:tc>
        <w:tc>
          <w:tcPr>
            <w:tcW w:w="1786" w:type="dxa"/>
            <w:tcBorders>
              <w:top w:val="nil"/>
              <w:left w:val="nil"/>
              <w:bottom w:val="nil"/>
              <w:right w:val="nil"/>
            </w:tcBorders>
            <w:shd w:val="clear" w:color="auto" w:fill="auto"/>
            <w:noWrap/>
            <w:vAlign w:val="bottom"/>
            <w:hideMark/>
          </w:tcPr>
          <w:p w14:paraId="0F1D99E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317.439.178 </w:t>
            </w:r>
          </w:p>
        </w:tc>
      </w:tr>
      <w:tr w:rsidR="00653CC5" w:rsidRPr="00653CC5" w14:paraId="5E3971E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8582FE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Melipeuco</w:t>
            </w:r>
          </w:p>
        </w:tc>
        <w:tc>
          <w:tcPr>
            <w:tcW w:w="1786" w:type="dxa"/>
            <w:tcBorders>
              <w:top w:val="nil"/>
              <w:left w:val="nil"/>
              <w:bottom w:val="nil"/>
              <w:right w:val="nil"/>
            </w:tcBorders>
            <w:shd w:val="clear" w:color="auto" w:fill="auto"/>
            <w:noWrap/>
            <w:vAlign w:val="bottom"/>
            <w:hideMark/>
          </w:tcPr>
          <w:p w14:paraId="6A33BF2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111.295.993 </w:t>
            </w:r>
          </w:p>
        </w:tc>
      </w:tr>
      <w:tr w:rsidR="00653CC5" w:rsidRPr="00653CC5" w14:paraId="27FEB01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CD41F0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Padre Las Casas</w:t>
            </w:r>
          </w:p>
        </w:tc>
        <w:tc>
          <w:tcPr>
            <w:tcW w:w="1786" w:type="dxa"/>
            <w:tcBorders>
              <w:top w:val="nil"/>
              <w:left w:val="nil"/>
              <w:bottom w:val="nil"/>
              <w:right w:val="nil"/>
            </w:tcBorders>
            <w:shd w:val="clear" w:color="auto" w:fill="auto"/>
            <w:noWrap/>
            <w:vAlign w:val="bottom"/>
            <w:hideMark/>
          </w:tcPr>
          <w:p w14:paraId="50B76DD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231.274.280 </w:t>
            </w:r>
          </w:p>
        </w:tc>
      </w:tr>
      <w:tr w:rsidR="00653CC5" w:rsidRPr="00653CC5" w14:paraId="6F04751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0B574E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Perquenco</w:t>
            </w:r>
          </w:p>
        </w:tc>
        <w:tc>
          <w:tcPr>
            <w:tcW w:w="1786" w:type="dxa"/>
            <w:tcBorders>
              <w:top w:val="nil"/>
              <w:left w:val="nil"/>
              <w:bottom w:val="nil"/>
              <w:right w:val="nil"/>
            </w:tcBorders>
            <w:shd w:val="clear" w:color="auto" w:fill="auto"/>
            <w:noWrap/>
            <w:vAlign w:val="bottom"/>
            <w:hideMark/>
          </w:tcPr>
          <w:p w14:paraId="7C51F3D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157.421.433 </w:t>
            </w:r>
          </w:p>
        </w:tc>
      </w:tr>
      <w:tr w:rsidR="00653CC5" w:rsidRPr="00653CC5" w14:paraId="54951E5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90DDD0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Pitrufquén</w:t>
            </w:r>
          </w:p>
        </w:tc>
        <w:tc>
          <w:tcPr>
            <w:tcW w:w="1786" w:type="dxa"/>
            <w:tcBorders>
              <w:top w:val="nil"/>
              <w:left w:val="nil"/>
              <w:bottom w:val="nil"/>
              <w:right w:val="nil"/>
            </w:tcBorders>
            <w:shd w:val="clear" w:color="auto" w:fill="auto"/>
            <w:noWrap/>
            <w:vAlign w:val="bottom"/>
            <w:hideMark/>
          </w:tcPr>
          <w:p w14:paraId="43E573B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234.165.345 </w:t>
            </w:r>
          </w:p>
        </w:tc>
      </w:tr>
      <w:tr w:rsidR="00653CC5" w:rsidRPr="00653CC5" w14:paraId="2EBFAC3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7B9571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Pucón</w:t>
            </w:r>
          </w:p>
        </w:tc>
        <w:tc>
          <w:tcPr>
            <w:tcW w:w="1786" w:type="dxa"/>
            <w:tcBorders>
              <w:top w:val="nil"/>
              <w:left w:val="nil"/>
              <w:bottom w:val="nil"/>
              <w:right w:val="nil"/>
            </w:tcBorders>
            <w:shd w:val="clear" w:color="auto" w:fill="auto"/>
            <w:noWrap/>
            <w:vAlign w:val="bottom"/>
            <w:hideMark/>
          </w:tcPr>
          <w:p w14:paraId="1C4F717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297.525.133 </w:t>
            </w:r>
          </w:p>
        </w:tc>
      </w:tr>
      <w:tr w:rsidR="00653CC5" w:rsidRPr="00653CC5" w14:paraId="7034585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A3F256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Vilcún</w:t>
            </w:r>
          </w:p>
        </w:tc>
        <w:tc>
          <w:tcPr>
            <w:tcW w:w="1786" w:type="dxa"/>
            <w:tcBorders>
              <w:top w:val="nil"/>
              <w:left w:val="nil"/>
              <w:bottom w:val="nil"/>
              <w:right w:val="nil"/>
            </w:tcBorders>
            <w:shd w:val="clear" w:color="auto" w:fill="auto"/>
            <w:noWrap/>
            <w:vAlign w:val="bottom"/>
            <w:hideMark/>
          </w:tcPr>
          <w:p w14:paraId="338AD5A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270.495.713 </w:t>
            </w:r>
          </w:p>
        </w:tc>
      </w:tr>
      <w:tr w:rsidR="00653CC5" w:rsidRPr="00653CC5" w14:paraId="18BDB58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32CE8A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Villarrica</w:t>
            </w:r>
          </w:p>
        </w:tc>
        <w:tc>
          <w:tcPr>
            <w:tcW w:w="1786" w:type="dxa"/>
            <w:tcBorders>
              <w:top w:val="nil"/>
              <w:left w:val="nil"/>
              <w:bottom w:val="nil"/>
              <w:right w:val="nil"/>
            </w:tcBorders>
            <w:shd w:val="clear" w:color="auto" w:fill="auto"/>
            <w:noWrap/>
            <w:vAlign w:val="bottom"/>
            <w:hideMark/>
          </w:tcPr>
          <w:p w14:paraId="0CE7192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418.076.886 </w:t>
            </w:r>
          </w:p>
        </w:tc>
      </w:tr>
      <w:tr w:rsidR="00653CC5" w:rsidRPr="00653CC5" w14:paraId="6DD5E40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0E8EDC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Cholchol</w:t>
            </w:r>
          </w:p>
        </w:tc>
        <w:tc>
          <w:tcPr>
            <w:tcW w:w="1786" w:type="dxa"/>
            <w:tcBorders>
              <w:top w:val="nil"/>
              <w:left w:val="nil"/>
              <w:bottom w:val="nil"/>
              <w:right w:val="nil"/>
            </w:tcBorders>
            <w:shd w:val="clear" w:color="auto" w:fill="auto"/>
            <w:noWrap/>
            <w:vAlign w:val="bottom"/>
            <w:hideMark/>
          </w:tcPr>
          <w:p w14:paraId="42F5E16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152.496.988 </w:t>
            </w:r>
          </w:p>
        </w:tc>
      </w:tr>
      <w:tr w:rsidR="00653CC5" w:rsidRPr="00653CC5" w14:paraId="4B0502D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19A64D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Angol</w:t>
            </w:r>
          </w:p>
        </w:tc>
        <w:tc>
          <w:tcPr>
            <w:tcW w:w="1786" w:type="dxa"/>
            <w:tcBorders>
              <w:top w:val="nil"/>
              <w:left w:val="nil"/>
              <w:bottom w:val="nil"/>
              <w:right w:val="nil"/>
            </w:tcBorders>
            <w:shd w:val="clear" w:color="auto" w:fill="auto"/>
            <w:noWrap/>
            <w:vAlign w:val="bottom"/>
            <w:hideMark/>
          </w:tcPr>
          <w:p w14:paraId="5B1B8D3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674.627.512 </w:t>
            </w:r>
          </w:p>
        </w:tc>
      </w:tr>
      <w:tr w:rsidR="00653CC5" w:rsidRPr="00653CC5" w14:paraId="002FBCA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A4A009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Collipulli</w:t>
            </w:r>
          </w:p>
        </w:tc>
        <w:tc>
          <w:tcPr>
            <w:tcW w:w="1786" w:type="dxa"/>
            <w:tcBorders>
              <w:top w:val="nil"/>
              <w:left w:val="nil"/>
              <w:bottom w:val="nil"/>
              <w:right w:val="nil"/>
            </w:tcBorders>
            <w:shd w:val="clear" w:color="auto" w:fill="auto"/>
            <w:noWrap/>
            <w:vAlign w:val="bottom"/>
            <w:hideMark/>
          </w:tcPr>
          <w:p w14:paraId="2405739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401.302.417 </w:t>
            </w:r>
          </w:p>
        </w:tc>
      </w:tr>
      <w:tr w:rsidR="00653CC5" w:rsidRPr="00653CC5" w14:paraId="26BB3A5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264010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Curacautín</w:t>
            </w:r>
          </w:p>
        </w:tc>
        <w:tc>
          <w:tcPr>
            <w:tcW w:w="1786" w:type="dxa"/>
            <w:tcBorders>
              <w:top w:val="nil"/>
              <w:left w:val="nil"/>
              <w:bottom w:val="nil"/>
              <w:right w:val="nil"/>
            </w:tcBorders>
            <w:shd w:val="clear" w:color="auto" w:fill="auto"/>
            <w:noWrap/>
            <w:vAlign w:val="bottom"/>
            <w:hideMark/>
          </w:tcPr>
          <w:p w14:paraId="1187EDD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298.247.557 </w:t>
            </w:r>
          </w:p>
        </w:tc>
      </w:tr>
      <w:tr w:rsidR="00653CC5" w:rsidRPr="00653CC5" w14:paraId="78AB276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7BA56D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Ercilla</w:t>
            </w:r>
          </w:p>
        </w:tc>
        <w:tc>
          <w:tcPr>
            <w:tcW w:w="1786" w:type="dxa"/>
            <w:tcBorders>
              <w:top w:val="nil"/>
              <w:left w:val="nil"/>
              <w:bottom w:val="nil"/>
              <w:right w:val="nil"/>
            </w:tcBorders>
            <w:shd w:val="clear" w:color="auto" w:fill="auto"/>
            <w:noWrap/>
            <w:vAlign w:val="bottom"/>
            <w:hideMark/>
          </w:tcPr>
          <w:p w14:paraId="42A2BFF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171.038.250 </w:t>
            </w:r>
          </w:p>
        </w:tc>
      </w:tr>
      <w:tr w:rsidR="00653CC5" w:rsidRPr="00653CC5" w14:paraId="382A0A1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9131E2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Lonquimay</w:t>
            </w:r>
          </w:p>
        </w:tc>
        <w:tc>
          <w:tcPr>
            <w:tcW w:w="1786" w:type="dxa"/>
            <w:tcBorders>
              <w:top w:val="nil"/>
              <w:left w:val="nil"/>
              <w:bottom w:val="nil"/>
              <w:right w:val="nil"/>
            </w:tcBorders>
            <w:shd w:val="clear" w:color="auto" w:fill="auto"/>
            <w:noWrap/>
            <w:vAlign w:val="bottom"/>
            <w:hideMark/>
          </w:tcPr>
          <w:p w14:paraId="4D790E6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256.801.878 </w:t>
            </w:r>
          </w:p>
        </w:tc>
      </w:tr>
      <w:tr w:rsidR="00653CC5" w:rsidRPr="00653CC5" w14:paraId="7EE2715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FD0EBB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Los Sauces</w:t>
            </w:r>
          </w:p>
        </w:tc>
        <w:tc>
          <w:tcPr>
            <w:tcW w:w="1786" w:type="dxa"/>
            <w:tcBorders>
              <w:top w:val="nil"/>
              <w:left w:val="nil"/>
              <w:bottom w:val="nil"/>
              <w:right w:val="nil"/>
            </w:tcBorders>
            <w:shd w:val="clear" w:color="auto" w:fill="auto"/>
            <w:noWrap/>
            <w:vAlign w:val="bottom"/>
            <w:hideMark/>
          </w:tcPr>
          <w:p w14:paraId="4CEEC40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191.149.691 </w:t>
            </w:r>
          </w:p>
        </w:tc>
      </w:tr>
      <w:tr w:rsidR="00653CC5" w:rsidRPr="00653CC5" w14:paraId="038245D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023170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Lumaco</w:t>
            </w:r>
          </w:p>
        </w:tc>
        <w:tc>
          <w:tcPr>
            <w:tcW w:w="1786" w:type="dxa"/>
            <w:tcBorders>
              <w:top w:val="nil"/>
              <w:left w:val="nil"/>
              <w:bottom w:val="nil"/>
              <w:right w:val="nil"/>
            </w:tcBorders>
            <w:shd w:val="clear" w:color="auto" w:fill="auto"/>
            <w:noWrap/>
            <w:vAlign w:val="bottom"/>
            <w:hideMark/>
          </w:tcPr>
          <w:p w14:paraId="6D3774A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201.583.902 </w:t>
            </w:r>
          </w:p>
        </w:tc>
      </w:tr>
      <w:tr w:rsidR="00653CC5" w:rsidRPr="00653CC5" w14:paraId="254B61E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7BD2A2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Purén</w:t>
            </w:r>
          </w:p>
        </w:tc>
        <w:tc>
          <w:tcPr>
            <w:tcW w:w="1786" w:type="dxa"/>
            <w:tcBorders>
              <w:top w:val="nil"/>
              <w:left w:val="nil"/>
              <w:bottom w:val="nil"/>
              <w:right w:val="nil"/>
            </w:tcBorders>
            <w:shd w:val="clear" w:color="auto" w:fill="auto"/>
            <w:noWrap/>
            <w:vAlign w:val="bottom"/>
            <w:hideMark/>
          </w:tcPr>
          <w:p w14:paraId="6F081CF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263.070.713 </w:t>
            </w:r>
          </w:p>
        </w:tc>
      </w:tr>
      <w:tr w:rsidR="00653CC5" w:rsidRPr="00653CC5" w14:paraId="4C9ABF8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7F6D93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lastRenderedPageBreak/>
              <w:t>Renaico</w:t>
            </w:r>
          </w:p>
        </w:tc>
        <w:tc>
          <w:tcPr>
            <w:tcW w:w="1786" w:type="dxa"/>
            <w:tcBorders>
              <w:top w:val="nil"/>
              <w:left w:val="nil"/>
              <w:bottom w:val="nil"/>
              <w:right w:val="nil"/>
            </w:tcBorders>
            <w:shd w:val="clear" w:color="auto" w:fill="auto"/>
            <w:noWrap/>
            <w:vAlign w:val="bottom"/>
            <w:hideMark/>
          </w:tcPr>
          <w:p w14:paraId="33F8031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167.379.948 </w:t>
            </w:r>
          </w:p>
        </w:tc>
      </w:tr>
      <w:tr w:rsidR="00653CC5" w:rsidRPr="00653CC5" w14:paraId="31DF00B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7B3614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Traiguén</w:t>
            </w:r>
          </w:p>
        </w:tc>
        <w:tc>
          <w:tcPr>
            <w:tcW w:w="1786" w:type="dxa"/>
            <w:tcBorders>
              <w:top w:val="nil"/>
              <w:left w:val="nil"/>
              <w:bottom w:val="nil"/>
              <w:right w:val="nil"/>
            </w:tcBorders>
            <w:shd w:val="clear" w:color="auto" w:fill="auto"/>
            <w:noWrap/>
            <w:vAlign w:val="bottom"/>
            <w:hideMark/>
          </w:tcPr>
          <w:p w14:paraId="67A7F7E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271.887.067 </w:t>
            </w:r>
          </w:p>
        </w:tc>
      </w:tr>
      <w:tr w:rsidR="00653CC5" w:rsidRPr="00653CC5" w14:paraId="3F8B06C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32C0AA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Victoria</w:t>
            </w:r>
          </w:p>
        </w:tc>
        <w:tc>
          <w:tcPr>
            <w:tcW w:w="1786" w:type="dxa"/>
            <w:tcBorders>
              <w:top w:val="nil"/>
              <w:left w:val="nil"/>
              <w:bottom w:val="nil"/>
              <w:right w:val="nil"/>
            </w:tcBorders>
            <w:shd w:val="clear" w:color="auto" w:fill="auto"/>
            <w:noWrap/>
            <w:vAlign w:val="bottom"/>
            <w:hideMark/>
          </w:tcPr>
          <w:p w14:paraId="5BA0B6A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433.133.481 </w:t>
            </w:r>
          </w:p>
        </w:tc>
      </w:tr>
      <w:tr w:rsidR="00653CC5" w:rsidRPr="00653CC5" w14:paraId="386105C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3907E7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Puerto Montt</w:t>
            </w:r>
          </w:p>
        </w:tc>
        <w:tc>
          <w:tcPr>
            <w:tcW w:w="1786" w:type="dxa"/>
            <w:tcBorders>
              <w:top w:val="nil"/>
              <w:left w:val="nil"/>
              <w:bottom w:val="nil"/>
              <w:right w:val="nil"/>
            </w:tcBorders>
            <w:shd w:val="clear" w:color="auto" w:fill="auto"/>
            <w:noWrap/>
            <w:vAlign w:val="bottom"/>
            <w:hideMark/>
          </w:tcPr>
          <w:p w14:paraId="694FE06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2.118.350.474 </w:t>
            </w:r>
          </w:p>
        </w:tc>
      </w:tr>
      <w:tr w:rsidR="00653CC5" w:rsidRPr="00653CC5" w14:paraId="76D9044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D281AE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Calbuco</w:t>
            </w:r>
          </w:p>
        </w:tc>
        <w:tc>
          <w:tcPr>
            <w:tcW w:w="1786" w:type="dxa"/>
            <w:tcBorders>
              <w:top w:val="nil"/>
              <w:left w:val="nil"/>
              <w:bottom w:val="nil"/>
              <w:right w:val="nil"/>
            </w:tcBorders>
            <w:shd w:val="clear" w:color="auto" w:fill="auto"/>
            <w:noWrap/>
            <w:vAlign w:val="bottom"/>
            <w:hideMark/>
          </w:tcPr>
          <w:p w14:paraId="069E02A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558.890.175 </w:t>
            </w:r>
          </w:p>
        </w:tc>
      </w:tr>
      <w:tr w:rsidR="00653CC5" w:rsidRPr="00653CC5" w14:paraId="0333EE4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E87084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Cochamó</w:t>
            </w:r>
          </w:p>
        </w:tc>
        <w:tc>
          <w:tcPr>
            <w:tcW w:w="1786" w:type="dxa"/>
            <w:tcBorders>
              <w:top w:val="nil"/>
              <w:left w:val="nil"/>
              <w:bottom w:val="nil"/>
              <w:right w:val="nil"/>
            </w:tcBorders>
            <w:shd w:val="clear" w:color="auto" w:fill="auto"/>
            <w:noWrap/>
            <w:vAlign w:val="bottom"/>
            <w:hideMark/>
          </w:tcPr>
          <w:p w14:paraId="1D55E4B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151.604.639 </w:t>
            </w:r>
          </w:p>
        </w:tc>
      </w:tr>
      <w:tr w:rsidR="00653CC5" w:rsidRPr="00653CC5" w14:paraId="110FAEF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A48598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Maullín</w:t>
            </w:r>
          </w:p>
        </w:tc>
        <w:tc>
          <w:tcPr>
            <w:tcW w:w="1786" w:type="dxa"/>
            <w:tcBorders>
              <w:top w:val="nil"/>
              <w:left w:val="nil"/>
              <w:bottom w:val="nil"/>
              <w:right w:val="nil"/>
            </w:tcBorders>
            <w:shd w:val="clear" w:color="auto" w:fill="auto"/>
            <w:noWrap/>
            <w:vAlign w:val="bottom"/>
            <w:hideMark/>
          </w:tcPr>
          <w:p w14:paraId="449E898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277.537.879 </w:t>
            </w:r>
          </w:p>
        </w:tc>
      </w:tr>
      <w:tr w:rsidR="00653CC5" w:rsidRPr="00653CC5" w14:paraId="16C10DAF"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1B894F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Castro</w:t>
            </w:r>
          </w:p>
        </w:tc>
        <w:tc>
          <w:tcPr>
            <w:tcW w:w="1786" w:type="dxa"/>
            <w:tcBorders>
              <w:top w:val="nil"/>
              <w:left w:val="nil"/>
              <w:bottom w:val="nil"/>
              <w:right w:val="nil"/>
            </w:tcBorders>
            <w:shd w:val="clear" w:color="auto" w:fill="auto"/>
            <w:noWrap/>
            <w:vAlign w:val="bottom"/>
            <w:hideMark/>
          </w:tcPr>
          <w:p w14:paraId="4137DA5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699.813.679 </w:t>
            </w:r>
          </w:p>
        </w:tc>
      </w:tr>
      <w:tr w:rsidR="00653CC5" w:rsidRPr="00653CC5" w14:paraId="0C3EA69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736BBA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Ancud</w:t>
            </w:r>
          </w:p>
        </w:tc>
        <w:tc>
          <w:tcPr>
            <w:tcW w:w="1786" w:type="dxa"/>
            <w:tcBorders>
              <w:top w:val="nil"/>
              <w:left w:val="nil"/>
              <w:bottom w:val="nil"/>
              <w:right w:val="nil"/>
            </w:tcBorders>
            <w:shd w:val="clear" w:color="auto" w:fill="auto"/>
            <w:noWrap/>
            <w:vAlign w:val="bottom"/>
            <w:hideMark/>
          </w:tcPr>
          <w:p w14:paraId="59C8ED2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347.182.465 </w:t>
            </w:r>
          </w:p>
        </w:tc>
      </w:tr>
      <w:tr w:rsidR="00653CC5" w:rsidRPr="00653CC5" w14:paraId="49C6801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A89DC4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Chonchi</w:t>
            </w:r>
          </w:p>
        </w:tc>
        <w:tc>
          <w:tcPr>
            <w:tcW w:w="1786" w:type="dxa"/>
            <w:tcBorders>
              <w:top w:val="nil"/>
              <w:left w:val="nil"/>
              <w:bottom w:val="nil"/>
              <w:right w:val="nil"/>
            </w:tcBorders>
            <w:shd w:val="clear" w:color="auto" w:fill="auto"/>
            <w:noWrap/>
            <w:vAlign w:val="bottom"/>
            <w:hideMark/>
          </w:tcPr>
          <w:p w14:paraId="75D3649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297.256.313 </w:t>
            </w:r>
          </w:p>
        </w:tc>
      </w:tr>
      <w:tr w:rsidR="00653CC5" w:rsidRPr="00653CC5" w14:paraId="2618842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F2CFC2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Curaco de Vélez</w:t>
            </w:r>
          </w:p>
        </w:tc>
        <w:tc>
          <w:tcPr>
            <w:tcW w:w="1786" w:type="dxa"/>
            <w:tcBorders>
              <w:top w:val="nil"/>
              <w:left w:val="nil"/>
              <w:bottom w:val="nil"/>
              <w:right w:val="nil"/>
            </w:tcBorders>
            <w:shd w:val="clear" w:color="auto" w:fill="auto"/>
            <w:noWrap/>
            <w:vAlign w:val="bottom"/>
            <w:hideMark/>
          </w:tcPr>
          <w:p w14:paraId="5BD2191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146.482.815 </w:t>
            </w:r>
          </w:p>
        </w:tc>
      </w:tr>
      <w:tr w:rsidR="00653CC5" w:rsidRPr="00653CC5" w14:paraId="5B6CFB6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592CA5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Dalcahue</w:t>
            </w:r>
          </w:p>
        </w:tc>
        <w:tc>
          <w:tcPr>
            <w:tcW w:w="1786" w:type="dxa"/>
            <w:tcBorders>
              <w:top w:val="nil"/>
              <w:left w:val="nil"/>
              <w:bottom w:val="nil"/>
              <w:right w:val="nil"/>
            </w:tcBorders>
            <w:shd w:val="clear" w:color="auto" w:fill="auto"/>
            <w:noWrap/>
            <w:vAlign w:val="bottom"/>
            <w:hideMark/>
          </w:tcPr>
          <w:p w14:paraId="3B698DA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211.981.937 </w:t>
            </w:r>
          </w:p>
        </w:tc>
      </w:tr>
      <w:tr w:rsidR="00653CC5" w:rsidRPr="00653CC5" w14:paraId="0921DE7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EF5FBF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Puqueldón</w:t>
            </w:r>
          </w:p>
        </w:tc>
        <w:tc>
          <w:tcPr>
            <w:tcW w:w="1786" w:type="dxa"/>
            <w:tcBorders>
              <w:top w:val="nil"/>
              <w:left w:val="nil"/>
              <w:bottom w:val="nil"/>
              <w:right w:val="nil"/>
            </w:tcBorders>
            <w:shd w:val="clear" w:color="auto" w:fill="auto"/>
            <w:noWrap/>
            <w:vAlign w:val="bottom"/>
            <w:hideMark/>
          </w:tcPr>
          <w:p w14:paraId="3DD0AA4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105.310.460 </w:t>
            </w:r>
          </w:p>
        </w:tc>
      </w:tr>
      <w:tr w:rsidR="00653CC5" w:rsidRPr="00653CC5" w14:paraId="580837B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360E95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Queilen</w:t>
            </w:r>
          </w:p>
        </w:tc>
        <w:tc>
          <w:tcPr>
            <w:tcW w:w="1786" w:type="dxa"/>
            <w:tcBorders>
              <w:top w:val="nil"/>
              <w:left w:val="nil"/>
              <w:bottom w:val="nil"/>
              <w:right w:val="nil"/>
            </w:tcBorders>
            <w:shd w:val="clear" w:color="auto" w:fill="auto"/>
            <w:noWrap/>
            <w:vAlign w:val="bottom"/>
            <w:hideMark/>
          </w:tcPr>
          <w:p w14:paraId="67E5054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153.867.468 </w:t>
            </w:r>
          </w:p>
        </w:tc>
      </w:tr>
      <w:tr w:rsidR="00653CC5" w:rsidRPr="00653CC5" w14:paraId="021376B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E4DD61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Quellón</w:t>
            </w:r>
          </w:p>
        </w:tc>
        <w:tc>
          <w:tcPr>
            <w:tcW w:w="1786" w:type="dxa"/>
            <w:tcBorders>
              <w:top w:val="nil"/>
              <w:left w:val="nil"/>
              <w:bottom w:val="nil"/>
              <w:right w:val="nil"/>
            </w:tcBorders>
            <w:shd w:val="clear" w:color="auto" w:fill="auto"/>
            <w:noWrap/>
            <w:vAlign w:val="bottom"/>
            <w:hideMark/>
          </w:tcPr>
          <w:p w14:paraId="1B1B518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506.254.509 </w:t>
            </w:r>
          </w:p>
        </w:tc>
      </w:tr>
      <w:tr w:rsidR="00653CC5" w:rsidRPr="00653CC5" w14:paraId="57E2BDC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FBE400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Quemchi</w:t>
            </w:r>
          </w:p>
        </w:tc>
        <w:tc>
          <w:tcPr>
            <w:tcW w:w="1786" w:type="dxa"/>
            <w:tcBorders>
              <w:top w:val="nil"/>
              <w:left w:val="nil"/>
              <w:bottom w:val="nil"/>
              <w:right w:val="nil"/>
            </w:tcBorders>
            <w:shd w:val="clear" w:color="auto" w:fill="auto"/>
            <w:noWrap/>
            <w:vAlign w:val="bottom"/>
            <w:hideMark/>
          </w:tcPr>
          <w:p w14:paraId="00ABBF9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214.295.728 </w:t>
            </w:r>
          </w:p>
        </w:tc>
      </w:tr>
      <w:tr w:rsidR="00653CC5" w:rsidRPr="00653CC5" w14:paraId="1ED47AC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098648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Quinchao</w:t>
            </w:r>
          </w:p>
        </w:tc>
        <w:tc>
          <w:tcPr>
            <w:tcW w:w="1786" w:type="dxa"/>
            <w:tcBorders>
              <w:top w:val="nil"/>
              <w:left w:val="nil"/>
              <w:bottom w:val="nil"/>
              <w:right w:val="nil"/>
            </w:tcBorders>
            <w:shd w:val="clear" w:color="auto" w:fill="auto"/>
            <w:noWrap/>
            <w:vAlign w:val="bottom"/>
            <w:hideMark/>
          </w:tcPr>
          <w:p w14:paraId="6155421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223.668.569 </w:t>
            </w:r>
          </w:p>
        </w:tc>
      </w:tr>
      <w:tr w:rsidR="00653CC5" w:rsidRPr="00653CC5" w14:paraId="480E141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8767CF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Osorno</w:t>
            </w:r>
          </w:p>
        </w:tc>
        <w:tc>
          <w:tcPr>
            <w:tcW w:w="1786" w:type="dxa"/>
            <w:tcBorders>
              <w:top w:val="nil"/>
              <w:left w:val="nil"/>
              <w:bottom w:val="nil"/>
              <w:right w:val="nil"/>
            </w:tcBorders>
            <w:shd w:val="clear" w:color="auto" w:fill="auto"/>
            <w:noWrap/>
            <w:vAlign w:val="bottom"/>
            <w:hideMark/>
          </w:tcPr>
          <w:p w14:paraId="54A48EF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1.208.537.884 </w:t>
            </w:r>
          </w:p>
        </w:tc>
      </w:tr>
      <w:tr w:rsidR="00653CC5" w:rsidRPr="00653CC5" w14:paraId="72979FC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F24A4B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Puerto Octay</w:t>
            </w:r>
          </w:p>
        </w:tc>
        <w:tc>
          <w:tcPr>
            <w:tcW w:w="1786" w:type="dxa"/>
            <w:tcBorders>
              <w:top w:val="nil"/>
              <w:left w:val="nil"/>
              <w:bottom w:val="nil"/>
              <w:right w:val="nil"/>
            </w:tcBorders>
            <w:shd w:val="clear" w:color="auto" w:fill="auto"/>
            <w:noWrap/>
            <w:vAlign w:val="bottom"/>
            <w:hideMark/>
          </w:tcPr>
          <w:p w14:paraId="1BCF164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154.513.877 </w:t>
            </w:r>
          </w:p>
        </w:tc>
      </w:tr>
      <w:tr w:rsidR="00653CC5" w:rsidRPr="00653CC5" w14:paraId="5D869C3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DD96F4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Purranque</w:t>
            </w:r>
          </w:p>
        </w:tc>
        <w:tc>
          <w:tcPr>
            <w:tcW w:w="1786" w:type="dxa"/>
            <w:tcBorders>
              <w:top w:val="nil"/>
              <w:left w:val="nil"/>
              <w:bottom w:val="nil"/>
              <w:right w:val="nil"/>
            </w:tcBorders>
            <w:shd w:val="clear" w:color="auto" w:fill="auto"/>
            <w:noWrap/>
            <w:vAlign w:val="bottom"/>
            <w:hideMark/>
          </w:tcPr>
          <w:p w14:paraId="598EFCD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223.242.517 </w:t>
            </w:r>
          </w:p>
        </w:tc>
      </w:tr>
      <w:tr w:rsidR="00653CC5" w:rsidRPr="00653CC5" w14:paraId="0FCE2CA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024019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Puyehue</w:t>
            </w:r>
          </w:p>
        </w:tc>
        <w:tc>
          <w:tcPr>
            <w:tcW w:w="1786" w:type="dxa"/>
            <w:tcBorders>
              <w:top w:val="nil"/>
              <w:left w:val="nil"/>
              <w:bottom w:val="nil"/>
              <w:right w:val="nil"/>
            </w:tcBorders>
            <w:shd w:val="clear" w:color="auto" w:fill="auto"/>
            <w:noWrap/>
            <w:vAlign w:val="bottom"/>
            <w:hideMark/>
          </w:tcPr>
          <w:p w14:paraId="505CB66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235.017.868 </w:t>
            </w:r>
          </w:p>
        </w:tc>
      </w:tr>
      <w:tr w:rsidR="00653CC5" w:rsidRPr="00653CC5" w14:paraId="0629D16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39445C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Río Negro</w:t>
            </w:r>
          </w:p>
        </w:tc>
        <w:tc>
          <w:tcPr>
            <w:tcW w:w="1786" w:type="dxa"/>
            <w:tcBorders>
              <w:top w:val="nil"/>
              <w:left w:val="nil"/>
              <w:bottom w:val="nil"/>
              <w:right w:val="nil"/>
            </w:tcBorders>
            <w:shd w:val="clear" w:color="auto" w:fill="auto"/>
            <w:noWrap/>
            <w:vAlign w:val="bottom"/>
            <w:hideMark/>
          </w:tcPr>
          <w:p w14:paraId="1A45E33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206.392.080 </w:t>
            </w:r>
          </w:p>
        </w:tc>
      </w:tr>
      <w:tr w:rsidR="00653CC5" w:rsidRPr="00653CC5" w14:paraId="3214151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D5326E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Juan De La Costa</w:t>
            </w:r>
          </w:p>
        </w:tc>
        <w:tc>
          <w:tcPr>
            <w:tcW w:w="1786" w:type="dxa"/>
            <w:tcBorders>
              <w:top w:val="nil"/>
              <w:left w:val="nil"/>
              <w:bottom w:val="nil"/>
              <w:right w:val="nil"/>
            </w:tcBorders>
            <w:shd w:val="clear" w:color="auto" w:fill="auto"/>
            <w:noWrap/>
            <w:vAlign w:val="bottom"/>
            <w:hideMark/>
          </w:tcPr>
          <w:p w14:paraId="4A080E2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133.727.064 </w:t>
            </w:r>
          </w:p>
        </w:tc>
      </w:tr>
      <w:tr w:rsidR="00653CC5" w:rsidRPr="00653CC5" w14:paraId="7836144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77AA15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Pablo</w:t>
            </w:r>
          </w:p>
        </w:tc>
        <w:tc>
          <w:tcPr>
            <w:tcW w:w="1786" w:type="dxa"/>
            <w:tcBorders>
              <w:top w:val="nil"/>
              <w:left w:val="nil"/>
              <w:bottom w:val="nil"/>
              <w:right w:val="nil"/>
            </w:tcBorders>
            <w:shd w:val="clear" w:color="auto" w:fill="auto"/>
            <w:noWrap/>
            <w:vAlign w:val="bottom"/>
            <w:hideMark/>
          </w:tcPr>
          <w:p w14:paraId="468BB1F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164.624.422 </w:t>
            </w:r>
          </w:p>
        </w:tc>
      </w:tr>
      <w:tr w:rsidR="00653CC5" w:rsidRPr="00653CC5" w14:paraId="5DB58F6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DB5150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Chaitén</w:t>
            </w:r>
          </w:p>
        </w:tc>
        <w:tc>
          <w:tcPr>
            <w:tcW w:w="1786" w:type="dxa"/>
            <w:tcBorders>
              <w:top w:val="nil"/>
              <w:left w:val="nil"/>
              <w:bottom w:val="nil"/>
              <w:right w:val="nil"/>
            </w:tcBorders>
            <w:shd w:val="clear" w:color="auto" w:fill="auto"/>
            <w:noWrap/>
            <w:vAlign w:val="bottom"/>
            <w:hideMark/>
          </w:tcPr>
          <w:p w14:paraId="36F4859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163.363.955 </w:t>
            </w:r>
          </w:p>
        </w:tc>
      </w:tr>
      <w:tr w:rsidR="00653CC5" w:rsidRPr="00653CC5" w14:paraId="0E9B12D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94A457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Futaleufú</w:t>
            </w:r>
          </w:p>
        </w:tc>
        <w:tc>
          <w:tcPr>
            <w:tcW w:w="1786" w:type="dxa"/>
            <w:tcBorders>
              <w:top w:val="nil"/>
              <w:left w:val="nil"/>
              <w:bottom w:val="nil"/>
              <w:right w:val="nil"/>
            </w:tcBorders>
            <w:shd w:val="clear" w:color="auto" w:fill="auto"/>
            <w:noWrap/>
            <w:vAlign w:val="bottom"/>
            <w:hideMark/>
          </w:tcPr>
          <w:p w14:paraId="5156EBA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109.645.726 </w:t>
            </w:r>
          </w:p>
        </w:tc>
      </w:tr>
      <w:tr w:rsidR="00653CC5" w:rsidRPr="00653CC5" w14:paraId="2B4E505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E2EFCF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Hualaihué</w:t>
            </w:r>
          </w:p>
        </w:tc>
        <w:tc>
          <w:tcPr>
            <w:tcW w:w="1786" w:type="dxa"/>
            <w:tcBorders>
              <w:top w:val="nil"/>
              <w:left w:val="nil"/>
              <w:bottom w:val="nil"/>
              <w:right w:val="nil"/>
            </w:tcBorders>
            <w:shd w:val="clear" w:color="auto" w:fill="auto"/>
            <w:noWrap/>
            <w:vAlign w:val="bottom"/>
            <w:hideMark/>
          </w:tcPr>
          <w:p w14:paraId="1BABDD1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246.453.219 </w:t>
            </w:r>
          </w:p>
        </w:tc>
      </w:tr>
      <w:tr w:rsidR="00653CC5" w:rsidRPr="00653CC5" w14:paraId="4A1CD02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66DEDC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Palena</w:t>
            </w:r>
          </w:p>
        </w:tc>
        <w:tc>
          <w:tcPr>
            <w:tcW w:w="1786" w:type="dxa"/>
            <w:tcBorders>
              <w:top w:val="nil"/>
              <w:left w:val="nil"/>
              <w:bottom w:val="nil"/>
              <w:right w:val="nil"/>
            </w:tcBorders>
            <w:shd w:val="clear" w:color="auto" w:fill="auto"/>
            <w:noWrap/>
            <w:vAlign w:val="bottom"/>
            <w:hideMark/>
          </w:tcPr>
          <w:p w14:paraId="7247DE0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95.813.531 </w:t>
            </w:r>
          </w:p>
        </w:tc>
      </w:tr>
      <w:tr w:rsidR="00653CC5" w:rsidRPr="00653CC5" w14:paraId="3CA6F60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E6AA23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Coyhaique</w:t>
            </w:r>
          </w:p>
        </w:tc>
        <w:tc>
          <w:tcPr>
            <w:tcW w:w="1786" w:type="dxa"/>
            <w:tcBorders>
              <w:top w:val="nil"/>
              <w:left w:val="nil"/>
              <w:bottom w:val="nil"/>
              <w:right w:val="nil"/>
            </w:tcBorders>
            <w:shd w:val="clear" w:color="auto" w:fill="auto"/>
            <w:noWrap/>
            <w:vAlign w:val="bottom"/>
            <w:hideMark/>
          </w:tcPr>
          <w:p w14:paraId="6BDDF25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378.806.650 </w:t>
            </w:r>
          </w:p>
        </w:tc>
      </w:tr>
      <w:tr w:rsidR="00653CC5" w:rsidRPr="00653CC5" w14:paraId="6CBE869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C3A5A1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Lago Verde</w:t>
            </w:r>
          </w:p>
        </w:tc>
        <w:tc>
          <w:tcPr>
            <w:tcW w:w="1786" w:type="dxa"/>
            <w:tcBorders>
              <w:top w:val="nil"/>
              <w:left w:val="nil"/>
              <w:bottom w:val="nil"/>
              <w:right w:val="nil"/>
            </w:tcBorders>
            <w:shd w:val="clear" w:color="auto" w:fill="auto"/>
            <w:noWrap/>
            <w:vAlign w:val="bottom"/>
            <w:hideMark/>
          </w:tcPr>
          <w:p w14:paraId="159E15F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71.557.849 </w:t>
            </w:r>
          </w:p>
        </w:tc>
      </w:tr>
      <w:tr w:rsidR="00653CC5" w:rsidRPr="00653CC5" w14:paraId="119E8EBF"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43F30F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Aysén</w:t>
            </w:r>
          </w:p>
        </w:tc>
        <w:tc>
          <w:tcPr>
            <w:tcW w:w="1786" w:type="dxa"/>
            <w:tcBorders>
              <w:top w:val="nil"/>
              <w:left w:val="nil"/>
              <w:bottom w:val="nil"/>
              <w:right w:val="nil"/>
            </w:tcBorders>
            <w:shd w:val="clear" w:color="auto" w:fill="auto"/>
            <w:noWrap/>
            <w:vAlign w:val="bottom"/>
            <w:hideMark/>
          </w:tcPr>
          <w:p w14:paraId="67465E5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327.516.132 </w:t>
            </w:r>
          </w:p>
        </w:tc>
      </w:tr>
      <w:tr w:rsidR="00653CC5" w:rsidRPr="00653CC5" w14:paraId="31EBD38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AD6E60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Cisnes</w:t>
            </w:r>
          </w:p>
        </w:tc>
        <w:tc>
          <w:tcPr>
            <w:tcW w:w="1786" w:type="dxa"/>
            <w:tcBorders>
              <w:top w:val="nil"/>
              <w:left w:val="nil"/>
              <w:bottom w:val="nil"/>
              <w:right w:val="nil"/>
            </w:tcBorders>
            <w:shd w:val="clear" w:color="auto" w:fill="auto"/>
            <w:noWrap/>
            <w:vAlign w:val="bottom"/>
            <w:hideMark/>
          </w:tcPr>
          <w:p w14:paraId="7142FCD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166.807.941 </w:t>
            </w:r>
          </w:p>
        </w:tc>
      </w:tr>
      <w:tr w:rsidR="00653CC5" w:rsidRPr="00653CC5" w14:paraId="4BA2510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F1F884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Guaitecas</w:t>
            </w:r>
          </w:p>
        </w:tc>
        <w:tc>
          <w:tcPr>
            <w:tcW w:w="1786" w:type="dxa"/>
            <w:tcBorders>
              <w:top w:val="nil"/>
              <w:left w:val="nil"/>
              <w:bottom w:val="nil"/>
              <w:right w:val="nil"/>
            </w:tcBorders>
            <w:shd w:val="clear" w:color="auto" w:fill="auto"/>
            <w:noWrap/>
            <w:vAlign w:val="bottom"/>
            <w:hideMark/>
          </w:tcPr>
          <w:p w14:paraId="37BC3DF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82.731.993 </w:t>
            </w:r>
          </w:p>
        </w:tc>
      </w:tr>
      <w:tr w:rsidR="00653CC5" w:rsidRPr="00653CC5" w14:paraId="761ED60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D0C202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Cochrane</w:t>
            </w:r>
          </w:p>
        </w:tc>
        <w:tc>
          <w:tcPr>
            <w:tcW w:w="1786" w:type="dxa"/>
            <w:tcBorders>
              <w:top w:val="nil"/>
              <w:left w:val="nil"/>
              <w:bottom w:val="nil"/>
              <w:right w:val="nil"/>
            </w:tcBorders>
            <w:shd w:val="clear" w:color="auto" w:fill="auto"/>
            <w:noWrap/>
            <w:vAlign w:val="bottom"/>
            <w:hideMark/>
          </w:tcPr>
          <w:p w14:paraId="453AA6D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116.544.935 </w:t>
            </w:r>
          </w:p>
        </w:tc>
      </w:tr>
      <w:tr w:rsidR="00653CC5" w:rsidRPr="00653CC5" w14:paraId="5C6B45E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804A6A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O'Higgins</w:t>
            </w:r>
          </w:p>
        </w:tc>
        <w:tc>
          <w:tcPr>
            <w:tcW w:w="1786" w:type="dxa"/>
            <w:tcBorders>
              <w:top w:val="nil"/>
              <w:left w:val="nil"/>
              <w:bottom w:val="nil"/>
              <w:right w:val="nil"/>
            </w:tcBorders>
            <w:shd w:val="clear" w:color="auto" w:fill="auto"/>
            <w:noWrap/>
            <w:vAlign w:val="bottom"/>
            <w:hideMark/>
          </w:tcPr>
          <w:p w14:paraId="057B0B4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64.053.075 </w:t>
            </w:r>
          </w:p>
        </w:tc>
      </w:tr>
      <w:tr w:rsidR="00653CC5" w:rsidRPr="00653CC5" w14:paraId="49F901E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A659CD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Tortel</w:t>
            </w:r>
          </w:p>
        </w:tc>
        <w:tc>
          <w:tcPr>
            <w:tcW w:w="1786" w:type="dxa"/>
            <w:tcBorders>
              <w:top w:val="nil"/>
              <w:left w:val="nil"/>
              <w:bottom w:val="nil"/>
              <w:right w:val="nil"/>
            </w:tcBorders>
            <w:shd w:val="clear" w:color="auto" w:fill="auto"/>
            <w:noWrap/>
            <w:vAlign w:val="bottom"/>
            <w:hideMark/>
          </w:tcPr>
          <w:p w14:paraId="473EA97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70.004.836 </w:t>
            </w:r>
          </w:p>
        </w:tc>
      </w:tr>
      <w:tr w:rsidR="00653CC5" w:rsidRPr="00653CC5" w14:paraId="5EB4139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0CA6DB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Chile Chico</w:t>
            </w:r>
          </w:p>
        </w:tc>
        <w:tc>
          <w:tcPr>
            <w:tcW w:w="1786" w:type="dxa"/>
            <w:tcBorders>
              <w:top w:val="nil"/>
              <w:left w:val="nil"/>
              <w:bottom w:val="nil"/>
              <w:right w:val="nil"/>
            </w:tcBorders>
            <w:shd w:val="clear" w:color="auto" w:fill="auto"/>
            <w:noWrap/>
            <w:vAlign w:val="bottom"/>
            <w:hideMark/>
          </w:tcPr>
          <w:p w14:paraId="20E079F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142.330.335 </w:t>
            </w:r>
          </w:p>
        </w:tc>
      </w:tr>
      <w:tr w:rsidR="00653CC5" w:rsidRPr="00653CC5" w14:paraId="4148587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D610C7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Río Ibáñez</w:t>
            </w:r>
          </w:p>
        </w:tc>
        <w:tc>
          <w:tcPr>
            <w:tcW w:w="1786" w:type="dxa"/>
            <w:tcBorders>
              <w:top w:val="nil"/>
              <w:left w:val="nil"/>
              <w:bottom w:val="nil"/>
              <w:right w:val="nil"/>
            </w:tcBorders>
            <w:shd w:val="clear" w:color="auto" w:fill="auto"/>
            <w:noWrap/>
            <w:vAlign w:val="bottom"/>
            <w:hideMark/>
          </w:tcPr>
          <w:p w14:paraId="4F27B49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97.466.119 </w:t>
            </w:r>
          </w:p>
        </w:tc>
      </w:tr>
      <w:tr w:rsidR="00653CC5" w:rsidRPr="00653CC5" w14:paraId="16AEBE9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F76322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Punta Arenas</w:t>
            </w:r>
          </w:p>
        </w:tc>
        <w:tc>
          <w:tcPr>
            <w:tcW w:w="1786" w:type="dxa"/>
            <w:tcBorders>
              <w:top w:val="nil"/>
              <w:left w:val="nil"/>
              <w:bottom w:val="nil"/>
              <w:right w:val="nil"/>
            </w:tcBorders>
            <w:shd w:val="clear" w:color="auto" w:fill="auto"/>
            <w:noWrap/>
            <w:vAlign w:val="bottom"/>
            <w:hideMark/>
          </w:tcPr>
          <w:p w14:paraId="446FF8F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1.039.135.921 </w:t>
            </w:r>
          </w:p>
        </w:tc>
      </w:tr>
      <w:tr w:rsidR="00653CC5" w:rsidRPr="00653CC5" w14:paraId="41FA229F"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8D1D2A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Laguna Blanca</w:t>
            </w:r>
          </w:p>
        </w:tc>
        <w:tc>
          <w:tcPr>
            <w:tcW w:w="1786" w:type="dxa"/>
            <w:tcBorders>
              <w:top w:val="nil"/>
              <w:left w:val="nil"/>
              <w:bottom w:val="nil"/>
              <w:right w:val="nil"/>
            </w:tcBorders>
            <w:shd w:val="clear" w:color="auto" w:fill="auto"/>
            <w:noWrap/>
            <w:vAlign w:val="bottom"/>
            <w:hideMark/>
          </w:tcPr>
          <w:p w14:paraId="348A8AC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67.546.763 </w:t>
            </w:r>
          </w:p>
        </w:tc>
      </w:tr>
      <w:tr w:rsidR="00653CC5" w:rsidRPr="00653CC5" w14:paraId="11CAB22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40F080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Río Verde</w:t>
            </w:r>
          </w:p>
        </w:tc>
        <w:tc>
          <w:tcPr>
            <w:tcW w:w="1786" w:type="dxa"/>
            <w:tcBorders>
              <w:top w:val="nil"/>
              <w:left w:val="nil"/>
              <w:bottom w:val="nil"/>
              <w:right w:val="nil"/>
            </w:tcBorders>
            <w:shd w:val="clear" w:color="auto" w:fill="auto"/>
            <w:noWrap/>
            <w:vAlign w:val="bottom"/>
            <w:hideMark/>
          </w:tcPr>
          <w:p w14:paraId="3FB4AFD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55.766.737 </w:t>
            </w:r>
          </w:p>
        </w:tc>
      </w:tr>
      <w:tr w:rsidR="00653CC5" w:rsidRPr="00653CC5" w14:paraId="0FECA80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82092D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Gregorio</w:t>
            </w:r>
          </w:p>
        </w:tc>
        <w:tc>
          <w:tcPr>
            <w:tcW w:w="1786" w:type="dxa"/>
            <w:tcBorders>
              <w:top w:val="nil"/>
              <w:left w:val="nil"/>
              <w:bottom w:val="nil"/>
              <w:right w:val="nil"/>
            </w:tcBorders>
            <w:shd w:val="clear" w:color="auto" w:fill="auto"/>
            <w:noWrap/>
            <w:vAlign w:val="bottom"/>
            <w:hideMark/>
          </w:tcPr>
          <w:p w14:paraId="04AD85A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57.451.399 </w:t>
            </w:r>
          </w:p>
        </w:tc>
      </w:tr>
      <w:tr w:rsidR="00653CC5" w:rsidRPr="00653CC5" w14:paraId="369FDF1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4F6673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Cabo De Hornos</w:t>
            </w:r>
          </w:p>
        </w:tc>
        <w:tc>
          <w:tcPr>
            <w:tcW w:w="1786" w:type="dxa"/>
            <w:tcBorders>
              <w:top w:val="nil"/>
              <w:left w:val="nil"/>
              <w:bottom w:val="nil"/>
              <w:right w:val="nil"/>
            </w:tcBorders>
            <w:shd w:val="clear" w:color="auto" w:fill="auto"/>
            <w:noWrap/>
            <w:vAlign w:val="bottom"/>
            <w:hideMark/>
          </w:tcPr>
          <w:p w14:paraId="7BE2609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89.687.661 </w:t>
            </w:r>
          </w:p>
        </w:tc>
      </w:tr>
      <w:tr w:rsidR="00653CC5" w:rsidRPr="00653CC5" w14:paraId="73498C6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E3D45C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Porvenir</w:t>
            </w:r>
          </w:p>
        </w:tc>
        <w:tc>
          <w:tcPr>
            <w:tcW w:w="1786" w:type="dxa"/>
            <w:tcBorders>
              <w:top w:val="nil"/>
              <w:left w:val="nil"/>
              <w:bottom w:val="nil"/>
              <w:right w:val="nil"/>
            </w:tcBorders>
            <w:shd w:val="clear" w:color="auto" w:fill="auto"/>
            <w:noWrap/>
            <w:vAlign w:val="bottom"/>
            <w:hideMark/>
          </w:tcPr>
          <w:p w14:paraId="7FAB8CE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135.692.517 </w:t>
            </w:r>
          </w:p>
        </w:tc>
      </w:tr>
      <w:tr w:rsidR="00653CC5" w:rsidRPr="00653CC5" w14:paraId="2C97917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79C297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Primavera</w:t>
            </w:r>
          </w:p>
        </w:tc>
        <w:tc>
          <w:tcPr>
            <w:tcW w:w="1786" w:type="dxa"/>
            <w:tcBorders>
              <w:top w:val="nil"/>
              <w:left w:val="nil"/>
              <w:bottom w:val="nil"/>
              <w:right w:val="nil"/>
            </w:tcBorders>
            <w:shd w:val="clear" w:color="auto" w:fill="auto"/>
            <w:noWrap/>
            <w:vAlign w:val="bottom"/>
            <w:hideMark/>
          </w:tcPr>
          <w:p w14:paraId="6CEF1F7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59.475.889 </w:t>
            </w:r>
          </w:p>
        </w:tc>
      </w:tr>
      <w:tr w:rsidR="00653CC5" w:rsidRPr="00653CC5" w14:paraId="42AF390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DB37B4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Timaukel</w:t>
            </w:r>
          </w:p>
        </w:tc>
        <w:tc>
          <w:tcPr>
            <w:tcW w:w="1786" w:type="dxa"/>
            <w:tcBorders>
              <w:top w:val="nil"/>
              <w:left w:val="nil"/>
              <w:bottom w:val="nil"/>
              <w:right w:val="nil"/>
            </w:tcBorders>
            <w:shd w:val="clear" w:color="auto" w:fill="auto"/>
            <w:noWrap/>
            <w:vAlign w:val="bottom"/>
            <w:hideMark/>
          </w:tcPr>
          <w:p w14:paraId="798D742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60.537.130 </w:t>
            </w:r>
          </w:p>
        </w:tc>
      </w:tr>
      <w:tr w:rsidR="00653CC5" w:rsidRPr="00653CC5" w14:paraId="6714C43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72B37B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Natales</w:t>
            </w:r>
          </w:p>
        </w:tc>
        <w:tc>
          <w:tcPr>
            <w:tcW w:w="1786" w:type="dxa"/>
            <w:tcBorders>
              <w:top w:val="nil"/>
              <w:left w:val="nil"/>
              <w:bottom w:val="nil"/>
              <w:right w:val="nil"/>
            </w:tcBorders>
            <w:shd w:val="clear" w:color="auto" w:fill="auto"/>
            <w:noWrap/>
            <w:vAlign w:val="bottom"/>
            <w:hideMark/>
          </w:tcPr>
          <w:p w14:paraId="3005BC4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279.775.050 </w:t>
            </w:r>
          </w:p>
        </w:tc>
      </w:tr>
      <w:tr w:rsidR="00653CC5" w:rsidRPr="00653CC5" w14:paraId="722B2D2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2B926D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Torres Del Paine</w:t>
            </w:r>
          </w:p>
        </w:tc>
        <w:tc>
          <w:tcPr>
            <w:tcW w:w="1786" w:type="dxa"/>
            <w:tcBorders>
              <w:top w:val="nil"/>
              <w:left w:val="nil"/>
              <w:bottom w:val="nil"/>
              <w:right w:val="nil"/>
            </w:tcBorders>
            <w:shd w:val="clear" w:color="auto" w:fill="auto"/>
            <w:noWrap/>
            <w:vAlign w:val="bottom"/>
            <w:hideMark/>
          </w:tcPr>
          <w:p w14:paraId="3413AEF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67.194.469 </w:t>
            </w:r>
          </w:p>
        </w:tc>
      </w:tr>
      <w:tr w:rsidR="00653CC5" w:rsidRPr="00653CC5" w14:paraId="5C052DE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D70876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Santiago</w:t>
            </w:r>
          </w:p>
        </w:tc>
        <w:tc>
          <w:tcPr>
            <w:tcW w:w="1786" w:type="dxa"/>
            <w:tcBorders>
              <w:top w:val="nil"/>
              <w:left w:val="nil"/>
              <w:bottom w:val="nil"/>
              <w:right w:val="nil"/>
            </w:tcBorders>
            <w:shd w:val="clear" w:color="auto" w:fill="auto"/>
            <w:noWrap/>
            <w:vAlign w:val="bottom"/>
            <w:hideMark/>
          </w:tcPr>
          <w:p w14:paraId="6106C6C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2.501.459.434 </w:t>
            </w:r>
          </w:p>
        </w:tc>
      </w:tr>
      <w:tr w:rsidR="00653CC5" w:rsidRPr="00653CC5" w14:paraId="448E9E1F"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DBE5CF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Cerrillos</w:t>
            </w:r>
          </w:p>
        </w:tc>
        <w:tc>
          <w:tcPr>
            <w:tcW w:w="1786" w:type="dxa"/>
            <w:tcBorders>
              <w:top w:val="nil"/>
              <w:left w:val="nil"/>
              <w:bottom w:val="nil"/>
              <w:right w:val="nil"/>
            </w:tcBorders>
            <w:shd w:val="clear" w:color="auto" w:fill="auto"/>
            <w:noWrap/>
            <w:vAlign w:val="bottom"/>
            <w:hideMark/>
          </w:tcPr>
          <w:p w14:paraId="1B025BF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354.418.664 </w:t>
            </w:r>
          </w:p>
        </w:tc>
      </w:tr>
      <w:tr w:rsidR="00653CC5" w:rsidRPr="00653CC5" w14:paraId="2D03E62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E54D61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Conchalí</w:t>
            </w:r>
          </w:p>
        </w:tc>
        <w:tc>
          <w:tcPr>
            <w:tcW w:w="1786" w:type="dxa"/>
            <w:tcBorders>
              <w:top w:val="nil"/>
              <w:left w:val="nil"/>
              <w:bottom w:val="nil"/>
              <w:right w:val="nil"/>
            </w:tcBorders>
            <w:shd w:val="clear" w:color="auto" w:fill="auto"/>
            <w:noWrap/>
            <w:vAlign w:val="bottom"/>
            <w:hideMark/>
          </w:tcPr>
          <w:p w14:paraId="07A701F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748.406.088 </w:t>
            </w:r>
          </w:p>
        </w:tc>
      </w:tr>
      <w:tr w:rsidR="00653CC5" w:rsidRPr="00653CC5" w14:paraId="5BFAE0C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9A15C8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El Bosque</w:t>
            </w:r>
          </w:p>
        </w:tc>
        <w:tc>
          <w:tcPr>
            <w:tcW w:w="1786" w:type="dxa"/>
            <w:tcBorders>
              <w:top w:val="nil"/>
              <w:left w:val="nil"/>
              <w:bottom w:val="nil"/>
              <w:right w:val="nil"/>
            </w:tcBorders>
            <w:shd w:val="clear" w:color="auto" w:fill="auto"/>
            <w:noWrap/>
            <w:vAlign w:val="bottom"/>
            <w:hideMark/>
          </w:tcPr>
          <w:p w14:paraId="0E688D2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676.534.933 </w:t>
            </w:r>
          </w:p>
        </w:tc>
      </w:tr>
      <w:tr w:rsidR="00653CC5" w:rsidRPr="00653CC5" w14:paraId="7633423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28E68E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Estación Central</w:t>
            </w:r>
          </w:p>
        </w:tc>
        <w:tc>
          <w:tcPr>
            <w:tcW w:w="1786" w:type="dxa"/>
            <w:tcBorders>
              <w:top w:val="nil"/>
              <w:left w:val="nil"/>
              <w:bottom w:val="nil"/>
              <w:right w:val="nil"/>
            </w:tcBorders>
            <w:shd w:val="clear" w:color="auto" w:fill="auto"/>
            <w:noWrap/>
            <w:vAlign w:val="bottom"/>
            <w:hideMark/>
          </w:tcPr>
          <w:p w14:paraId="6C5AE5E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755.384.268 </w:t>
            </w:r>
          </w:p>
        </w:tc>
      </w:tr>
      <w:tr w:rsidR="00653CC5" w:rsidRPr="00653CC5" w14:paraId="39B3006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77FE35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Huechuraba</w:t>
            </w:r>
          </w:p>
        </w:tc>
        <w:tc>
          <w:tcPr>
            <w:tcW w:w="1786" w:type="dxa"/>
            <w:tcBorders>
              <w:top w:val="nil"/>
              <w:left w:val="nil"/>
              <w:bottom w:val="nil"/>
              <w:right w:val="nil"/>
            </w:tcBorders>
            <w:shd w:val="clear" w:color="auto" w:fill="auto"/>
            <w:noWrap/>
            <w:vAlign w:val="bottom"/>
            <w:hideMark/>
          </w:tcPr>
          <w:p w14:paraId="7042473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339.210.589 </w:t>
            </w:r>
          </w:p>
        </w:tc>
      </w:tr>
      <w:tr w:rsidR="00653CC5" w:rsidRPr="00653CC5" w14:paraId="76424D9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323D10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lastRenderedPageBreak/>
              <w:t>Independencia</w:t>
            </w:r>
          </w:p>
        </w:tc>
        <w:tc>
          <w:tcPr>
            <w:tcW w:w="1786" w:type="dxa"/>
            <w:tcBorders>
              <w:top w:val="nil"/>
              <w:left w:val="nil"/>
              <w:bottom w:val="nil"/>
              <w:right w:val="nil"/>
            </w:tcBorders>
            <w:shd w:val="clear" w:color="auto" w:fill="auto"/>
            <w:noWrap/>
            <w:vAlign w:val="bottom"/>
            <w:hideMark/>
          </w:tcPr>
          <w:p w14:paraId="3016D05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485.301.714 </w:t>
            </w:r>
          </w:p>
        </w:tc>
      </w:tr>
      <w:tr w:rsidR="00653CC5" w:rsidRPr="00653CC5" w14:paraId="4F80D19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8A6E94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 Cisterna</w:t>
            </w:r>
          </w:p>
        </w:tc>
        <w:tc>
          <w:tcPr>
            <w:tcW w:w="1786" w:type="dxa"/>
            <w:tcBorders>
              <w:top w:val="nil"/>
              <w:left w:val="nil"/>
              <w:bottom w:val="nil"/>
              <w:right w:val="nil"/>
            </w:tcBorders>
            <w:shd w:val="clear" w:color="auto" w:fill="auto"/>
            <w:noWrap/>
            <w:vAlign w:val="bottom"/>
            <w:hideMark/>
          </w:tcPr>
          <w:p w14:paraId="6651143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339.203.442 </w:t>
            </w:r>
          </w:p>
        </w:tc>
      </w:tr>
      <w:tr w:rsidR="00653CC5" w:rsidRPr="00653CC5" w14:paraId="3488109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BF4E79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 Florida</w:t>
            </w:r>
          </w:p>
        </w:tc>
        <w:tc>
          <w:tcPr>
            <w:tcW w:w="1786" w:type="dxa"/>
            <w:tcBorders>
              <w:top w:val="nil"/>
              <w:left w:val="nil"/>
              <w:bottom w:val="nil"/>
              <w:right w:val="nil"/>
            </w:tcBorders>
            <w:shd w:val="clear" w:color="auto" w:fill="auto"/>
            <w:noWrap/>
            <w:vAlign w:val="bottom"/>
            <w:hideMark/>
          </w:tcPr>
          <w:p w14:paraId="1D64867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1.043.300.561 </w:t>
            </w:r>
          </w:p>
        </w:tc>
      </w:tr>
      <w:tr w:rsidR="00653CC5" w:rsidRPr="00653CC5" w14:paraId="099CC2C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2F1975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 Pintana</w:t>
            </w:r>
          </w:p>
        </w:tc>
        <w:tc>
          <w:tcPr>
            <w:tcW w:w="1786" w:type="dxa"/>
            <w:tcBorders>
              <w:top w:val="nil"/>
              <w:left w:val="nil"/>
              <w:bottom w:val="nil"/>
              <w:right w:val="nil"/>
            </w:tcBorders>
            <w:shd w:val="clear" w:color="auto" w:fill="auto"/>
            <w:noWrap/>
            <w:vAlign w:val="bottom"/>
            <w:hideMark/>
          </w:tcPr>
          <w:p w14:paraId="6947FC0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564.091.675 </w:t>
            </w:r>
          </w:p>
        </w:tc>
      </w:tr>
      <w:tr w:rsidR="00653CC5" w:rsidRPr="00653CC5" w14:paraId="713A311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DE9408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 Reina</w:t>
            </w:r>
          </w:p>
        </w:tc>
        <w:tc>
          <w:tcPr>
            <w:tcW w:w="1786" w:type="dxa"/>
            <w:tcBorders>
              <w:top w:val="nil"/>
              <w:left w:val="nil"/>
              <w:bottom w:val="nil"/>
              <w:right w:val="nil"/>
            </w:tcBorders>
            <w:shd w:val="clear" w:color="auto" w:fill="auto"/>
            <w:noWrap/>
            <w:vAlign w:val="bottom"/>
            <w:hideMark/>
          </w:tcPr>
          <w:p w14:paraId="585C8A8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360.685.500 </w:t>
            </w:r>
          </w:p>
        </w:tc>
      </w:tr>
      <w:tr w:rsidR="00653CC5" w:rsidRPr="00653CC5" w14:paraId="1FED398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079D1A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Las Condes</w:t>
            </w:r>
          </w:p>
        </w:tc>
        <w:tc>
          <w:tcPr>
            <w:tcW w:w="1786" w:type="dxa"/>
            <w:tcBorders>
              <w:top w:val="nil"/>
              <w:left w:val="nil"/>
              <w:bottom w:val="nil"/>
              <w:right w:val="nil"/>
            </w:tcBorders>
            <w:shd w:val="clear" w:color="auto" w:fill="auto"/>
            <w:noWrap/>
            <w:vAlign w:val="bottom"/>
            <w:hideMark/>
          </w:tcPr>
          <w:p w14:paraId="3C6C405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444.538.927 </w:t>
            </w:r>
          </w:p>
        </w:tc>
      </w:tr>
      <w:tr w:rsidR="00653CC5" w:rsidRPr="00653CC5" w14:paraId="156668A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AC597E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 Barnechea</w:t>
            </w:r>
          </w:p>
        </w:tc>
        <w:tc>
          <w:tcPr>
            <w:tcW w:w="1786" w:type="dxa"/>
            <w:tcBorders>
              <w:top w:val="nil"/>
              <w:left w:val="nil"/>
              <w:bottom w:val="nil"/>
              <w:right w:val="nil"/>
            </w:tcBorders>
            <w:shd w:val="clear" w:color="auto" w:fill="auto"/>
            <w:noWrap/>
            <w:vAlign w:val="bottom"/>
            <w:hideMark/>
          </w:tcPr>
          <w:p w14:paraId="3962912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215.217.828 </w:t>
            </w:r>
          </w:p>
        </w:tc>
      </w:tr>
      <w:tr w:rsidR="00653CC5" w:rsidRPr="00653CC5" w14:paraId="0DEB8BF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4C94AA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 Espejo</w:t>
            </w:r>
          </w:p>
        </w:tc>
        <w:tc>
          <w:tcPr>
            <w:tcW w:w="1786" w:type="dxa"/>
            <w:tcBorders>
              <w:top w:val="nil"/>
              <w:left w:val="nil"/>
              <w:bottom w:val="nil"/>
              <w:right w:val="nil"/>
            </w:tcBorders>
            <w:shd w:val="clear" w:color="auto" w:fill="auto"/>
            <w:noWrap/>
            <w:vAlign w:val="bottom"/>
            <w:hideMark/>
          </w:tcPr>
          <w:p w14:paraId="094096F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468.649.659 </w:t>
            </w:r>
          </w:p>
        </w:tc>
      </w:tr>
      <w:tr w:rsidR="00653CC5" w:rsidRPr="00653CC5" w14:paraId="61A2F39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064881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Maipú</w:t>
            </w:r>
          </w:p>
        </w:tc>
        <w:tc>
          <w:tcPr>
            <w:tcW w:w="1786" w:type="dxa"/>
            <w:tcBorders>
              <w:top w:val="nil"/>
              <w:left w:val="nil"/>
              <w:bottom w:val="nil"/>
              <w:right w:val="nil"/>
            </w:tcBorders>
            <w:shd w:val="clear" w:color="auto" w:fill="auto"/>
            <w:noWrap/>
            <w:vAlign w:val="bottom"/>
            <w:hideMark/>
          </w:tcPr>
          <w:p w14:paraId="4BC50D7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1.479.539.901 </w:t>
            </w:r>
          </w:p>
        </w:tc>
      </w:tr>
      <w:tr w:rsidR="00653CC5" w:rsidRPr="00653CC5" w14:paraId="3B8CAD8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3679B6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Ñuñoa</w:t>
            </w:r>
          </w:p>
        </w:tc>
        <w:tc>
          <w:tcPr>
            <w:tcW w:w="1786" w:type="dxa"/>
            <w:tcBorders>
              <w:top w:val="nil"/>
              <w:left w:val="nil"/>
              <w:bottom w:val="nil"/>
              <w:right w:val="nil"/>
            </w:tcBorders>
            <w:shd w:val="clear" w:color="auto" w:fill="auto"/>
            <w:noWrap/>
            <w:vAlign w:val="bottom"/>
            <w:hideMark/>
          </w:tcPr>
          <w:p w14:paraId="78C1BD6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972.454.105 </w:t>
            </w:r>
          </w:p>
        </w:tc>
      </w:tr>
      <w:tr w:rsidR="00653CC5" w:rsidRPr="00653CC5" w14:paraId="2812456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EE8FC9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Pedro Aguirre Cerda</w:t>
            </w:r>
          </w:p>
        </w:tc>
        <w:tc>
          <w:tcPr>
            <w:tcW w:w="1786" w:type="dxa"/>
            <w:tcBorders>
              <w:top w:val="nil"/>
              <w:left w:val="nil"/>
              <w:bottom w:val="nil"/>
              <w:right w:val="nil"/>
            </w:tcBorders>
            <w:shd w:val="clear" w:color="auto" w:fill="auto"/>
            <w:noWrap/>
            <w:vAlign w:val="bottom"/>
            <w:hideMark/>
          </w:tcPr>
          <w:p w14:paraId="6B2FE93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447.737.939 </w:t>
            </w:r>
          </w:p>
        </w:tc>
      </w:tr>
      <w:tr w:rsidR="00653CC5" w:rsidRPr="00653CC5" w14:paraId="2040026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FFCA42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Peñalolén</w:t>
            </w:r>
          </w:p>
        </w:tc>
        <w:tc>
          <w:tcPr>
            <w:tcW w:w="1786" w:type="dxa"/>
            <w:tcBorders>
              <w:top w:val="nil"/>
              <w:left w:val="nil"/>
              <w:bottom w:val="nil"/>
              <w:right w:val="nil"/>
            </w:tcBorders>
            <w:shd w:val="clear" w:color="auto" w:fill="auto"/>
            <w:noWrap/>
            <w:vAlign w:val="bottom"/>
            <w:hideMark/>
          </w:tcPr>
          <w:p w14:paraId="7A3361E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792.353.206 </w:t>
            </w:r>
          </w:p>
        </w:tc>
      </w:tr>
      <w:tr w:rsidR="00653CC5" w:rsidRPr="00653CC5" w14:paraId="17A44F5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2A8423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Providencia</w:t>
            </w:r>
          </w:p>
        </w:tc>
        <w:tc>
          <w:tcPr>
            <w:tcW w:w="1786" w:type="dxa"/>
            <w:tcBorders>
              <w:top w:val="nil"/>
              <w:left w:val="nil"/>
              <w:bottom w:val="nil"/>
              <w:right w:val="nil"/>
            </w:tcBorders>
            <w:shd w:val="clear" w:color="auto" w:fill="auto"/>
            <w:noWrap/>
            <w:vAlign w:val="bottom"/>
            <w:hideMark/>
          </w:tcPr>
          <w:p w14:paraId="1C0219C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858.797.910 </w:t>
            </w:r>
          </w:p>
        </w:tc>
      </w:tr>
      <w:tr w:rsidR="00653CC5" w:rsidRPr="00653CC5" w14:paraId="7613321D"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584D19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Quilicura</w:t>
            </w:r>
          </w:p>
        </w:tc>
        <w:tc>
          <w:tcPr>
            <w:tcW w:w="1786" w:type="dxa"/>
            <w:tcBorders>
              <w:top w:val="nil"/>
              <w:left w:val="nil"/>
              <w:bottom w:val="nil"/>
              <w:right w:val="nil"/>
            </w:tcBorders>
            <w:shd w:val="clear" w:color="auto" w:fill="auto"/>
            <w:noWrap/>
            <w:vAlign w:val="bottom"/>
            <w:hideMark/>
          </w:tcPr>
          <w:p w14:paraId="23685F0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661.919.609 </w:t>
            </w:r>
          </w:p>
        </w:tc>
      </w:tr>
      <w:tr w:rsidR="00653CC5" w:rsidRPr="00653CC5" w14:paraId="7E42099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9766BC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Quinta Normal</w:t>
            </w:r>
          </w:p>
        </w:tc>
        <w:tc>
          <w:tcPr>
            <w:tcW w:w="1786" w:type="dxa"/>
            <w:tcBorders>
              <w:top w:val="nil"/>
              <w:left w:val="nil"/>
              <w:bottom w:val="nil"/>
              <w:right w:val="nil"/>
            </w:tcBorders>
            <w:shd w:val="clear" w:color="auto" w:fill="auto"/>
            <w:noWrap/>
            <w:vAlign w:val="bottom"/>
            <w:hideMark/>
          </w:tcPr>
          <w:p w14:paraId="2F12C5F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846.641.996 </w:t>
            </w:r>
          </w:p>
        </w:tc>
      </w:tr>
      <w:tr w:rsidR="00653CC5" w:rsidRPr="00653CC5" w14:paraId="0DF387D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676FD2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Recoleta</w:t>
            </w:r>
          </w:p>
        </w:tc>
        <w:tc>
          <w:tcPr>
            <w:tcW w:w="1786" w:type="dxa"/>
            <w:tcBorders>
              <w:top w:val="nil"/>
              <w:left w:val="nil"/>
              <w:bottom w:val="nil"/>
              <w:right w:val="nil"/>
            </w:tcBorders>
            <w:shd w:val="clear" w:color="auto" w:fill="auto"/>
            <w:noWrap/>
            <w:vAlign w:val="bottom"/>
            <w:hideMark/>
          </w:tcPr>
          <w:p w14:paraId="5DD9F75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852.674.735 </w:t>
            </w:r>
          </w:p>
        </w:tc>
      </w:tr>
      <w:tr w:rsidR="00653CC5" w:rsidRPr="00653CC5" w14:paraId="393D4B7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2AF5A3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Renca</w:t>
            </w:r>
          </w:p>
        </w:tc>
        <w:tc>
          <w:tcPr>
            <w:tcW w:w="1786" w:type="dxa"/>
            <w:tcBorders>
              <w:top w:val="nil"/>
              <w:left w:val="nil"/>
              <w:bottom w:val="nil"/>
              <w:right w:val="nil"/>
            </w:tcBorders>
            <w:shd w:val="clear" w:color="auto" w:fill="auto"/>
            <w:noWrap/>
            <w:vAlign w:val="bottom"/>
            <w:hideMark/>
          </w:tcPr>
          <w:p w14:paraId="2C2597C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722.385.978 </w:t>
            </w:r>
          </w:p>
        </w:tc>
      </w:tr>
      <w:tr w:rsidR="00653CC5" w:rsidRPr="00653CC5" w14:paraId="77F9429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F84223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Miguel</w:t>
            </w:r>
          </w:p>
        </w:tc>
        <w:tc>
          <w:tcPr>
            <w:tcW w:w="1786" w:type="dxa"/>
            <w:tcBorders>
              <w:top w:val="nil"/>
              <w:left w:val="nil"/>
              <w:bottom w:val="nil"/>
              <w:right w:val="nil"/>
            </w:tcBorders>
            <w:shd w:val="clear" w:color="auto" w:fill="auto"/>
            <w:noWrap/>
            <w:vAlign w:val="bottom"/>
            <w:hideMark/>
          </w:tcPr>
          <w:p w14:paraId="0B207A1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368.781.871 </w:t>
            </w:r>
          </w:p>
        </w:tc>
      </w:tr>
      <w:tr w:rsidR="00653CC5" w:rsidRPr="00653CC5" w14:paraId="68DCBF7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07C5A1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Ramón</w:t>
            </w:r>
          </w:p>
        </w:tc>
        <w:tc>
          <w:tcPr>
            <w:tcW w:w="1786" w:type="dxa"/>
            <w:tcBorders>
              <w:top w:val="nil"/>
              <w:left w:val="nil"/>
              <w:bottom w:val="nil"/>
              <w:right w:val="nil"/>
            </w:tcBorders>
            <w:shd w:val="clear" w:color="auto" w:fill="auto"/>
            <w:noWrap/>
            <w:vAlign w:val="bottom"/>
            <w:hideMark/>
          </w:tcPr>
          <w:p w14:paraId="2D99303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381.872.523 </w:t>
            </w:r>
          </w:p>
        </w:tc>
      </w:tr>
      <w:tr w:rsidR="00653CC5" w:rsidRPr="00653CC5" w14:paraId="4373EE0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7A95B1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Vitacura</w:t>
            </w:r>
          </w:p>
        </w:tc>
        <w:tc>
          <w:tcPr>
            <w:tcW w:w="1786" w:type="dxa"/>
            <w:tcBorders>
              <w:top w:val="nil"/>
              <w:left w:val="nil"/>
              <w:bottom w:val="nil"/>
              <w:right w:val="nil"/>
            </w:tcBorders>
            <w:shd w:val="clear" w:color="auto" w:fill="auto"/>
            <w:noWrap/>
            <w:vAlign w:val="bottom"/>
            <w:hideMark/>
          </w:tcPr>
          <w:p w14:paraId="37188A0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222.031.913 </w:t>
            </w:r>
          </w:p>
        </w:tc>
      </w:tr>
      <w:tr w:rsidR="00653CC5" w:rsidRPr="00653CC5" w14:paraId="45D5AE2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17E96C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Puente Alto</w:t>
            </w:r>
          </w:p>
        </w:tc>
        <w:tc>
          <w:tcPr>
            <w:tcW w:w="1786" w:type="dxa"/>
            <w:tcBorders>
              <w:top w:val="nil"/>
              <w:left w:val="nil"/>
              <w:bottom w:val="nil"/>
              <w:right w:val="nil"/>
            </w:tcBorders>
            <w:shd w:val="clear" w:color="auto" w:fill="auto"/>
            <w:noWrap/>
            <w:vAlign w:val="bottom"/>
            <w:hideMark/>
          </w:tcPr>
          <w:p w14:paraId="006BE24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1.557.200.692 </w:t>
            </w:r>
          </w:p>
        </w:tc>
      </w:tr>
      <w:tr w:rsidR="00653CC5" w:rsidRPr="00653CC5" w14:paraId="41110FA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18672D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Pirque</w:t>
            </w:r>
          </w:p>
        </w:tc>
        <w:tc>
          <w:tcPr>
            <w:tcW w:w="1786" w:type="dxa"/>
            <w:tcBorders>
              <w:top w:val="nil"/>
              <w:left w:val="nil"/>
              <w:bottom w:val="nil"/>
              <w:right w:val="nil"/>
            </w:tcBorders>
            <w:shd w:val="clear" w:color="auto" w:fill="auto"/>
            <w:noWrap/>
            <w:vAlign w:val="bottom"/>
            <w:hideMark/>
          </w:tcPr>
          <w:p w14:paraId="0DEFBC2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272.757.036 </w:t>
            </w:r>
          </w:p>
        </w:tc>
      </w:tr>
      <w:tr w:rsidR="00653CC5" w:rsidRPr="00653CC5" w14:paraId="225E2CA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6929FC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José De Maipo</w:t>
            </w:r>
          </w:p>
        </w:tc>
        <w:tc>
          <w:tcPr>
            <w:tcW w:w="1786" w:type="dxa"/>
            <w:tcBorders>
              <w:top w:val="nil"/>
              <w:left w:val="nil"/>
              <w:bottom w:val="nil"/>
              <w:right w:val="nil"/>
            </w:tcBorders>
            <w:shd w:val="clear" w:color="auto" w:fill="auto"/>
            <w:noWrap/>
            <w:vAlign w:val="bottom"/>
            <w:hideMark/>
          </w:tcPr>
          <w:p w14:paraId="0208B04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217.536.163 </w:t>
            </w:r>
          </w:p>
        </w:tc>
      </w:tr>
      <w:tr w:rsidR="00653CC5" w:rsidRPr="00653CC5" w14:paraId="569B436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1E35B9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Colina</w:t>
            </w:r>
          </w:p>
        </w:tc>
        <w:tc>
          <w:tcPr>
            <w:tcW w:w="1786" w:type="dxa"/>
            <w:tcBorders>
              <w:top w:val="nil"/>
              <w:left w:val="nil"/>
              <w:bottom w:val="nil"/>
              <w:right w:val="nil"/>
            </w:tcBorders>
            <w:shd w:val="clear" w:color="auto" w:fill="auto"/>
            <w:noWrap/>
            <w:vAlign w:val="bottom"/>
            <w:hideMark/>
          </w:tcPr>
          <w:p w14:paraId="5A3C4E7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1.033.791.447 </w:t>
            </w:r>
          </w:p>
        </w:tc>
      </w:tr>
      <w:tr w:rsidR="00653CC5" w:rsidRPr="00653CC5" w14:paraId="61050DA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D75E99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Lampa</w:t>
            </w:r>
          </w:p>
        </w:tc>
        <w:tc>
          <w:tcPr>
            <w:tcW w:w="1786" w:type="dxa"/>
            <w:tcBorders>
              <w:top w:val="nil"/>
              <w:left w:val="nil"/>
              <w:bottom w:val="nil"/>
              <w:right w:val="nil"/>
            </w:tcBorders>
            <w:shd w:val="clear" w:color="auto" w:fill="auto"/>
            <w:noWrap/>
            <w:vAlign w:val="bottom"/>
            <w:hideMark/>
          </w:tcPr>
          <w:p w14:paraId="4F8FF70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542.109.479 </w:t>
            </w:r>
          </w:p>
        </w:tc>
      </w:tr>
      <w:tr w:rsidR="00653CC5" w:rsidRPr="00653CC5" w14:paraId="12DFA784"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9E9A36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Tiltil</w:t>
            </w:r>
          </w:p>
        </w:tc>
        <w:tc>
          <w:tcPr>
            <w:tcW w:w="1786" w:type="dxa"/>
            <w:tcBorders>
              <w:top w:val="nil"/>
              <w:left w:val="nil"/>
              <w:bottom w:val="nil"/>
              <w:right w:val="nil"/>
            </w:tcBorders>
            <w:shd w:val="clear" w:color="auto" w:fill="auto"/>
            <w:noWrap/>
            <w:vAlign w:val="bottom"/>
            <w:hideMark/>
          </w:tcPr>
          <w:p w14:paraId="332E50D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239.571.439 </w:t>
            </w:r>
          </w:p>
        </w:tc>
      </w:tr>
      <w:tr w:rsidR="00653CC5" w:rsidRPr="00653CC5" w14:paraId="14710A0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92A25E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Bernardo</w:t>
            </w:r>
          </w:p>
        </w:tc>
        <w:tc>
          <w:tcPr>
            <w:tcW w:w="1786" w:type="dxa"/>
            <w:tcBorders>
              <w:top w:val="nil"/>
              <w:left w:val="nil"/>
              <w:bottom w:val="nil"/>
              <w:right w:val="nil"/>
            </w:tcBorders>
            <w:shd w:val="clear" w:color="auto" w:fill="auto"/>
            <w:noWrap/>
            <w:vAlign w:val="bottom"/>
            <w:hideMark/>
          </w:tcPr>
          <w:p w14:paraId="50FCFC8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1.666.381.386 </w:t>
            </w:r>
          </w:p>
        </w:tc>
      </w:tr>
      <w:tr w:rsidR="00653CC5" w:rsidRPr="00653CC5" w14:paraId="7F927C7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F99BA5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Buin</w:t>
            </w:r>
          </w:p>
        </w:tc>
        <w:tc>
          <w:tcPr>
            <w:tcW w:w="1786" w:type="dxa"/>
            <w:tcBorders>
              <w:top w:val="nil"/>
              <w:left w:val="nil"/>
              <w:bottom w:val="nil"/>
              <w:right w:val="nil"/>
            </w:tcBorders>
            <w:shd w:val="clear" w:color="auto" w:fill="auto"/>
            <w:noWrap/>
            <w:vAlign w:val="bottom"/>
            <w:hideMark/>
          </w:tcPr>
          <w:p w14:paraId="578E0CE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817.812.794 </w:t>
            </w:r>
          </w:p>
        </w:tc>
      </w:tr>
      <w:tr w:rsidR="00653CC5" w:rsidRPr="00653CC5" w14:paraId="65B336C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1BEE7E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Calera De Tango</w:t>
            </w:r>
          </w:p>
        </w:tc>
        <w:tc>
          <w:tcPr>
            <w:tcW w:w="1786" w:type="dxa"/>
            <w:tcBorders>
              <w:top w:val="nil"/>
              <w:left w:val="nil"/>
              <w:bottom w:val="nil"/>
              <w:right w:val="nil"/>
            </w:tcBorders>
            <w:shd w:val="clear" w:color="auto" w:fill="auto"/>
            <w:noWrap/>
            <w:vAlign w:val="bottom"/>
            <w:hideMark/>
          </w:tcPr>
          <w:p w14:paraId="03D38C1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227.580.147 </w:t>
            </w:r>
          </w:p>
        </w:tc>
      </w:tr>
      <w:tr w:rsidR="00653CC5" w:rsidRPr="00653CC5" w14:paraId="00B460C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748A4D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Paine</w:t>
            </w:r>
          </w:p>
        </w:tc>
        <w:tc>
          <w:tcPr>
            <w:tcW w:w="1786" w:type="dxa"/>
            <w:tcBorders>
              <w:top w:val="nil"/>
              <w:left w:val="nil"/>
              <w:bottom w:val="nil"/>
              <w:right w:val="nil"/>
            </w:tcBorders>
            <w:shd w:val="clear" w:color="auto" w:fill="auto"/>
            <w:noWrap/>
            <w:vAlign w:val="bottom"/>
            <w:hideMark/>
          </w:tcPr>
          <w:p w14:paraId="28E8A95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693.144.751 </w:t>
            </w:r>
          </w:p>
        </w:tc>
      </w:tr>
      <w:tr w:rsidR="00653CC5" w:rsidRPr="00653CC5" w14:paraId="328E0E6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2F11EF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Melipilla</w:t>
            </w:r>
          </w:p>
        </w:tc>
        <w:tc>
          <w:tcPr>
            <w:tcW w:w="1786" w:type="dxa"/>
            <w:tcBorders>
              <w:top w:val="nil"/>
              <w:left w:val="nil"/>
              <w:bottom w:val="nil"/>
              <w:right w:val="nil"/>
            </w:tcBorders>
            <w:shd w:val="clear" w:color="auto" w:fill="auto"/>
            <w:noWrap/>
            <w:vAlign w:val="bottom"/>
            <w:hideMark/>
          </w:tcPr>
          <w:p w14:paraId="173DA27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992.061.301 </w:t>
            </w:r>
          </w:p>
        </w:tc>
      </w:tr>
      <w:tr w:rsidR="00653CC5" w:rsidRPr="00653CC5" w14:paraId="273EF4E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ECA4CF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Alhué</w:t>
            </w:r>
          </w:p>
        </w:tc>
        <w:tc>
          <w:tcPr>
            <w:tcW w:w="1786" w:type="dxa"/>
            <w:tcBorders>
              <w:top w:val="nil"/>
              <w:left w:val="nil"/>
              <w:bottom w:val="nil"/>
              <w:right w:val="nil"/>
            </w:tcBorders>
            <w:shd w:val="clear" w:color="auto" w:fill="auto"/>
            <w:noWrap/>
            <w:vAlign w:val="bottom"/>
            <w:hideMark/>
          </w:tcPr>
          <w:p w14:paraId="01F8220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161.463.285 </w:t>
            </w:r>
          </w:p>
        </w:tc>
      </w:tr>
      <w:tr w:rsidR="00653CC5" w:rsidRPr="00653CC5" w14:paraId="33AE666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546D9A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Curacaví</w:t>
            </w:r>
          </w:p>
        </w:tc>
        <w:tc>
          <w:tcPr>
            <w:tcW w:w="1786" w:type="dxa"/>
            <w:tcBorders>
              <w:top w:val="nil"/>
              <w:left w:val="nil"/>
              <w:bottom w:val="nil"/>
              <w:right w:val="nil"/>
            </w:tcBorders>
            <w:shd w:val="clear" w:color="auto" w:fill="auto"/>
            <w:noWrap/>
            <w:vAlign w:val="bottom"/>
            <w:hideMark/>
          </w:tcPr>
          <w:p w14:paraId="7A19325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299.977.253 </w:t>
            </w:r>
          </w:p>
        </w:tc>
      </w:tr>
      <w:tr w:rsidR="00653CC5" w:rsidRPr="00653CC5" w14:paraId="2C3B6B19"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49A5CD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María Pinto</w:t>
            </w:r>
          </w:p>
        </w:tc>
        <w:tc>
          <w:tcPr>
            <w:tcW w:w="1786" w:type="dxa"/>
            <w:tcBorders>
              <w:top w:val="nil"/>
              <w:left w:val="nil"/>
              <w:bottom w:val="nil"/>
              <w:right w:val="nil"/>
            </w:tcBorders>
            <w:shd w:val="clear" w:color="auto" w:fill="auto"/>
            <w:noWrap/>
            <w:vAlign w:val="bottom"/>
            <w:hideMark/>
          </w:tcPr>
          <w:p w14:paraId="70E8C0D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239.592.738 </w:t>
            </w:r>
          </w:p>
        </w:tc>
      </w:tr>
      <w:tr w:rsidR="00653CC5" w:rsidRPr="00653CC5" w14:paraId="4D652DD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E887A5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Pedro</w:t>
            </w:r>
          </w:p>
        </w:tc>
        <w:tc>
          <w:tcPr>
            <w:tcW w:w="1786" w:type="dxa"/>
            <w:tcBorders>
              <w:top w:val="nil"/>
              <w:left w:val="nil"/>
              <w:bottom w:val="nil"/>
              <w:right w:val="nil"/>
            </w:tcBorders>
            <w:shd w:val="clear" w:color="auto" w:fill="auto"/>
            <w:noWrap/>
            <w:vAlign w:val="bottom"/>
            <w:hideMark/>
          </w:tcPr>
          <w:p w14:paraId="54C9664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217.418.899 </w:t>
            </w:r>
          </w:p>
        </w:tc>
      </w:tr>
      <w:tr w:rsidR="00653CC5" w:rsidRPr="00653CC5" w14:paraId="3B8D47E7"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D9BB97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Talagante</w:t>
            </w:r>
          </w:p>
        </w:tc>
        <w:tc>
          <w:tcPr>
            <w:tcW w:w="1786" w:type="dxa"/>
            <w:tcBorders>
              <w:top w:val="nil"/>
              <w:left w:val="nil"/>
              <w:bottom w:val="nil"/>
              <w:right w:val="nil"/>
            </w:tcBorders>
            <w:shd w:val="clear" w:color="auto" w:fill="auto"/>
            <w:noWrap/>
            <w:vAlign w:val="bottom"/>
            <w:hideMark/>
          </w:tcPr>
          <w:p w14:paraId="1A25E9F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608.348.824 </w:t>
            </w:r>
          </w:p>
        </w:tc>
      </w:tr>
      <w:tr w:rsidR="00653CC5" w:rsidRPr="00653CC5" w14:paraId="6DDF89AF"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60C31F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El Monte</w:t>
            </w:r>
          </w:p>
        </w:tc>
        <w:tc>
          <w:tcPr>
            <w:tcW w:w="1786" w:type="dxa"/>
            <w:tcBorders>
              <w:top w:val="nil"/>
              <w:left w:val="nil"/>
              <w:bottom w:val="nil"/>
              <w:right w:val="nil"/>
            </w:tcBorders>
            <w:shd w:val="clear" w:color="auto" w:fill="auto"/>
            <w:noWrap/>
            <w:vAlign w:val="bottom"/>
            <w:hideMark/>
          </w:tcPr>
          <w:p w14:paraId="0CE5FB1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259.287.945 </w:t>
            </w:r>
          </w:p>
        </w:tc>
      </w:tr>
      <w:tr w:rsidR="00653CC5" w:rsidRPr="00653CC5" w14:paraId="301DAF9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3B1EBF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Isla De Maipo</w:t>
            </w:r>
          </w:p>
        </w:tc>
        <w:tc>
          <w:tcPr>
            <w:tcW w:w="1786" w:type="dxa"/>
            <w:tcBorders>
              <w:top w:val="nil"/>
              <w:left w:val="nil"/>
              <w:bottom w:val="nil"/>
              <w:right w:val="nil"/>
            </w:tcBorders>
            <w:shd w:val="clear" w:color="auto" w:fill="auto"/>
            <w:noWrap/>
            <w:vAlign w:val="bottom"/>
            <w:hideMark/>
          </w:tcPr>
          <w:p w14:paraId="4BB66A6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322.955.943 </w:t>
            </w:r>
          </w:p>
        </w:tc>
      </w:tr>
      <w:tr w:rsidR="00653CC5" w:rsidRPr="00653CC5" w14:paraId="263D5DB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DE50A9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Padre Hurtado</w:t>
            </w:r>
          </w:p>
        </w:tc>
        <w:tc>
          <w:tcPr>
            <w:tcW w:w="1786" w:type="dxa"/>
            <w:tcBorders>
              <w:top w:val="nil"/>
              <w:left w:val="nil"/>
              <w:bottom w:val="nil"/>
              <w:right w:val="nil"/>
            </w:tcBorders>
            <w:shd w:val="clear" w:color="auto" w:fill="auto"/>
            <w:noWrap/>
            <w:vAlign w:val="bottom"/>
            <w:hideMark/>
          </w:tcPr>
          <w:p w14:paraId="56D4368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212.539.322 </w:t>
            </w:r>
          </w:p>
        </w:tc>
      </w:tr>
      <w:tr w:rsidR="00653CC5" w:rsidRPr="00653CC5" w14:paraId="690D985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B4132E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Peñaflor</w:t>
            </w:r>
          </w:p>
        </w:tc>
        <w:tc>
          <w:tcPr>
            <w:tcW w:w="1786" w:type="dxa"/>
            <w:tcBorders>
              <w:top w:val="nil"/>
              <w:left w:val="nil"/>
              <w:bottom w:val="nil"/>
              <w:right w:val="nil"/>
            </w:tcBorders>
            <w:shd w:val="clear" w:color="auto" w:fill="auto"/>
            <w:noWrap/>
            <w:vAlign w:val="bottom"/>
            <w:hideMark/>
          </w:tcPr>
          <w:p w14:paraId="2F4AF10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455.531.499 </w:t>
            </w:r>
          </w:p>
        </w:tc>
      </w:tr>
      <w:tr w:rsidR="00653CC5" w:rsidRPr="00653CC5" w14:paraId="7151807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999688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Valdivia</w:t>
            </w:r>
          </w:p>
        </w:tc>
        <w:tc>
          <w:tcPr>
            <w:tcW w:w="1786" w:type="dxa"/>
            <w:tcBorders>
              <w:top w:val="nil"/>
              <w:left w:val="nil"/>
              <w:bottom w:val="nil"/>
              <w:right w:val="nil"/>
            </w:tcBorders>
            <w:shd w:val="clear" w:color="auto" w:fill="auto"/>
            <w:noWrap/>
            <w:vAlign w:val="bottom"/>
            <w:hideMark/>
          </w:tcPr>
          <w:p w14:paraId="1D4B6AE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1.214.705.783 </w:t>
            </w:r>
          </w:p>
        </w:tc>
      </w:tr>
      <w:tr w:rsidR="00653CC5" w:rsidRPr="00653CC5" w14:paraId="6CC2F8F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EBAB09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Corral</w:t>
            </w:r>
          </w:p>
        </w:tc>
        <w:tc>
          <w:tcPr>
            <w:tcW w:w="1786" w:type="dxa"/>
            <w:tcBorders>
              <w:top w:val="nil"/>
              <w:left w:val="nil"/>
              <w:bottom w:val="nil"/>
              <w:right w:val="nil"/>
            </w:tcBorders>
            <w:shd w:val="clear" w:color="auto" w:fill="auto"/>
            <w:noWrap/>
            <w:vAlign w:val="bottom"/>
            <w:hideMark/>
          </w:tcPr>
          <w:p w14:paraId="3B16979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151.239.612 </w:t>
            </w:r>
          </w:p>
        </w:tc>
      </w:tr>
      <w:tr w:rsidR="00653CC5" w:rsidRPr="00653CC5" w14:paraId="553381C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ED5E58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Lanco</w:t>
            </w:r>
          </w:p>
        </w:tc>
        <w:tc>
          <w:tcPr>
            <w:tcW w:w="1786" w:type="dxa"/>
            <w:tcBorders>
              <w:top w:val="nil"/>
              <w:left w:val="nil"/>
              <w:bottom w:val="nil"/>
              <w:right w:val="nil"/>
            </w:tcBorders>
            <w:shd w:val="clear" w:color="auto" w:fill="auto"/>
            <w:noWrap/>
            <w:vAlign w:val="bottom"/>
            <w:hideMark/>
          </w:tcPr>
          <w:p w14:paraId="3ED38F7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202.469.377 </w:t>
            </w:r>
          </w:p>
        </w:tc>
      </w:tr>
      <w:tr w:rsidR="00653CC5" w:rsidRPr="00653CC5" w14:paraId="36286E8F"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40675F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Los Lagos</w:t>
            </w:r>
          </w:p>
        </w:tc>
        <w:tc>
          <w:tcPr>
            <w:tcW w:w="1786" w:type="dxa"/>
            <w:tcBorders>
              <w:top w:val="nil"/>
              <w:left w:val="nil"/>
              <w:bottom w:val="nil"/>
              <w:right w:val="nil"/>
            </w:tcBorders>
            <w:shd w:val="clear" w:color="auto" w:fill="auto"/>
            <w:noWrap/>
            <w:vAlign w:val="bottom"/>
            <w:hideMark/>
          </w:tcPr>
          <w:p w14:paraId="76E7D02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352.497.735 </w:t>
            </w:r>
          </w:p>
        </w:tc>
      </w:tr>
      <w:tr w:rsidR="00653CC5" w:rsidRPr="00653CC5" w14:paraId="333D635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4826456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Máfil</w:t>
            </w:r>
          </w:p>
        </w:tc>
        <w:tc>
          <w:tcPr>
            <w:tcW w:w="1786" w:type="dxa"/>
            <w:tcBorders>
              <w:top w:val="nil"/>
              <w:left w:val="nil"/>
              <w:bottom w:val="nil"/>
              <w:right w:val="nil"/>
            </w:tcBorders>
            <w:shd w:val="clear" w:color="auto" w:fill="auto"/>
            <w:noWrap/>
            <w:vAlign w:val="bottom"/>
            <w:hideMark/>
          </w:tcPr>
          <w:p w14:paraId="7F4272D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128.871.857 </w:t>
            </w:r>
          </w:p>
        </w:tc>
      </w:tr>
      <w:tr w:rsidR="00653CC5" w:rsidRPr="00653CC5" w14:paraId="4E74935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518354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Mariquina</w:t>
            </w:r>
          </w:p>
        </w:tc>
        <w:tc>
          <w:tcPr>
            <w:tcW w:w="1786" w:type="dxa"/>
            <w:tcBorders>
              <w:top w:val="nil"/>
              <w:left w:val="nil"/>
              <w:bottom w:val="nil"/>
              <w:right w:val="nil"/>
            </w:tcBorders>
            <w:shd w:val="clear" w:color="auto" w:fill="auto"/>
            <w:noWrap/>
            <w:vAlign w:val="bottom"/>
            <w:hideMark/>
          </w:tcPr>
          <w:p w14:paraId="1CC1B61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237.645.699 </w:t>
            </w:r>
          </w:p>
        </w:tc>
      </w:tr>
      <w:tr w:rsidR="00653CC5" w:rsidRPr="00653CC5" w14:paraId="00DDE2C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94610E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Paillaco</w:t>
            </w:r>
          </w:p>
        </w:tc>
        <w:tc>
          <w:tcPr>
            <w:tcW w:w="1786" w:type="dxa"/>
            <w:tcBorders>
              <w:top w:val="nil"/>
              <w:left w:val="nil"/>
              <w:bottom w:val="nil"/>
              <w:right w:val="nil"/>
            </w:tcBorders>
            <w:shd w:val="clear" w:color="auto" w:fill="auto"/>
            <w:noWrap/>
            <w:vAlign w:val="bottom"/>
            <w:hideMark/>
          </w:tcPr>
          <w:p w14:paraId="4004528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319.330.761 </w:t>
            </w:r>
          </w:p>
        </w:tc>
      </w:tr>
      <w:tr w:rsidR="00653CC5" w:rsidRPr="00653CC5" w14:paraId="6AD3F72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B50A8F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Panguipulli</w:t>
            </w:r>
          </w:p>
        </w:tc>
        <w:tc>
          <w:tcPr>
            <w:tcW w:w="1786" w:type="dxa"/>
            <w:tcBorders>
              <w:top w:val="nil"/>
              <w:left w:val="nil"/>
              <w:bottom w:val="nil"/>
              <w:right w:val="nil"/>
            </w:tcBorders>
            <w:shd w:val="clear" w:color="auto" w:fill="auto"/>
            <w:noWrap/>
            <w:vAlign w:val="bottom"/>
            <w:hideMark/>
          </w:tcPr>
          <w:p w14:paraId="406E843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466.354.761 </w:t>
            </w:r>
          </w:p>
        </w:tc>
      </w:tr>
      <w:tr w:rsidR="00653CC5" w:rsidRPr="00653CC5" w14:paraId="5AF5737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0BE12B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 Unión</w:t>
            </w:r>
          </w:p>
        </w:tc>
        <w:tc>
          <w:tcPr>
            <w:tcW w:w="1786" w:type="dxa"/>
            <w:tcBorders>
              <w:top w:val="nil"/>
              <w:left w:val="nil"/>
              <w:bottom w:val="nil"/>
              <w:right w:val="nil"/>
            </w:tcBorders>
            <w:shd w:val="clear" w:color="auto" w:fill="auto"/>
            <w:noWrap/>
            <w:vAlign w:val="bottom"/>
            <w:hideMark/>
          </w:tcPr>
          <w:p w14:paraId="76E2196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527.237.292 </w:t>
            </w:r>
          </w:p>
        </w:tc>
      </w:tr>
      <w:tr w:rsidR="00653CC5" w:rsidRPr="00653CC5" w14:paraId="18EB200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55B573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Futrono</w:t>
            </w:r>
          </w:p>
        </w:tc>
        <w:tc>
          <w:tcPr>
            <w:tcW w:w="1786" w:type="dxa"/>
            <w:tcBorders>
              <w:top w:val="nil"/>
              <w:left w:val="nil"/>
              <w:bottom w:val="nil"/>
              <w:right w:val="nil"/>
            </w:tcBorders>
            <w:shd w:val="clear" w:color="auto" w:fill="auto"/>
            <w:noWrap/>
            <w:vAlign w:val="bottom"/>
            <w:hideMark/>
          </w:tcPr>
          <w:p w14:paraId="6C2D177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244.121.976 </w:t>
            </w:r>
          </w:p>
        </w:tc>
      </w:tr>
      <w:tr w:rsidR="00653CC5" w:rsidRPr="00653CC5" w14:paraId="09AC381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F39867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Lago Ranco</w:t>
            </w:r>
          </w:p>
        </w:tc>
        <w:tc>
          <w:tcPr>
            <w:tcW w:w="1786" w:type="dxa"/>
            <w:tcBorders>
              <w:top w:val="nil"/>
              <w:left w:val="nil"/>
              <w:bottom w:val="nil"/>
              <w:right w:val="nil"/>
            </w:tcBorders>
            <w:shd w:val="clear" w:color="auto" w:fill="auto"/>
            <w:noWrap/>
            <w:vAlign w:val="bottom"/>
            <w:hideMark/>
          </w:tcPr>
          <w:p w14:paraId="2CE9353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224.727.156 </w:t>
            </w:r>
          </w:p>
        </w:tc>
      </w:tr>
      <w:tr w:rsidR="00653CC5" w:rsidRPr="00653CC5" w14:paraId="5555A3F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EF1409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Río Bueno</w:t>
            </w:r>
          </w:p>
        </w:tc>
        <w:tc>
          <w:tcPr>
            <w:tcW w:w="1786" w:type="dxa"/>
            <w:tcBorders>
              <w:top w:val="nil"/>
              <w:left w:val="nil"/>
              <w:bottom w:val="nil"/>
              <w:right w:val="nil"/>
            </w:tcBorders>
            <w:shd w:val="clear" w:color="auto" w:fill="auto"/>
            <w:noWrap/>
            <w:vAlign w:val="bottom"/>
            <w:hideMark/>
          </w:tcPr>
          <w:p w14:paraId="7846F5E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420.501.274 </w:t>
            </w:r>
          </w:p>
        </w:tc>
      </w:tr>
      <w:tr w:rsidR="00653CC5" w:rsidRPr="00653CC5" w14:paraId="1060210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17F57C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Chillán</w:t>
            </w:r>
          </w:p>
        </w:tc>
        <w:tc>
          <w:tcPr>
            <w:tcW w:w="1786" w:type="dxa"/>
            <w:tcBorders>
              <w:top w:val="nil"/>
              <w:left w:val="nil"/>
              <w:bottom w:val="nil"/>
              <w:right w:val="nil"/>
            </w:tcBorders>
            <w:shd w:val="clear" w:color="auto" w:fill="auto"/>
            <w:noWrap/>
            <w:vAlign w:val="bottom"/>
            <w:hideMark/>
          </w:tcPr>
          <w:p w14:paraId="1D563C9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827.641.516 </w:t>
            </w:r>
          </w:p>
        </w:tc>
      </w:tr>
      <w:tr w:rsidR="00653CC5" w:rsidRPr="00653CC5" w14:paraId="3EA39BF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2E0337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Bulnes</w:t>
            </w:r>
          </w:p>
        </w:tc>
        <w:tc>
          <w:tcPr>
            <w:tcW w:w="1786" w:type="dxa"/>
            <w:tcBorders>
              <w:top w:val="nil"/>
              <w:left w:val="nil"/>
              <w:bottom w:val="nil"/>
              <w:right w:val="nil"/>
            </w:tcBorders>
            <w:shd w:val="clear" w:color="auto" w:fill="auto"/>
            <w:noWrap/>
            <w:vAlign w:val="bottom"/>
            <w:hideMark/>
          </w:tcPr>
          <w:p w14:paraId="7E23CE0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291.382.690 </w:t>
            </w:r>
          </w:p>
        </w:tc>
      </w:tr>
      <w:tr w:rsidR="00653CC5" w:rsidRPr="00653CC5" w14:paraId="1FCBA58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5A2256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lastRenderedPageBreak/>
              <w:t>Chillán Viejo</w:t>
            </w:r>
          </w:p>
        </w:tc>
        <w:tc>
          <w:tcPr>
            <w:tcW w:w="1786" w:type="dxa"/>
            <w:tcBorders>
              <w:top w:val="nil"/>
              <w:left w:val="nil"/>
              <w:bottom w:val="nil"/>
              <w:right w:val="nil"/>
            </w:tcBorders>
            <w:shd w:val="clear" w:color="auto" w:fill="auto"/>
            <w:noWrap/>
            <w:vAlign w:val="bottom"/>
            <w:hideMark/>
          </w:tcPr>
          <w:p w14:paraId="588274E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165.003.870 </w:t>
            </w:r>
          </w:p>
        </w:tc>
      </w:tr>
      <w:tr w:rsidR="00653CC5" w:rsidRPr="00653CC5" w14:paraId="2C7D90C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298E25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El Carmen</w:t>
            </w:r>
          </w:p>
        </w:tc>
        <w:tc>
          <w:tcPr>
            <w:tcW w:w="1786" w:type="dxa"/>
            <w:tcBorders>
              <w:top w:val="nil"/>
              <w:left w:val="nil"/>
              <w:bottom w:val="nil"/>
              <w:right w:val="nil"/>
            </w:tcBorders>
            <w:shd w:val="clear" w:color="auto" w:fill="auto"/>
            <w:noWrap/>
            <w:vAlign w:val="bottom"/>
            <w:hideMark/>
          </w:tcPr>
          <w:p w14:paraId="1E2FD7F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282.828.375 </w:t>
            </w:r>
          </w:p>
        </w:tc>
      </w:tr>
      <w:tr w:rsidR="00653CC5" w:rsidRPr="00653CC5" w14:paraId="39967245"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6826E40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Pemuco</w:t>
            </w:r>
          </w:p>
        </w:tc>
        <w:tc>
          <w:tcPr>
            <w:tcW w:w="1786" w:type="dxa"/>
            <w:tcBorders>
              <w:top w:val="nil"/>
              <w:left w:val="nil"/>
              <w:bottom w:val="nil"/>
              <w:right w:val="nil"/>
            </w:tcBorders>
            <w:shd w:val="clear" w:color="auto" w:fill="auto"/>
            <w:noWrap/>
            <w:vAlign w:val="bottom"/>
            <w:hideMark/>
          </w:tcPr>
          <w:p w14:paraId="3707997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193.412.091 </w:t>
            </w:r>
          </w:p>
        </w:tc>
      </w:tr>
      <w:tr w:rsidR="00653CC5" w:rsidRPr="00653CC5" w14:paraId="0378683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BAAA25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Pinto</w:t>
            </w:r>
          </w:p>
        </w:tc>
        <w:tc>
          <w:tcPr>
            <w:tcW w:w="1786" w:type="dxa"/>
            <w:tcBorders>
              <w:top w:val="nil"/>
              <w:left w:val="nil"/>
              <w:bottom w:val="nil"/>
              <w:right w:val="nil"/>
            </w:tcBorders>
            <w:shd w:val="clear" w:color="auto" w:fill="auto"/>
            <w:noWrap/>
            <w:vAlign w:val="bottom"/>
            <w:hideMark/>
          </w:tcPr>
          <w:p w14:paraId="3C221B2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177.699.976 </w:t>
            </w:r>
          </w:p>
        </w:tc>
      </w:tr>
      <w:tr w:rsidR="00653CC5" w:rsidRPr="00653CC5" w14:paraId="354B9D86"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D42863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Quillón</w:t>
            </w:r>
          </w:p>
        </w:tc>
        <w:tc>
          <w:tcPr>
            <w:tcW w:w="1786" w:type="dxa"/>
            <w:tcBorders>
              <w:top w:val="nil"/>
              <w:left w:val="nil"/>
              <w:bottom w:val="nil"/>
              <w:right w:val="nil"/>
            </w:tcBorders>
            <w:shd w:val="clear" w:color="auto" w:fill="auto"/>
            <w:noWrap/>
            <w:vAlign w:val="bottom"/>
            <w:hideMark/>
          </w:tcPr>
          <w:p w14:paraId="3C2367A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243.978.672 </w:t>
            </w:r>
          </w:p>
        </w:tc>
      </w:tr>
      <w:tr w:rsidR="00653CC5" w:rsidRPr="00653CC5" w14:paraId="659ECE5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30E6F83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Ignacio</w:t>
            </w:r>
          </w:p>
        </w:tc>
        <w:tc>
          <w:tcPr>
            <w:tcW w:w="1786" w:type="dxa"/>
            <w:tcBorders>
              <w:top w:val="nil"/>
              <w:left w:val="nil"/>
              <w:bottom w:val="nil"/>
              <w:right w:val="nil"/>
            </w:tcBorders>
            <w:shd w:val="clear" w:color="auto" w:fill="auto"/>
            <w:noWrap/>
            <w:vAlign w:val="bottom"/>
            <w:hideMark/>
          </w:tcPr>
          <w:p w14:paraId="27CC59D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212.022.974 </w:t>
            </w:r>
          </w:p>
        </w:tc>
      </w:tr>
      <w:tr w:rsidR="00653CC5" w:rsidRPr="00653CC5" w14:paraId="4DF3214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85DCB0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Yungay</w:t>
            </w:r>
          </w:p>
        </w:tc>
        <w:tc>
          <w:tcPr>
            <w:tcW w:w="1786" w:type="dxa"/>
            <w:tcBorders>
              <w:top w:val="nil"/>
              <w:left w:val="nil"/>
              <w:bottom w:val="nil"/>
              <w:right w:val="nil"/>
            </w:tcBorders>
            <w:shd w:val="clear" w:color="auto" w:fill="auto"/>
            <w:noWrap/>
            <w:vAlign w:val="bottom"/>
            <w:hideMark/>
          </w:tcPr>
          <w:p w14:paraId="6142779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243.399.901 </w:t>
            </w:r>
          </w:p>
        </w:tc>
      </w:tr>
      <w:tr w:rsidR="00653CC5" w:rsidRPr="00653CC5" w14:paraId="13A5BB4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35105A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Quirihue</w:t>
            </w:r>
          </w:p>
        </w:tc>
        <w:tc>
          <w:tcPr>
            <w:tcW w:w="1786" w:type="dxa"/>
            <w:tcBorders>
              <w:top w:val="nil"/>
              <w:left w:val="nil"/>
              <w:bottom w:val="nil"/>
              <w:right w:val="nil"/>
            </w:tcBorders>
            <w:shd w:val="clear" w:color="auto" w:fill="auto"/>
            <w:noWrap/>
            <w:vAlign w:val="bottom"/>
            <w:hideMark/>
          </w:tcPr>
          <w:p w14:paraId="56519A9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220.969.655 </w:t>
            </w:r>
          </w:p>
        </w:tc>
      </w:tr>
      <w:tr w:rsidR="00653CC5" w:rsidRPr="00653CC5" w14:paraId="607840DC"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80D6FE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Cobquecura</w:t>
            </w:r>
          </w:p>
        </w:tc>
        <w:tc>
          <w:tcPr>
            <w:tcW w:w="1786" w:type="dxa"/>
            <w:tcBorders>
              <w:top w:val="nil"/>
              <w:left w:val="nil"/>
              <w:bottom w:val="nil"/>
              <w:right w:val="nil"/>
            </w:tcBorders>
            <w:shd w:val="clear" w:color="auto" w:fill="auto"/>
            <w:noWrap/>
            <w:vAlign w:val="bottom"/>
            <w:hideMark/>
          </w:tcPr>
          <w:p w14:paraId="168AA8B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147.886.583 </w:t>
            </w:r>
          </w:p>
        </w:tc>
      </w:tr>
      <w:tr w:rsidR="00653CC5" w:rsidRPr="00653CC5" w14:paraId="0739F390"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005D2ED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Coelemu</w:t>
            </w:r>
          </w:p>
        </w:tc>
        <w:tc>
          <w:tcPr>
            <w:tcW w:w="1786" w:type="dxa"/>
            <w:tcBorders>
              <w:top w:val="nil"/>
              <w:left w:val="nil"/>
              <w:bottom w:val="nil"/>
              <w:right w:val="nil"/>
            </w:tcBorders>
            <w:shd w:val="clear" w:color="auto" w:fill="auto"/>
            <w:noWrap/>
            <w:vAlign w:val="bottom"/>
            <w:hideMark/>
          </w:tcPr>
          <w:p w14:paraId="11DA8556"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258.635.656 </w:t>
            </w:r>
          </w:p>
        </w:tc>
      </w:tr>
      <w:tr w:rsidR="00653CC5" w:rsidRPr="00653CC5" w14:paraId="7655D2C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541897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Ninhue</w:t>
            </w:r>
          </w:p>
        </w:tc>
        <w:tc>
          <w:tcPr>
            <w:tcW w:w="1786" w:type="dxa"/>
            <w:tcBorders>
              <w:top w:val="nil"/>
              <w:left w:val="nil"/>
              <w:bottom w:val="nil"/>
              <w:right w:val="nil"/>
            </w:tcBorders>
            <w:shd w:val="clear" w:color="auto" w:fill="auto"/>
            <w:noWrap/>
            <w:vAlign w:val="bottom"/>
            <w:hideMark/>
          </w:tcPr>
          <w:p w14:paraId="4E42DE4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138.072.185 </w:t>
            </w:r>
          </w:p>
        </w:tc>
      </w:tr>
      <w:tr w:rsidR="00653CC5" w:rsidRPr="00653CC5" w14:paraId="019552DB"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5843B1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Portezuelo</w:t>
            </w:r>
          </w:p>
        </w:tc>
        <w:tc>
          <w:tcPr>
            <w:tcW w:w="1786" w:type="dxa"/>
            <w:tcBorders>
              <w:top w:val="nil"/>
              <w:left w:val="nil"/>
              <w:bottom w:val="nil"/>
              <w:right w:val="nil"/>
            </w:tcBorders>
            <w:shd w:val="clear" w:color="auto" w:fill="auto"/>
            <w:noWrap/>
            <w:vAlign w:val="bottom"/>
            <w:hideMark/>
          </w:tcPr>
          <w:p w14:paraId="4CDAD11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106.058.114 </w:t>
            </w:r>
          </w:p>
        </w:tc>
      </w:tr>
      <w:tr w:rsidR="00653CC5" w:rsidRPr="00653CC5" w14:paraId="14851F3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8983EB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Ránquil</w:t>
            </w:r>
          </w:p>
        </w:tc>
        <w:tc>
          <w:tcPr>
            <w:tcW w:w="1786" w:type="dxa"/>
            <w:tcBorders>
              <w:top w:val="nil"/>
              <w:left w:val="nil"/>
              <w:bottom w:val="nil"/>
              <w:right w:val="nil"/>
            </w:tcBorders>
            <w:shd w:val="clear" w:color="auto" w:fill="auto"/>
            <w:noWrap/>
            <w:vAlign w:val="bottom"/>
            <w:hideMark/>
          </w:tcPr>
          <w:p w14:paraId="63AA3A2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142.135.259 </w:t>
            </w:r>
          </w:p>
        </w:tc>
      </w:tr>
      <w:tr w:rsidR="00653CC5" w:rsidRPr="00653CC5" w14:paraId="0F0CB1C2"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20C4EC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Treguaco</w:t>
            </w:r>
          </w:p>
        </w:tc>
        <w:tc>
          <w:tcPr>
            <w:tcW w:w="1786" w:type="dxa"/>
            <w:tcBorders>
              <w:top w:val="nil"/>
              <w:left w:val="nil"/>
              <w:bottom w:val="nil"/>
              <w:right w:val="nil"/>
            </w:tcBorders>
            <w:shd w:val="clear" w:color="auto" w:fill="auto"/>
            <w:noWrap/>
            <w:vAlign w:val="bottom"/>
            <w:hideMark/>
          </w:tcPr>
          <w:p w14:paraId="3D3756E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143.938.140 </w:t>
            </w:r>
          </w:p>
        </w:tc>
      </w:tr>
      <w:tr w:rsidR="00653CC5" w:rsidRPr="00653CC5" w14:paraId="09F038DE"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750C25E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Carlos</w:t>
            </w:r>
          </w:p>
        </w:tc>
        <w:tc>
          <w:tcPr>
            <w:tcW w:w="1786" w:type="dxa"/>
            <w:tcBorders>
              <w:top w:val="nil"/>
              <w:left w:val="nil"/>
              <w:bottom w:val="nil"/>
              <w:right w:val="nil"/>
            </w:tcBorders>
            <w:shd w:val="clear" w:color="auto" w:fill="auto"/>
            <w:noWrap/>
            <w:vAlign w:val="bottom"/>
            <w:hideMark/>
          </w:tcPr>
          <w:p w14:paraId="6E172B9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502.116.343 </w:t>
            </w:r>
          </w:p>
        </w:tc>
      </w:tr>
      <w:tr w:rsidR="00653CC5" w:rsidRPr="00653CC5" w14:paraId="6BEF8A51"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FC25D9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Coihueco</w:t>
            </w:r>
          </w:p>
        </w:tc>
        <w:tc>
          <w:tcPr>
            <w:tcW w:w="1786" w:type="dxa"/>
            <w:tcBorders>
              <w:top w:val="nil"/>
              <w:left w:val="nil"/>
              <w:bottom w:val="nil"/>
              <w:right w:val="nil"/>
            </w:tcBorders>
            <w:shd w:val="clear" w:color="auto" w:fill="auto"/>
            <w:noWrap/>
            <w:vAlign w:val="bottom"/>
            <w:hideMark/>
          </w:tcPr>
          <w:p w14:paraId="3E8E1605"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321.769.062 </w:t>
            </w:r>
          </w:p>
        </w:tc>
      </w:tr>
      <w:tr w:rsidR="00653CC5" w:rsidRPr="00653CC5" w14:paraId="34BEADCA"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5F9A30B9"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Ñiquén</w:t>
            </w:r>
          </w:p>
        </w:tc>
        <w:tc>
          <w:tcPr>
            <w:tcW w:w="1786" w:type="dxa"/>
            <w:tcBorders>
              <w:top w:val="nil"/>
              <w:left w:val="nil"/>
              <w:bottom w:val="nil"/>
              <w:right w:val="nil"/>
            </w:tcBorders>
            <w:shd w:val="clear" w:color="auto" w:fill="auto"/>
            <w:noWrap/>
            <w:vAlign w:val="bottom"/>
            <w:hideMark/>
          </w:tcPr>
          <w:p w14:paraId="394C073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223.525.581 </w:t>
            </w:r>
          </w:p>
        </w:tc>
      </w:tr>
      <w:tr w:rsidR="00653CC5" w:rsidRPr="00653CC5" w14:paraId="774BBC28"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121DF72D"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Fabián</w:t>
            </w:r>
          </w:p>
        </w:tc>
        <w:tc>
          <w:tcPr>
            <w:tcW w:w="1786" w:type="dxa"/>
            <w:tcBorders>
              <w:top w:val="nil"/>
              <w:left w:val="nil"/>
              <w:bottom w:val="nil"/>
              <w:right w:val="nil"/>
            </w:tcBorders>
            <w:shd w:val="clear" w:color="auto" w:fill="auto"/>
            <w:noWrap/>
            <w:vAlign w:val="bottom"/>
            <w:hideMark/>
          </w:tcPr>
          <w:p w14:paraId="22A03631"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131.642.223 </w:t>
            </w:r>
          </w:p>
        </w:tc>
      </w:tr>
      <w:tr w:rsidR="00653CC5" w:rsidRPr="00653CC5" w14:paraId="5F90B4D3" w14:textId="77777777" w:rsidTr="00653CC5">
        <w:trPr>
          <w:trHeight w:val="285"/>
          <w:jc w:val="center"/>
        </w:trPr>
        <w:tc>
          <w:tcPr>
            <w:tcW w:w="2330" w:type="dxa"/>
            <w:tcBorders>
              <w:top w:val="nil"/>
              <w:left w:val="nil"/>
              <w:bottom w:val="nil"/>
              <w:right w:val="nil"/>
            </w:tcBorders>
            <w:shd w:val="clear" w:color="auto" w:fill="auto"/>
            <w:noWrap/>
            <w:vAlign w:val="bottom"/>
            <w:hideMark/>
          </w:tcPr>
          <w:p w14:paraId="2F7E39E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San Nicolás</w:t>
            </w:r>
          </w:p>
        </w:tc>
        <w:tc>
          <w:tcPr>
            <w:tcW w:w="1786" w:type="dxa"/>
            <w:tcBorders>
              <w:top w:val="nil"/>
              <w:left w:val="nil"/>
              <w:bottom w:val="nil"/>
              <w:right w:val="nil"/>
            </w:tcBorders>
            <w:shd w:val="clear" w:color="auto" w:fill="auto"/>
            <w:noWrap/>
            <w:vAlign w:val="bottom"/>
            <w:hideMark/>
          </w:tcPr>
          <w:p w14:paraId="187F1D3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258.339.531 </w:t>
            </w:r>
          </w:p>
        </w:tc>
      </w:tr>
      <w:tr w:rsidR="00653CC5" w:rsidRPr="00653CC5" w14:paraId="075215D8" w14:textId="77777777" w:rsidTr="00653CC5">
        <w:trPr>
          <w:trHeight w:val="300"/>
          <w:jc w:val="center"/>
        </w:trPr>
        <w:tc>
          <w:tcPr>
            <w:tcW w:w="2330" w:type="dxa"/>
            <w:tcBorders>
              <w:top w:val="single" w:sz="4" w:space="0" w:color="auto"/>
              <w:left w:val="nil"/>
              <w:bottom w:val="double" w:sz="6" w:space="0" w:color="auto"/>
              <w:right w:val="nil"/>
            </w:tcBorders>
            <w:shd w:val="clear" w:color="auto" w:fill="auto"/>
            <w:noWrap/>
            <w:vAlign w:val="bottom"/>
            <w:hideMark/>
          </w:tcPr>
          <w:p w14:paraId="4D75E76E" w14:textId="77777777" w:rsidR="00653CC5" w:rsidRPr="00653CC5" w:rsidRDefault="00653CC5" w:rsidP="00653CC5">
            <w:pPr>
              <w:spacing w:after="0" w:line="240" w:lineRule="auto"/>
              <w:rPr>
                <w:rFonts w:ascii="Century Gothic" w:eastAsia="Times New Roman" w:hAnsi="Century Gothic" w:cs="Calibri"/>
                <w:b/>
                <w:bCs/>
                <w:color w:val="000000"/>
                <w:sz w:val="18"/>
                <w:szCs w:val="18"/>
                <w:lang w:val="es-CL" w:eastAsia="es-CL"/>
              </w:rPr>
            </w:pPr>
            <w:r w:rsidRPr="00653CC5">
              <w:rPr>
                <w:rFonts w:ascii="Century Gothic" w:eastAsia="Times New Roman" w:hAnsi="Century Gothic" w:cs="Calibri"/>
                <w:b/>
                <w:bCs/>
                <w:color w:val="000000"/>
                <w:sz w:val="18"/>
                <w:szCs w:val="18"/>
                <w:lang w:val="es-CL" w:eastAsia="es-CL"/>
              </w:rPr>
              <w:t>Total</w:t>
            </w:r>
          </w:p>
        </w:tc>
        <w:tc>
          <w:tcPr>
            <w:tcW w:w="1786" w:type="dxa"/>
            <w:tcBorders>
              <w:top w:val="single" w:sz="4" w:space="0" w:color="auto"/>
              <w:left w:val="nil"/>
              <w:bottom w:val="double" w:sz="6" w:space="0" w:color="auto"/>
              <w:right w:val="nil"/>
            </w:tcBorders>
            <w:shd w:val="clear" w:color="auto" w:fill="auto"/>
            <w:noWrap/>
            <w:vAlign w:val="bottom"/>
            <w:hideMark/>
          </w:tcPr>
          <w:p w14:paraId="3F3C4C90" w14:textId="77777777" w:rsidR="00653CC5" w:rsidRPr="00653CC5" w:rsidRDefault="00653CC5" w:rsidP="00653CC5">
            <w:pPr>
              <w:spacing w:after="0" w:line="240" w:lineRule="auto"/>
              <w:rPr>
                <w:rFonts w:ascii="Century Gothic" w:eastAsia="Times New Roman" w:hAnsi="Century Gothic" w:cs="Calibri"/>
                <w:b/>
                <w:bCs/>
                <w:color w:val="000000"/>
                <w:sz w:val="18"/>
                <w:szCs w:val="18"/>
                <w:lang w:val="es-CL" w:eastAsia="es-CL"/>
              </w:rPr>
            </w:pPr>
            <w:r w:rsidRPr="00653CC5">
              <w:rPr>
                <w:rFonts w:ascii="Century Gothic" w:eastAsia="Times New Roman" w:hAnsi="Century Gothic" w:cs="Calibri"/>
                <w:b/>
                <w:bCs/>
                <w:color w:val="000000"/>
                <w:sz w:val="18"/>
                <w:szCs w:val="18"/>
                <w:lang w:val="es-CL" w:eastAsia="es-CL"/>
              </w:rPr>
              <w:t xml:space="preserve">  119.598.827.655 </w:t>
            </w:r>
          </w:p>
        </w:tc>
      </w:tr>
    </w:tbl>
    <w:p w14:paraId="4469ADA7" w14:textId="77777777" w:rsidR="00653CC5" w:rsidRPr="00EE36D3" w:rsidRDefault="00653CC5" w:rsidP="00280F6D">
      <w:pPr>
        <w:widowControl w:val="0"/>
        <w:autoSpaceDE w:val="0"/>
        <w:autoSpaceDN w:val="0"/>
        <w:spacing w:after="0" w:line="276" w:lineRule="auto"/>
        <w:ind w:left="284" w:right="567"/>
        <w:jc w:val="both"/>
        <w:rPr>
          <w:rFonts w:ascii="Century Gothic" w:eastAsia="Century Gothic" w:hAnsi="Century Gothic" w:cs="Century Gothic"/>
          <w:sz w:val="20"/>
          <w:szCs w:val="20"/>
          <w:lang w:eastAsia="es-ES" w:bidi="es-ES"/>
        </w:rPr>
      </w:pPr>
    </w:p>
    <w:p w14:paraId="355E6211" w14:textId="77777777" w:rsidR="00BC201A" w:rsidRDefault="00BC201A" w:rsidP="00BC201A">
      <w:pPr>
        <w:spacing w:after="0" w:line="240" w:lineRule="auto"/>
        <w:ind w:left="284"/>
        <w:jc w:val="both"/>
        <w:rPr>
          <w:rFonts w:ascii="Century Gothic" w:hAnsi="Century Gothic"/>
          <w:b/>
          <w:sz w:val="20"/>
          <w:szCs w:val="20"/>
        </w:rPr>
      </w:pPr>
    </w:p>
    <w:p w14:paraId="27033C9C" w14:textId="320643A8" w:rsidR="00B22F0C" w:rsidRPr="0013715E" w:rsidRDefault="00B22F0C" w:rsidP="0013715E">
      <w:pPr>
        <w:pStyle w:val="Prrafodelista"/>
        <w:numPr>
          <w:ilvl w:val="0"/>
          <w:numId w:val="45"/>
        </w:numPr>
        <w:jc w:val="both"/>
        <w:rPr>
          <w:rFonts w:ascii="Century Gothic" w:hAnsi="Century Gothic"/>
          <w:b/>
          <w:sz w:val="20"/>
          <w:szCs w:val="20"/>
        </w:rPr>
      </w:pPr>
      <w:r w:rsidRPr="0013715E">
        <w:rPr>
          <w:rFonts w:ascii="Century Gothic" w:hAnsi="Century Gothic"/>
          <w:b/>
          <w:sz w:val="20"/>
          <w:szCs w:val="20"/>
        </w:rPr>
        <w:t>Detalle de convenios tramitados:</w:t>
      </w:r>
    </w:p>
    <w:p w14:paraId="51EC19F1" w14:textId="3FE7EEF8" w:rsidR="00BC201A" w:rsidRDefault="00BC201A" w:rsidP="00BC201A">
      <w:pPr>
        <w:spacing w:after="0" w:line="240" w:lineRule="auto"/>
        <w:ind w:left="284"/>
        <w:jc w:val="both"/>
        <w:rPr>
          <w:rFonts w:ascii="Century Gothic" w:hAnsi="Century Gothic"/>
          <w:b/>
          <w:sz w:val="20"/>
          <w:szCs w:val="20"/>
        </w:rPr>
      </w:pPr>
    </w:p>
    <w:p w14:paraId="3FC76E2B" w14:textId="69E8DCD7" w:rsidR="00653CC5" w:rsidRPr="00653CC5" w:rsidRDefault="00653CC5" w:rsidP="00BC201A">
      <w:pPr>
        <w:spacing w:after="0" w:line="240" w:lineRule="auto"/>
        <w:ind w:left="284"/>
        <w:jc w:val="both"/>
        <w:rPr>
          <w:rFonts w:ascii="Century Gothic" w:hAnsi="Century Gothic"/>
          <w:bCs/>
          <w:sz w:val="20"/>
          <w:szCs w:val="20"/>
        </w:rPr>
      </w:pPr>
      <w:r w:rsidRPr="00653CC5">
        <w:rPr>
          <w:rFonts w:ascii="Century Gothic" w:hAnsi="Century Gothic"/>
          <w:bCs/>
          <w:sz w:val="20"/>
          <w:szCs w:val="20"/>
        </w:rPr>
        <w:t>A la fecha de corte del presente informe, la Dirección de Educación Pública ha tramitado un total de 19 convenios, lo que representa un 6.3% del total.</w:t>
      </w:r>
      <w:r w:rsidR="007E1B1A">
        <w:rPr>
          <w:rFonts w:ascii="Century Gothic" w:hAnsi="Century Gothic"/>
          <w:bCs/>
          <w:sz w:val="20"/>
          <w:szCs w:val="20"/>
        </w:rPr>
        <w:t xml:space="preserve"> Estos convenios son los que se presentan en la tabla que sigue a continuación:</w:t>
      </w:r>
    </w:p>
    <w:p w14:paraId="319ACBB1" w14:textId="77777777" w:rsidR="00653CC5" w:rsidRPr="00BC201A" w:rsidRDefault="00653CC5" w:rsidP="00BC201A">
      <w:pPr>
        <w:spacing w:after="0" w:line="240" w:lineRule="auto"/>
        <w:ind w:left="284"/>
        <w:jc w:val="both"/>
        <w:rPr>
          <w:rFonts w:ascii="Century Gothic" w:hAnsi="Century Gothic"/>
          <w:b/>
          <w:sz w:val="20"/>
          <w:szCs w:val="20"/>
        </w:rPr>
      </w:pPr>
    </w:p>
    <w:tbl>
      <w:tblPr>
        <w:tblW w:w="5097" w:type="dxa"/>
        <w:jc w:val="center"/>
        <w:tblCellMar>
          <w:left w:w="70" w:type="dxa"/>
          <w:right w:w="70" w:type="dxa"/>
        </w:tblCellMar>
        <w:tblLook w:val="04A0" w:firstRow="1" w:lastRow="0" w:firstColumn="1" w:lastColumn="0" w:noHBand="0" w:noVBand="1"/>
      </w:tblPr>
      <w:tblGrid>
        <w:gridCol w:w="1720"/>
        <w:gridCol w:w="569"/>
        <w:gridCol w:w="1271"/>
        <w:gridCol w:w="1537"/>
      </w:tblGrid>
      <w:tr w:rsidR="00653CC5" w:rsidRPr="00653CC5" w14:paraId="338400BB" w14:textId="77777777" w:rsidTr="007E1B1A">
        <w:trPr>
          <w:trHeight w:val="285"/>
          <w:tblHeader/>
          <w:jc w:val="center"/>
        </w:trPr>
        <w:tc>
          <w:tcPr>
            <w:tcW w:w="1720" w:type="dxa"/>
            <w:tcBorders>
              <w:top w:val="nil"/>
              <w:left w:val="nil"/>
              <w:bottom w:val="nil"/>
              <w:right w:val="nil"/>
            </w:tcBorders>
            <w:shd w:val="clear" w:color="000000" w:fill="BDD6EE"/>
            <w:noWrap/>
            <w:vAlign w:val="center"/>
            <w:hideMark/>
          </w:tcPr>
          <w:p w14:paraId="141B149B" w14:textId="77777777" w:rsidR="00653CC5" w:rsidRPr="00653CC5" w:rsidRDefault="00653CC5" w:rsidP="00653CC5">
            <w:pPr>
              <w:spacing w:after="0" w:line="240" w:lineRule="auto"/>
              <w:jc w:val="center"/>
              <w:rPr>
                <w:rFonts w:ascii="Century Gothic" w:eastAsia="Times New Roman" w:hAnsi="Century Gothic" w:cs="Calibri"/>
                <w:b/>
                <w:bCs/>
                <w:color w:val="000000"/>
                <w:sz w:val="18"/>
                <w:szCs w:val="18"/>
                <w:lang w:val="es-CL" w:eastAsia="es-CL"/>
              </w:rPr>
            </w:pPr>
            <w:r w:rsidRPr="00653CC5">
              <w:rPr>
                <w:rFonts w:ascii="Century Gothic" w:eastAsia="Times New Roman" w:hAnsi="Century Gothic" w:cs="Calibri"/>
                <w:b/>
                <w:bCs/>
                <w:color w:val="000000"/>
                <w:sz w:val="18"/>
                <w:szCs w:val="18"/>
                <w:lang w:val="es-CL" w:eastAsia="es-CL"/>
              </w:rPr>
              <w:t>Comuna</w:t>
            </w:r>
          </w:p>
        </w:tc>
        <w:tc>
          <w:tcPr>
            <w:tcW w:w="569" w:type="dxa"/>
            <w:tcBorders>
              <w:top w:val="nil"/>
              <w:left w:val="nil"/>
              <w:bottom w:val="nil"/>
              <w:right w:val="nil"/>
            </w:tcBorders>
            <w:shd w:val="clear" w:color="000000" w:fill="BDD6EE"/>
            <w:noWrap/>
            <w:vAlign w:val="center"/>
            <w:hideMark/>
          </w:tcPr>
          <w:p w14:paraId="6DF22F27" w14:textId="77777777" w:rsidR="00653CC5" w:rsidRPr="00653CC5" w:rsidRDefault="00653CC5" w:rsidP="00653CC5">
            <w:pPr>
              <w:spacing w:after="0" w:line="240" w:lineRule="auto"/>
              <w:jc w:val="center"/>
              <w:rPr>
                <w:rFonts w:ascii="Century Gothic" w:eastAsia="Times New Roman" w:hAnsi="Century Gothic" w:cs="Calibri"/>
                <w:b/>
                <w:bCs/>
                <w:color w:val="000000"/>
                <w:sz w:val="18"/>
                <w:szCs w:val="18"/>
                <w:lang w:val="es-CL" w:eastAsia="es-CL"/>
              </w:rPr>
            </w:pPr>
            <w:r w:rsidRPr="00653CC5">
              <w:rPr>
                <w:rFonts w:ascii="Century Gothic" w:eastAsia="Times New Roman" w:hAnsi="Century Gothic" w:cs="Calibri"/>
                <w:b/>
                <w:bCs/>
                <w:color w:val="000000"/>
                <w:sz w:val="18"/>
                <w:szCs w:val="18"/>
                <w:lang w:val="es-CL" w:eastAsia="es-CL"/>
              </w:rPr>
              <w:t>REX</w:t>
            </w:r>
          </w:p>
        </w:tc>
        <w:tc>
          <w:tcPr>
            <w:tcW w:w="1271" w:type="dxa"/>
            <w:tcBorders>
              <w:top w:val="nil"/>
              <w:left w:val="nil"/>
              <w:bottom w:val="nil"/>
              <w:right w:val="nil"/>
            </w:tcBorders>
            <w:shd w:val="clear" w:color="000000" w:fill="BDD6EE"/>
            <w:noWrap/>
            <w:vAlign w:val="center"/>
            <w:hideMark/>
          </w:tcPr>
          <w:p w14:paraId="7F07E8BA" w14:textId="77777777" w:rsidR="00653CC5" w:rsidRPr="00653CC5" w:rsidRDefault="00653CC5" w:rsidP="00653CC5">
            <w:pPr>
              <w:spacing w:after="0" w:line="240" w:lineRule="auto"/>
              <w:jc w:val="center"/>
              <w:rPr>
                <w:rFonts w:ascii="Century Gothic" w:eastAsia="Times New Roman" w:hAnsi="Century Gothic" w:cs="Calibri"/>
                <w:b/>
                <w:bCs/>
                <w:color w:val="000000"/>
                <w:sz w:val="18"/>
                <w:szCs w:val="18"/>
                <w:lang w:val="es-CL" w:eastAsia="es-CL"/>
              </w:rPr>
            </w:pPr>
            <w:r w:rsidRPr="00653CC5">
              <w:rPr>
                <w:rFonts w:ascii="Century Gothic" w:eastAsia="Times New Roman" w:hAnsi="Century Gothic" w:cs="Calibri"/>
                <w:b/>
                <w:bCs/>
                <w:color w:val="000000"/>
                <w:sz w:val="18"/>
                <w:szCs w:val="18"/>
                <w:lang w:val="es-CL" w:eastAsia="es-CL"/>
              </w:rPr>
              <w:t>Fecha REX</w:t>
            </w:r>
          </w:p>
        </w:tc>
        <w:tc>
          <w:tcPr>
            <w:tcW w:w="1537" w:type="dxa"/>
            <w:tcBorders>
              <w:top w:val="nil"/>
              <w:left w:val="nil"/>
              <w:bottom w:val="nil"/>
              <w:right w:val="nil"/>
            </w:tcBorders>
            <w:shd w:val="clear" w:color="000000" w:fill="BDD6EE"/>
            <w:noWrap/>
            <w:vAlign w:val="center"/>
            <w:hideMark/>
          </w:tcPr>
          <w:p w14:paraId="6D7819D5" w14:textId="3313A285" w:rsidR="00653CC5" w:rsidRPr="00653CC5" w:rsidRDefault="00653CC5" w:rsidP="00653CC5">
            <w:pPr>
              <w:spacing w:after="0" w:line="240" w:lineRule="auto"/>
              <w:jc w:val="center"/>
              <w:rPr>
                <w:rFonts w:ascii="Century Gothic" w:eastAsia="Times New Roman" w:hAnsi="Century Gothic" w:cs="Calibri"/>
                <w:b/>
                <w:bCs/>
                <w:color w:val="000000"/>
                <w:sz w:val="18"/>
                <w:szCs w:val="18"/>
                <w:lang w:val="es-CL" w:eastAsia="es-CL"/>
              </w:rPr>
            </w:pPr>
            <w:r w:rsidRPr="00653CC5">
              <w:rPr>
                <w:rFonts w:ascii="Century Gothic" w:eastAsia="Times New Roman" w:hAnsi="Century Gothic" w:cs="Calibri"/>
                <w:b/>
                <w:bCs/>
                <w:color w:val="000000"/>
                <w:sz w:val="18"/>
                <w:szCs w:val="18"/>
                <w:lang w:val="es-CL" w:eastAsia="es-CL"/>
              </w:rPr>
              <w:t xml:space="preserve">Monto </w:t>
            </w:r>
            <w:r>
              <w:rPr>
                <w:rFonts w:ascii="Century Gothic" w:eastAsia="Times New Roman" w:hAnsi="Century Gothic" w:cs="Calibri"/>
                <w:b/>
                <w:bCs/>
                <w:color w:val="000000"/>
                <w:sz w:val="18"/>
                <w:szCs w:val="18"/>
                <w:lang w:val="es-CL" w:eastAsia="es-CL"/>
              </w:rPr>
              <w:t>Convenio</w:t>
            </w:r>
          </w:p>
        </w:tc>
      </w:tr>
      <w:tr w:rsidR="00653CC5" w:rsidRPr="00653CC5" w14:paraId="50B427FF" w14:textId="77777777" w:rsidTr="003D1722">
        <w:trPr>
          <w:trHeight w:val="285"/>
          <w:jc w:val="center"/>
        </w:trPr>
        <w:tc>
          <w:tcPr>
            <w:tcW w:w="1720" w:type="dxa"/>
            <w:tcBorders>
              <w:top w:val="nil"/>
              <w:left w:val="nil"/>
              <w:bottom w:val="nil"/>
              <w:right w:val="nil"/>
            </w:tcBorders>
            <w:shd w:val="clear" w:color="auto" w:fill="auto"/>
            <w:noWrap/>
            <w:hideMark/>
          </w:tcPr>
          <w:p w14:paraId="6A1CE59D" w14:textId="2DD379D8"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Salamanca</w:t>
            </w:r>
          </w:p>
        </w:tc>
        <w:tc>
          <w:tcPr>
            <w:tcW w:w="569" w:type="dxa"/>
            <w:tcBorders>
              <w:top w:val="nil"/>
              <w:left w:val="nil"/>
              <w:bottom w:val="nil"/>
              <w:right w:val="nil"/>
            </w:tcBorders>
            <w:shd w:val="clear" w:color="auto" w:fill="auto"/>
            <w:noWrap/>
            <w:vAlign w:val="bottom"/>
            <w:hideMark/>
          </w:tcPr>
          <w:p w14:paraId="71A1B683"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977</w:t>
            </w:r>
          </w:p>
        </w:tc>
        <w:tc>
          <w:tcPr>
            <w:tcW w:w="1271" w:type="dxa"/>
            <w:tcBorders>
              <w:top w:val="nil"/>
              <w:left w:val="nil"/>
              <w:bottom w:val="nil"/>
              <w:right w:val="nil"/>
            </w:tcBorders>
            <w:shd w:val="clear" w:color="auto" w:fill="auto"/>
            <w:noWrap/>
            <w:vAlign w:val="bottom"/>
            <w:hideMark/>
          </w:tcPr>
          <w:p w14:paraId="63E3B0CE"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23-06-2021</w:t>
            </w:r>
          </w:p>
        </w:tc>
        <w:tc>
          <w:tcPr>
            <w:tcW w:w="1537" w:type="dxa"/>
            <w:tcBorders>
              <w:top w:val="nil"/>
              <w:left w:val="nil"/>
              <w:bottom w:val="nil"/>
              <w:right w:val="nil"/>
            </w:tcBorders>
            <w:shd w:val="clear" w:color="auto" w:fill="auto"/>
            <w:noWrap/>
            <w:vAlign w:val="bottom"/>
            <w:hideMark/>
          </w:tcPr>
          <w:p w14:paraId="3102BA5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269.966.390 </w:t>
            </w:r>
          </w:p>
        </w:tc>
      </w:tr>
      <w:tr w:rsidR="00653CC5" w:rsidRPr="00653CC5" w14:paraId="132435BF" w14:textId="77777777" w:rsidTr="003D1722">
        <w:trPr>
          <w:trHeight w:val="285"/>
          <w:jc w:val="center"/>
        </w:trPr>
        <w:tc>
          <w:tcPr>
            <w:tcW w:w="1720" w:type="dxa"/>
            <w:tcBorders>
              <w:top w:val="nil"/>
              <w:left w:val="nil"/>
              <w:bottom w:val="nil"/>
              <w:right w:val="nil"/>
            </w:tcBorders>
            <w:shd w:val="clear" w:color="auto" w:fill="auto"/>
            <w:noWrap/>
            <w:hideMark/>
          </w:tcPr>
          <w:p w14:paraId="2A6F53E7" w14:textId="10A87EBB"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Lota</w:t>
            </w:r>
          </w:p>
        </w:tc>
        <w:tc>
          <w:tcPr>
            <w:tcW w:w="569" w:type="dxa"/>
            <w:tcBorders>
              <w:top w:val="nil"/>
              <w:left w:val="nil"/>
              <w:bottom w:val="nil"/>
              <w:right w:val="nil"/>
            </w:tcBorders>
            <w:shd w:val="clear" w:color="auto" w:fill="auto"/>
            <w:noWrap/>
            <w:vAlign w:val="bottom"/>
            <w:hideMark/>
          </w:tcPr>
          <w:p w14:paraId="0BF29ED6"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976</w:t>
            </w:r>
          </w:p>
        </w:tc>
        <w:tc>
          <w:tcPr>
            <w:tcW w:w="1271" w:type="dxa"/>
            <w:tcBorders>
              <w:top w:val="nil"/>
              <w:left w:val="nil"/>
              <w:bottom w:val="nil"/>
              <w:right w:val="nil"/>
            </w:tcBorders>
            <w:shd w:val="clear" w:color="auto" w:fill="auto"/>
            <w:noWrap/>
            <w:vAlign w:val="bottom"/>
            <w:hideMark/>
          </w:tcPr>
          <w:p w14:paraId="75C42A04"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23-06-2021</w:t>
            </w:r>
          </w:p>
        </w:tc>
        <w:tc>
          <w:tcPr>
            <w:tcW w:w="1537" w:type="dxa"/>
            <w:tcBorders>
              <w:top w:val="nil"/>
              <w:left w:val="nil"/>
              <w:bottom w:val="nil"/>
              <w:right w:val="nil"/>
            </w:tcBorders>
            <w:shd w:val="clear" w:color="auto" w:fill="auto"/>
            <w:noWrap/>
            <w:vAlign w:val="bottom"/>
            <w:hideMark/>
          </w:tcPr>
          <w:p w14:paraId="018CD71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503.575.531 </w:t>
            </w:r>
          </w:p>
        </w:tc>
      </w:tr>
      <w:tr w:rsidR="00653CC5" w:rsidRPr="00653CC5" w14:paraId="5FDB6E00" w14:textId="77777777" w:rsidTr="003D1722">
        <w:trPr>
          <w:trHeight w:val="285"/>
          <w:jc w:val="center"/>
        </w:trPr>
        <w:tc>
          <w:tcPr>
            <w:tcW w:w="1720" w:type="dxa"/>
            <w:tcBorders>
              <w:top w:val="nil"/>
              <w:left w:val="nil"/>
              <w:bottom w:val="nil"/>
              <w:right w:val="nil"/>
            </w:tcBorders>
            <w:shd w:val="clear" w:color="auto" w:fill="auto"/>
            <w:noWrap/>
            <w:hideMark/>
          </w:tcPr>
          <w:p w14:paraId="6F2E9031" w14:textId="01D3B81F"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Arauco</w:t>
            </w:r>
          </w:p>
        </w:tc>
        <w:tc>
          <w:tcPr>
            <w:tcW w:w="569" w:type="dxa"/>
            <w:tcBorders>
              <w:top w:val="nil"/>
              <w:left w:val="nil"/>
              <w:bottom w:val="nil"/>
              <w:right w:val="nil"/>
            </w:tcBorders>
            <w:shd w:val="clear" w:color="auto" w:fill="auto"/>
            <w:noWrap/>
            <w:vAlign w:val="bottom"/>
            <w:hideMark/>
          </w:tcPr>
          <w:p w14:paraId="685E88CB"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954</w:t>
            </w:r>
          </w:p>
        </w:tc>
        <w:tc>
          <w:tcPr>
            <w:tcW w:w="1271" w:type="dxa"/>
            <w:tcBorders>
              <w:top w:val="nil"/>
              <w:left w:val="nil"/>
              <w:bottom w:val="nil"/>
              <w:right w:val="nil"/>
            </w:tcBorders>
            <w:shd w:val="clear" w:color="auto" w:fill="auto"/>
            <w:noWrap/>
            <w:vAlign w:val="bottom"/>
            <w:hideMark/>
          </w:tcPr>
          <w:p w14:paraId="0DB2C604"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17-06-2021</w:t>
            </w:r>
          </w:p>
        </w:tc>
        <w:tc>
          <w:tcPr>
            <w:tcW w:w="1537" w:type="dxa"/>
            <w:tcBorders>
              <w:top w:val="nil"/>
              <w:left w:val="nil"/>
              <w:bottom w:val="nil"/>
              <w:right w:val="nil"/>
            </w:tcBorders>
            <w:shd w:val="clear" w:color="auto" w:fill="auto"/>
            <w:noWrap/>
            <w:vAlign w:val="bottom"/>
            <w:hideMark/>
          </w:tcPr>
          <w:p w14:paraId="1E633B0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554.567.428 </w:t>
            </w:r>
          </w:p>
        </w:tc>
      </w:tr>
      <w:tr w:rsidR="00653CC5" w:rsidRPr="00653CC5" w14:paraId="062B121C" w14:textId="77777777" w:rsidTr="003D1722">
        <w:trPr>
          <w:trHeight w:val="285"/>
          <w:jc w:val="center"/>
        </w:trPr>
        <w:tc>
          <w:tcPr>
            <w:tcW w:w="1720" w:type="dxa"/>
            <w:tcBorders>
              <w:top w:val="nil"/>
              <w:left w:val="nil"/>
              <w:bottom w:val="nil"/>
              <w:right w:val="nil"/>
            </w:tcBorders>
            <w:shd w:val="clear" w:color="auto" w:fill="auto"/>
            <w:noWrap/>
            <w:hideMark/>
          </w:tcPr>
          <w:p w14:paraId="0017F1A3" w14:textId="068E9763"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Tucapel</w:t>
            </w:r>
          </w:p>
        </w:tc>
        <w:tc>
          <w:tcPr>
            <w:tcW w:w="569" w:type="dxa"/>
            <w:tcBorders>
              <w:top w:val="nil"/>
              <w:left w:val="nil"/>
              <w:bottom w:val="nil"/>
              <w:right w:val="nil"/>
            </w:tcBorders>
            <w:shd w:val="clear" w:color="auto" w:fill="auto"/>
            <w:noWrap/>
            <w:vAlign w:val="bottom"/>
            <w:hideMark/>
          </w:tcPr>
          <w:p w14:paraId="319DA274"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937</w:t>
            </w:r>
          </w:p>
        </w:tc>
        <w:tc>
          <w:tcPr>
            <w:tcW w:w="1271" w:type="dxa"/>
            <w:tcBorders>
              <w:top w:val="nil"/>
              <w:left w:val="nil"/>
              <w:bottom w:val="nil"/>
              <w:right w:val="nil"/>
            </w:tcBorders>
            <w:shd w:val="clear" w:color="auto" w:fill="auto"/>
            <w:noWrap/>
            <w:vAlign w:val="bottom"/>
            <w:hideMark/>
          </w:tcPr>
          <w:p w14:paraId="076E0460"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16-06-2021</w:t>
            </w:r>
          </w:p>
        </w:tc>
        <w:tc>
          <w:tcPr>
            <w:tcW w:w="1537" w:type="dxa"/>
            <w:tcBorders>
              <w:top w:val="nil"/>
              <w:left w:val="nil"/>
              <w:bottom w:val="nil"/>
              <w:right w:val="nil"/>
            </w:tcBorders>
            <w:shd w:val="clear" w:color="auto" w:fill="auto"/>
            <w:noWrap/>
            <w:vAlign w:val="bottom"/>
            <w:hideMark/>
          </w:tcPr>
          <w:p w14:paraId="22AA9BE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230.989.857 </w:t>
            </w:r>
          </w:p>
        </w:tc>
      </w:tr>
      <w:tr w:rsidR="00653CC5" w:rsidRPr="00653CC5" w14:paraId="389D4F2E" w14:textId="77777777" w:rsidTr="003D1722">
        <w:trPr>
          <w:trHeight w:val="285"/>
          <w:jc w:val="center"/>
        </w:trPr>
        <w:tc>
          <w:tcPr>
            <w:tcW w:w="1720" w:type="dxa"/>
            <w:tcBorders>
              <w:top w:val="nil"/>
              <w:left w:val="nil"/>
              <w:bottom w:val="nil"/>
              <w:right w:val="nil"/>
            </w:tcBorders>
            <w:shd w:val="clear" w:color="auto" w:fill="auto"/>
            <w:noWrap/>
            <w:hideMark/>
          </w:tcPr>
          <w:p w14:paraId="3D6269F4" w14:textId="1D2968A4"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Cochamó</w:t>
            </w:r>
          </w:p>
        </w:tc>
        <w:tc>
          <w:tcPr>
            <w:tcW w:w="569" w:type="dxa"/>
            <w:tcBorders>
              <w:top w:val="nil"/>
              <w:left w:val="nil"/>
              <w:bottom w:val="nil"/>
              <w:right w:val="nil"/>
            </w:tcBorders>
            <w:shd w:val="clear" w:color="auto" w:fill="auto"/>
            <w:noWrap/>
            <w:vAlign w:val="bottom"/>
            <w:hideMark/>
          </w:tcPr>
          <w:p w14:paraId="03878ECF"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935</w:t>
            </w:r>
          </w:p>
        </w:tc>
        <w:tc>
          <w:tcPr>
            <w:tcW w:w="1271" w:type="dxa"/>
            <w:tcBorders>
              <w:top w:val="nil"/>
              <w:left w:val="nil"/>
              <w:bottom w:val="nil"/>
              <w:right w:val="nil"/>
            </w:tcBorders>
            <w:shd w:val="clear" w:color="auto" w:fill="auto"/>
            <w:noWrap/>
            <w:vAlign w:val="bottom"/>
            <w:hideMark/>
          </w:tcPr>
          <w:p w14:paraId="027E5486"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16-06-2021</w:t>
            </w:r>
          </w:p>
        </w:tc>
        <w:tc>
          <w:tcPr>
            <w:tcW w:w="1537" w:type="dxa"/>
            <w:tcBorders>
              <w:top w:val="nil"/>
              <w:left w:val="nil"/>
              <w:bottom w:val="nil"/>
              <w:right w:val="nil"/>
            </w:tcBorders>
            <w:shd w:val="clear" w:color="auto" w:fill="auto"/>
            <w:noWrap/>
            <w:vAlign w:val="bottom"/>
            <w:hideMark/>
          </w:tcPr>
          <w:p w14:paraId="437D4A6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151.604.639 </w:t>
            </w:r>
          </w:p>
        </w:tc>
      </w:tr>
      <w:tr w:rsidR="00653CC5" w:rsidRPr="00653CC5" w14:paraId="65BCFAE1" w14:textId="77777777" w:rsidTr="003D1722">
        <w:trPr>
          <w:trHeight w:val="285"/>
          <w:jc w:val="center"/>
        </w:trPr>
        <w:tc>
          <w:tcPr>
            <w:tcW w:w="1720" w:type="dxa"/>
            <w:tcBorders>
              <w:top w:val="nil"/>
              <w:left w:val="nil"/>
              <w:bottom w:val="nil"/>
              <w:right w:val="nil"/>
            </w:tcBorders>
            <w:shd w:val="clear" w:color="auto" w:fill="auto"/>
            <w:noWrap/>
            <w:hideMark/>
          </w:tcPr>
          <w:p w14:paraId="05F373CD" w14:textId="127C3A96"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Maullín</w:t>
            </w:r>
          </w:p>
        </w:tc>
        <w:tc>
          <w:tcPr>
            <w:tcW w:w="569" w:type="dxa"/>
            <w:tcBorders>
              <w:top w:val="nil"/>
              <w:left w:val="nil"/>
              <w:bottom w:val="nil"/>
              <w:right w:val="nil"/>
            </w:tcBorders>
            <w:shd w:val="clear" w:color="auto" w:fill="auto"/>
            <w:noWrap/>
            <w:vAlign w:val="bottom"/>
            <w:hideMark/>
          </w:tcPr>
          <w:p w14:paraId="67AE3C03"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936</w:t>
            </w:r>
          </w:p>
        </w:tc>
        <w:tc>
          <w:tcPr>
            <w:tcW w:w="1271" w:type="dxa"/>
            <w:tcBorders>
              <w:top w:val="nil"/>
              <w:left w:val="nil"/>
              <w:bottom w:val="nil"/>
              <w:right w:val="nil"/>
            </w:tcBorders>
            <w:shd w:val="clear" w:color="auto" w:fill="auto"/>
            <w:noWrap/>
            <w:vAlign w:val="bottom"/>
            <w:hideMark/>
          </w:tcPr>
          <w:p w14:paraId="2241364E"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16-06-2021</w:t>
            </w:r>
          </w:p>
        </w:tc>
        <w:tc>
          <w:tcPr>
            <w:tcW w:w="1537" w:type="dxa"/>
            <w:tcBorders>
              <w:top w:val="nil"/>
              <w:left w:val="nil"/>
              <w:bottom w:val="nil"/>
              <w:right w:val="nil"/>
            </w:tcBorders>
            <w:shd w:val="clear" w:color="auto" w:fill="auto"/>
            <w:noWrap/>
            <w:vAlign w:val="bottom"/>
            <w:hideMark/>
          </w:tcPr>
          <w:p w14:paraId="3ACD0170"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277.537.879 </w:t>
            </w:r>
          </w:p>
        </w:tc>
      </w:tr>
      <w:tr w:rsidR="00653CC5" w:rsidRPr="00653CC5" w14:paraId="44F974C9" w14:textId="77777777" w:rsidTr="003D1722">
        <w:trPr>
          <w:trHeight w:val="285"/>
          <w:jc w:val="center"/>
        </w:trPr>
        <w:tc>
          <w:tcPr>
            <w:tcW w:w="1720" w:type="dxa"/>
            <w:tcBorders>
              <w:top w:val="nil"/>
              <w:left w:val="nil"/>
              <w:bottom w:val="nil"/>
              <w:right w:val="nil"/>
            </w:tcBorders>
            <w:shd w:val="clear" w:color="auto" w:fill="auto"/>
            <w:noWrap/>
            <w:hideMark/>
          </w:tcPr>
          <w:p w14:paraId="1DF177BC" w14:textId="2EAFAE0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Castro</w:t>
            </w:r>
          </w:p>
        </w:tc>
        <w:tc>
          <w:tcPr>
            <w:tcW w:w="569" w:type="dxa"/>
            <w:tcBorders>
              <w:top w:val="nil"/>
              <w:left w:val="nil"/>
              <w:bottom w:val="nil"/>
              <w:right w:val="nil"/>
            </w:tcBorders>
            <w:shd w:val="clear" w:color="auto" w:fill="auto"/>
            <w:noWrap/>
            <w:vAlign w:val="bottom"/>
            <w:hideMark/>
          </w:tcPr>
          <w:p w14:paraId="538B33A6"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888</w:t>
            </w:r>
          </w:p>
        </w:tc>
        <w:tc>
          <w:tcPr>
            <w:tcW w:w="1271" w:type="dxa"/>
            <w:tcBorders>
              <w:top w:val="nil"/>
              <w:left w:val="nil"/>
              <w:bottom w:val="nil"/>
              <w:right w:val="nil"/>
            </w:tcBorders>
            <w:shd w:val="clear" w:color="auto" w:fill="auto"/>
            <w:noWrap/>
            <w:vAlign w:val="bottom"/>
            <w:hideMark/>
          </w:tcPr>
          <w:p w14:paraId="1E4944AB"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07-06-2021</w:t>
            </w:r>
          </w:p>
        </w:tc>
        <w:tc>
          <w:tcPr>
            <w:tcW w:w="1537" w:type="dxa"/>
            <w:tcBorders>
              <w:top w:val="nil"/>
              <w:left w:val="nil"/>
              <w:bottom w:val="nil"/>
              <w:right w:val="nil"/>
            </w:tcBorders>
            <w:shd w:val="clear" w:color="auto" w:fill="auto"/>
            <w:noWrap/>
            <w:vAlign w:val="bottom"/>
            <w:hideMark/>
          </w:tcPr>
          <w:p w14:paraId="7BDC1408"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699.813.679 </w:t>
            </w:r>
          </w:p>
        </w:tc>
      </w:tr>
      <w:tr w:rsidR="00653CC5" w:rsidRPr="00653CC5" w14:paraId="386DAFD4" w14:textId="77777777" w:rsidTr="003D1722">
        <w:trPr>
          <w:trHeight w:val="285"/>
          <w:jc w:val="center"/>
        </w:trPr>
        <w:tc>
          <w:tcPr>
            <w:tcW w:w="1720" w:type="dxa"/>
            <w:tcBorders>
              <w:top w:val="nil"/>
              <w:left w:val="nil"/>
              <w:bottom w:val="nil"/>
              <w:right w:val="nil"/>
            </w:tcBorders>
            <w:shd w:val="clear" w:color="auto" w:fill="auto"/>
            <w:noWrap/>
            <w:hideMark/>
          </w:tcPr>
          <w:p w14:paraId="310222DB" w14:textId="2AC34385"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Ancud</w:t>
            </w:r>
          </w:p>
        </w:tc>
        <w:tc>
          <w:tcPr>
            <w:tcW w:w="569" w:type="dxa"/>
            <w:tcBorders>
              <w:top w:val="nil"/>
              <w:left w:val="nil"/>
              <w:bottom w:val="nil"/>
              <w:right w:val="nil"/>
            </w:tcBorders>
            <w:shd w:val="clear" w:color="auto" w:fill="auto"/>
            <w:noWrap/>
            <w:vAlign w:val="bottom"/>
            <w:hideMark/>
          </w:tcPr>
          <w:p w14:paraId="39FFEB40"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947</w:t>
            </w:r>
          </w:p>
        </w:tc>
        <w:tc>
          <w:tcPr>
            <w:tcW w:w="1271" w:type="dxa"/>
            <w:tcBorders>
              <w:top w:val="nil"/>
              <w:left w:val="nil"/>
              <w:bottom w:val="nil"/>
              <w:right w:val="nil"/>
            </w:tcBorders>
            <w:shd w:val="clear" w:color="auto" w:fill="auto"/>
            <w:noWrap/>
            <w:vAlign w:val="bottom"/>
            <w:hideMark/>
          </w:tcPr>
          <w:p w14:paraId="29F0B8DD"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17-06-2021</w:t>
            </w:r>
          </w:p>
        </w:tc>
        <w:tc>
          <w:tcPr>
            <w:tcW w:w="1537" w:type="dxa"/>
            <w:tcBorders>
              <w:top w:val="nil"/>
              <w:left w:val="nil"/>
              <w:bottom w:val="nil"/>
              <w:right w:val="nil"/>
            </w:tcBorders>
            <w:shd w:val="clear" w:color="auto" w:fill="auto"/>
            <w:noWrap/>
            <w:vAlign w:val="bottom"/>
            <w:hideMark/>
          </w:tcPr>
          <w:p w14:paraId="12F0BC1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347.182.465 </w:t>
            </w:r>
          </w:p>
        </w:tc>
      </w:tr>
      <w:tr w:rsidR="00653CC5" w:rsidRPr="00653CC5" w14:paraId="706CF221" w14:textId="77777777" w:rsidTr="003D1722">
        <w:trPr>
          <w:trHeight w:val="285"/>
          <w:jc w:val="center"/>
        </w:trPr>
        <w:tc>
          <w:tcPr>
            <w:tcW w:w="1720" w:type="dxa"/>
            <w:tcBorders>
              <w:top w:val="nil"/>
              <w:left w:val="nil"/>
              <w:bottom w:val="nil"/>
              <w:right w:val="nil"/>
            </w:tcBorders>
            <w:shd w:val="clear" w:color="auto" w:fill="auto"/>
            <w:noWrap/>
            <w:hideMark/>
          </w:tcPr>
          <w:p w14:paraId="62FF2531" w14:textId="095E76A4"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Río Negro</w:t>
            </w:r>
          </w:p>
        </w:tc>
        <w:tc>
          <w:tcPr>
            <w:tcW w:w="569" w:type="dxa"/>
            <w:tcBorders>
              <w:top w:val="nil"/>
              <w:left w:val="nil"/>
              <w:bottom w:val="nil"/>
              <w:right w:val="nil"/>
            </w:tcBorders>
            <w:shd w:val="clear" w:color="auto" w:fill="auto"/>
            <w:noWrap/>
            <w:vAlign w:val="bottom"/>
            <w:hideMark/>
          </w:tcPr>
          <w:p w14:paraId="7142A615"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934</w:t>
            </w:r>
          </w:p>
        </w:tc>
        <w:tc>
          <w:tcPr>
            <w:tcW w:w="1271" w:type="dxa"/>
            <w:tcBorders>
              <w:top w:val="nil"/>
              <w:left w:val="nil"/>
              <w:bottom w:val="nil"/>
              <w:right w:val="nil"/>
            </w:tcBorders>
            <w:shd w:val="clear" w:color="auto" w:fill="auto"/>
            <w:noWrap/>
            <w:vAlign w:val="bottom"/>
            <w:hideMark/>
          </w:tcPr>
          <w:p w14:paraId="24EA794E"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16-06-2021</w:t>
            </w:r>
          </w:p>
        </w:tc>
        <w:tc>
          <w:tcPr>
            <w:tcW w:w="1537" w:type="dxa"/>
            <w:tcBorders>
              <w:top w:val="nil"/>
              <w:left w:val="nil"/>
              <w:bottom w:val="nil"/>
              <w:right w:val="nil"/>
            </w:tcBorders>
            <w:shd w:val="clear" w:color="auto" w:fill="auto"/>
            <w:noWrap/>
            <w:vAlign w:val="bottom"/>
            <w:hideMark/>
          </w:tcPr>
          <w:p w14:paraId="523C5A9C"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206.392.080 </w:t>
            </w:r>
          </w:p>
        </w:tc>
      </w:tr>
      <w:tr w:rsidR="00653CC5" w:rsidRPr="00653CC5" w14:paraId="2D2F0878" w14:textId="77777777" w:rsidTr="003D1722">
        <w:trPr>
          <w:trHeight w:val="285"/>
          <w:jc w:val="center"/>
        </w:trPr>
        <w:tc>
          <w:tcPr>
            <w:tcW w:w="1720" w:type="dxa"/>
            <w:tcBorders>
              <w:top w:val="nil"/>
              <w:left w:val="nil"/>
              <w:bottom w:val="nil"/>
              <w:right w:val="nil"/>
            </w:tcBorders>
            <w:shd w:val="clear" w:color="auto" w:fill="auto"/>
            <w:noWrap/>
            <w:hideMark/>
          </w:tcPr>
          <w:p w14:paraId="1E91C591" w14:textId="24D93FD3"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Punta Arenas</w:t>
            </w:r>
          </w:p>
        </w:tc>
        <w:tc>
          <w:tcPr>
            <w:tcW w:w="569" w:type="dxa"/>
            <w:tcBorders>
              <w:top w:val="nil"/>
              <w:left w:val="nil"/>
              <w:bottom w:val="nil"/>
              <w:right w:val="nil"/>
            </w:tcBorders>
            <w:shd w:val="clear" w:color="auto" w:fill="auto"/>
            <w:noWrap/>
            <w:vAlign w:val="bottom"/>
            <w:hideMark/>
          </w:tcPr>
          <w:p w14:paraId="5954FC9A"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913</w:t>
            </w:r>
          </w:p>
        </w:tc>
        <w:tc>
          <w:tcPr>
            <w:tcW w:w="1271" w:type="dxa"/>
            <w:tcBorders>
              <w:top w:val="nil"/>
              <w:left w:val="nil"/>
              <w:bottom w:val="nil"/>
              <w:right w:val="nil"/>
            </w:tcBorders>
            <w:shd w:val="clear" w:color="auto" w:fill="auto"/>
            <w:noWrap/>
            <w:vAlign w:val="bottom"/>
            <w:hideMark/>
          </w:tcPr>
          <w:p w14:paraId="2C6B913D"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09-06-2021</w:t>
            </w:r>
          </w:p>
        </w:tc>
        <w:tc>
          <w:tcPr>
            <w:tcW w:w="1537" w:type="dxa"/>
            <w:tcBorders>
              <w:top w:val="nil"/>
              <w:left w:val="nil"/>
              <w:bottom w:val="nil"/>
              <w:right w:val="nil"/>
            </w:tcBorders>
            <w:shd w:val="clear" w:color="auto" w:fill="auto"/>
            <w:noWrap/>
            <w:vAlign w:val="bottom"/>
            <w:hideMark/>
          </w:tcPr>
          <w:p w14:paraId="35AF9D37"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1.039.135.921 </w:t>
            </w:r>
          </w:p>
        </w:tc>
      </w:tr>
      <w:tr w:rsidR="00653CC5" w:rsidRPr="00653CC5" w14:paraId="07288600" w14:textId="77777777" w:rsidTr="003D1722">
        <w:trPr>
          <w:trHeight w:val="285"/>
          <w:jc w:val="center"/>
        </w:trPr>
        <w:tc>
          <w:tcPr>
            <w:tcW w:w="1720" w:type="dxa"/>
            <w:tcBorders>
              <w:top w:val="nil"/>
              <w:left w:val="nil"/>
              <w:bottom w:val="nil"/>
              <w:right w:val="nil"/>
            </w:tcBorders>
            <w:shd w:val="clear" w:color="auto" w:fill="auto"/>
            <w:noWrap/>
            <w:hideMark/>
          </w:tcPr>
          <w:p w14:paraId="0064B3FF" w14:textId="65F090AB"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Natales</w:t>
            </w:r>
          </w:p>
        </w:tc>
        <w:tc>
          <w:tcPr>
            <w:tcW w:w="569" w:type="dxa"/>
            <w:tcBorders>
              <w:top w:val="nil"/>
              <w:left w:val="nil"/>
              <w:bottom w:val="nil"/>
              <w:right w:val="nil"/>
            </w:tcBorders>
            <w:shd w:val="clear" w:color="auto" w:fill="auto"/>
            <w:noWrap/>
            <w:vAlign w:val="bottom"/>
            <w:hideMark/>
          </w:tcPr>
          <w:p w14:paraId="3259ED4B"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866</w:t>
            </w:r>
          </w:p>
        </w:tc>
        <w:tc>
          <w:tcPr>
            <w:tcW w:w="1271" w:type="dxa"/>
            <w:tcBorders>
              <w:top w:val="nil"/>
              <w:left w:val="nil"/>
              <w:bottom w:val="nil"/>
              <w:right w:val="nil"/>
            </w:tcBorders>
            <w:shd w:val="clear" w:color="auto" w:fill="auto"/>
            <w:noWrap/>
            <w:vAlign w:val="bottom"/>
            <w:hideMark/>
          </w:tcPr>
          <w:p w14:paraId="3EF11DCE"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27-05-2021</w:t>
            </w:r>
          </w:p>
        </w:tc>
        <w:tc>
          <w:tcPr>
            <w:tcW w:w="1537" w:type="dxa"/>
            <w:tcBorders>
              <w:top w:val="nil"/>
              <w:left w:val="nil"/>
              <w:bottom w:val="nil"/>
              <w:right w:val="nil"/>
            </w:tcBorders>
            <w:shd w:val="clear" w:color="auto" w:fill="auto"/>
            <w:noWrap/>
            <w:vAlign w:val="bottom"/>
            <w:hideMark/>
          </w:tcPr>
          <w:p w14:paraId="43113B9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279.775.050 </w:t>
            </w:r>
          </w:p>
        </w:tc>
      </w:tr>
      <w:tr w:rsidR="00653CC5" w:rsidRPr="00653CC5" w14:paraId="472F35B4" w14:textId="77777777" w:rsidTr="003D1722">
        <w:trPr>
          <w:trHeight w:val="285"/>
          <w:jc w:val="center"/>
        </w:trPr>
        <w:tc>
          <w:tcPr>
            <w:tcW w:w="1720" w:type="dxa"/>
            <w:tcBorders>
              <w:top w:val="nil"/>
              <w:left w:val="nil"/>
              <w:bottom w:val="nil"/>
              <w:right w:val="nil"/>
            </w:tcBorders>
            <w:shd w:val="clear" w:color="auto" w:fill="auto"/>
            <w:noWrap/>
            <w:hideMark/>
          </w:tcPr>
          <w:p w14:paraId="38A95590" w14:textId="46F2FEC2"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Santiago</w:t>
            </w:r>
          </w:p>
        </w:tc>
        <w:tc>
          <w:tcPr>
            <w:tcW w:w="569" w:type="dxa"/>
            <w:tcBorders>
              <w:top w:val="nil"/>
              <w:left w:val="nil"/>
              <w:bottom w:val="nil"/>
              <w:right w:val="nil"/>
            </w:tcBorders>
            <w:shd w:val="clear" w:color="auto" w:fill="auto"/>
            <w:noWrap/>
            <w:vAlign w:val="bottom"/>
            <w:hideMark/>
          </w:tcPr>
          <w:p w14:paraId="53444B8E"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873</w:t>
            </w:r>
          </w:p>
        </w:tc>
        <w:tc>
          <w:tcPr>
            <w:tcW w:w="1271" w:type="dxa"/>
            <w:tcBorders>
              <w:top w:val="nil"/>
              <w:left w:val="nil"/>
              <w:bottom w:val="nil"/>
              <w:right w:val="nil"/>
            </w:tcBorders>
            <w:shd w:val="clear" w:color="auto" w:fill="auto"/>
            <w:noWrap/>
            <w:vAlign w:val="bottom"/>
            <w:hideMark/>
          </w:tcPr>
          <w:p w14:paraId="7E13630B"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28-05-2021</w:t>
            </w:r>
          </w:p>
        </w:tc>
        <w:tc>
          <w:tcPr>
            <w:tcW w:w="1537" w:type="dxa"/>
            <w:tcBorders>
              <w:top w:val="nil"/>
              <w:left w:val="nil"/>
              <w:bottom w:val="nil"/>
              <w:right w:val="nil"/>
            </w:tcBorders>
            <w:shd w:val="clear" w:color="auto" w:fill="auto"/>
            <w:noWrap/>
            <w:vAlign w:val="bottom"/>
            <w:hideMark/>
          </w:tcPr>
          <w:p w14:paraId="48CBA2BE"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2.501.459.434 </w:t>
            </w:r>
          </w:p>
        </w:tc>
      </w:tr>
      <w:tr w:rsidR="00653CC5" w:rsidRPr="00653CC5" w14:paraId="519A0A9A" w14:textId="77777777" w:rsidTr="003D1722">
        <w:trPr>
          <w:trHeight w:val="285"/>
          <w:jc w:val="center"/>
        </w:trPr>
        <w:tc>
          <w:tcPr>
            <w:tcW w:w="1720" w:type="dxa"/>
            <w:tcBorders>
              <w:top w:val="nil"/>
              <w:left w:val="nil"/>
              <w:bottom w:val="nil"/>
              <w:right w:val="nil"/>
            </w:tcBorders>
            <w:shd w:val="clear" w:color="auto" w:fill="auto"/>
            <w:noWrap/>
            <w:hideMark/>
          </w:tcPr>
          <w:p w14:paraId="792C1CB2" w14:textId="4D1E70F2"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La Reina</w:t>
            </w:r>
          </w:p>
        </w:tc>
        <w:tc>
          <w:tcPr>
            <w:tcW w:w="569" w:type="dxa"/>
            <w:tcBorders>
              <w:top w:val="nil"/>
              <w:left w:val="nil"/>
              <w:bottom w:val="nil"/>
              <w:right w:val="nil"/>
            </w:tcBorders>
            <w:shd w:val="clear" w:color="auto" w:fill="auto"/>
            <w:noWrap/>
            <w:vAlign w:val="bottom"/>
            <w:hideMark/>
          </w:tcPr>
          <w:p w14:paraId="2C55BE7E"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953</w:t>
            </w:r>
          </w:p>
        </w:tc>
        <w:tc>
          <w:tcPr>
            <w:tcW w:w="1271" w:type="dxa"/>
            <w:tcBorders>
              <w:top w:val="nil"/>
              <w:left w:val="nil"/>
              <w:bottom w:val="nil"/>
              <w:right w:val="nil"/>
            </w:tcBorders>
            <w:shd w:val="clear" w:color="auto" w:fill="auto"/>
            <w:noWrap/>
            <w:vAlign w:val="bottom"/>
            <w:hideMark/>
          </w:tcPr>
          <w:p w14:paraId="7079BBEA"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17-06-2021</w:t>
            </w:r>
          </w:p>
        </w:tc>
        <w:tc>
          <w:tcPr>
            <w:tcW w:w="1537" w:type="dxa"/>
            <w:tcBorders>
              <w:top w:val="nil"/>
              <w:left w:val="nil"/>
              <w:bottom w:val="nil"/>
              <w:right w:val="nil"/>
            </w:tcBorders>
            <w:shd w:val="clear" w:color="auto" w:fill="auto"/>
            <w:noWrap/>
            <w:vAlign w:val="bottom"/>
            <w:hideMark/>
          </w:tcPr>
          <w:p w14:paraId="092AFF8A"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360.685.500 </w:t>
            </w:r>
          </w:p>
        </w:tc>
      </w:tr>
      <w:tr w:rsidR="00653CC5" w:rsidRPr="00653CC5" w14:paraId="6251B1F1" w14:textId="77777777" w:rsidTr="003D1722">
        <w:trPr>
          <w:trHeight w:val="285"/>
          <w:jc w:val="center"/>
        </w:trPr>
        <w:tc>
          <w:tcPr>
            <w:tcW w:w="1720" w:type="dxa"/>
            <w:tcBorders>
              <w:top w:val="nil"/>
              <w:left w:val="nil"/>
              <w:bottom w:val="nil"/>
              <w:right w:val="nil"/>
            </w:tcBorders>
            <w:shd w:val="clear" w:color="auto" w:fill="auto"/>
            <w:noWrap/>
            <w:hideMark/>
          </w:tcPr>
          <w:p w14:paraId="1D959C00" w14:textId="5AD14333"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Las Condes</w:t>
            </w:r>
          </w:p>
        </w:tc>
        <w:tc>
          <w:tcPr>
            <w:tcW w:w="569" w:type="dxa"/>
            <w:tcBorders>
              <w:top w:val="nil"/>
              <w:left w:val="nil"/>
              <w:bottom w:val="nil"/>
              <w:right w:val="nil"/>
            </w:tcBorders>
            <w:shd w:val="clear" w:color="auto" w:fill="auto"/>
            <w:noWrap/>
            <w:vAlign w:val="bottom"/>
            <w:hideMark/>
          </w:tcPr>
          <w:p w14:paraId="0F8E6E9D"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912</w:t>
            </w:r>
          </w:p>
        </w:tc>
        <w:tc>
          <w:tcPr>
            <w:tcW w:w="1271" w:type="dxa"/>
            <w:tcBorders>
              <w:top w:val="nil"/>
              <w:left w:val="nil"/>
              <w:bottom w:val="nil"/>
              <w:right w:val="nil"/>
            </w:tcBorders>
            <w:shd w:val="clear" w:color="auto" w:fill="auto"/>
            <w:noWrap/>
            <w:vAlign w:val="bottom"/>
            <w:hideMark/>
          </w:tcPr>
          <w:p w14:paraId="663642DE"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09-06-2021</w:t>
            </w:r>
          </w:p>
        </w:tc>
        <w:tc>
          <w:tcPr>
            <w:tcW w:w="1537" w:type="dxa"/>
            <w:tcBorders>
              <w:top w:val="nil"/>
              <w:left w:val="nil"/>
              <w:bottom w:val="nil"/>
              <w:right w:val="nil"/>
            </w:tcBorders>
            <w:shd w:val="clear" w:color="auto" w:fill="auto"/>
            <w:noWrap/>
            <w:vAlign w:val="bottom"/>
            <w:hideMark/>
          </w:tcPr>
          <w:p w14:paraId="4AB02394"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444.538.927 </w:t>
            </w:r>
          </w:p>
        </w:tc>
      </w:tr>
      <w:tr w:rsidR="00653CC5" w:rsidRPr="00653CC5" w14:paraId="07DB1351" w14:textId="77777777" w:rsidTr="003D1722">
        <w:trPr>
          <w:trHeight w:val="285"/>
          <w:jc w:val="center"/>
        </w:trPr>
        <w:tc>
          <w:tcPr>
            <w:tcW w:w="1720" w:type="dxa"/>
            <w:tcBorders>
              <w:top w:val="nil"/>
              <w:left w:val="nil"/>
              <w:bottom w:val="nil"/>
              <w:right w:val="nil"/>
            </w:tcBorders>
            <w:shd w:val="clear" w:color="auto" w:fill="auto"/>
            <w:noWrap/>
            <w:hideMark/>
          </w:tcPr>
          <w:p w14:paraId="732447D5" w14:textId="47BFF4E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Quilicura</w:t>
            </w:r>
          </w:p>
        </w:tc>
        <w:tc>
          <w:tcPr>
            <w:tcW w:w="569" w:type="dxa"/>
            <w:tcBorders>
              <w:top w:val="nil"/>
              <w:left w:val="nil"/>
              <w:bottom w:val="nil"/>
              <w:right w:val="nil"/>
            </w:tcBorders>
            <w:shd w:val="clear" w:color="auto" w:fill="auto"/>
            <w:noWrap/>
            <w:vAlign w:val="bottom"/>
            <w:hideMark/>
          </w:tcPr>
          <w:p w14:paraId="51E4BC0D"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939</w:t>
            </w:r>
          </w:p>
        </w:tc>
        <w:tc>
          <w:tcPr>
            <w:tcW w:w="1271" w:type="dxa"/>
            <w:tcBorders>
              <w:top w:val="nil"/>
              <w:left w:val="nil"/>
              <w:bottom w:val="nil"/>
              <w:right w:val="nil"/>
            </w:tcBorders>
            <w:shd w:val="clear" w:color="auto" w:fill="auto"/>
            <w:noWrap/>
            <w:vAlign w:val="bottom"/>
            <w:hideMark/>
          </w:tcPr>
          <w:p w14:paraId="4F0F1A5C"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16-06-2021</w:t>
            </w:r>
          </w:p>
        </w:tc>
        <w:tc>
          <w:tcPr>
            <w:tcW w:w="1537" w:type="dxa"/>
            <w:tcBorders>
              <w:top w:val="nil"/>
              <w:left w:val="nil"/>
              <w:bottom w:val="nil"/>
              <w:right w:val="nil"/>
            </w:tcBorders>
            <w:shd w:val="clear" w:color="auto" w:fill="auto"/>
            <w:noWrap/>
            <w:vAlign w:val="bottom"/>
            <w:hideMark/>
          </w:tcPr>
          <w:p w14:paraId="11731AE2"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661.919.609 </w:t>
            </w:r>
          </w:p>
        </w:tc>
      </w:tr>
      <w:tr w:rsidR="00653CC5" w:rsidRPr="00653CC5" w14:paraId="4E804143" w14:textId="77777777" w:rsidTr="003D1722">
        <w:trPr>
          <w:trHeight w:val="285"/>
          <w:jc w:val="center"/>
        </w:trPr>
        <w:tc>
          <w:tcPr>
            <w:tcW w:w="1720" w:type="dxa"/>
            <w:tcBorders>
              <w:top w:val="nil"/>
              <w:left w:val="nil"/>
              <w:bottom w:val="nil"/>
              <w:right w:val="nil"/>
            </w:tcBorders>
            <w:shd w:val="clear" w:color="auto" w:fill="auto"/>
            <w:noWrap/>
            <w:hideMark/>
          </w:tcPr>
          <w:p w14:paraId="7A80BB47" w14:textId="227C15AA"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Recoleta</w:t>
            </w:r>
          </w:p>
        </w:tc>
        <w:tc>
          <w:tcPr>
            <w:tcW w:w="569" w:type="dxa"/>
            <w:tcBorders>
              <w:top w:val="nil"/>
              <w:left w:val="nil"/>
              <w:bottom w:val="nil"/>
              <w:right w:val="nil"/>
            </w:tcBorders>
            <w:shd w:val="clear" w:color="auto" w:fill="auto"/>
            <w:noWrap/>
            <w:vAlign w:val="bottom"/>
            <w:hideMark/>
          </w:tcPr>
          <w:p w14:paraId="379D7D1E"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940</w:t>
            </w:r>
          </w:p>
        </w:tc>
        <w:tc>
          <w:tcPr>
            <w:tcW w:w="1271" w:type="dxa"/>
            <w:tcBorders>
              <w:top w:val="nil"/>
              <w:left w:val="nil"/>
              <w:bottom w:val="nil"/>
              <w:right w:val="nil"/>
            </w:tcBorders>
            <w:shd w:val="clear" w:color="auto" w:fill="auto"/>
            <w:noWrap/>
            <w:vAlign w:val="bottom"/>
            <w:hideMark/>
          </w:tcPr>
          <w:p w14:paraId="2FD5B826"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16-06-2021</w:t>
            </w:r>
          </w:p>
        </w:tc>
        <w:tc>
          <w:tcPr>
            <w:tcW w:w="1537" w:type="dxa"/>
            <w:tcBorders>
              <w:top w:val="nil"/>
              <w:left w:val="nil"/>
              <w:bottom w:val="nil"/>
              <w:right w:val="nil"/>
            </w:tcBorders>
            <w:shd w:val="clear" w:color="auto" w:fill="auto"/>
            <w:noWrap/>
            <w:vAlign w:val="bottom"/>
            <w:hideMark/>
          </w:tcPr>
          <w:p w14:paraId="350651E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852.674.735 </w:t>
            </w:r>
          </w:p>
        </w:tc>
      </w:tr>
      <w:tr w:rsidR="00653CC5" w:rsidRPr="00653CC5" w14:paraId="58EBEEC0" w14:textId="77777777" w:rsidTr="003D1722">
        <w:trPr>
          <w:trHeight w:val="285"/>
          <w:jc w:val="center"/>
        </w:trPr>
        <w:tc>
          <w:tcPr>
            <w:tcW w:w="1720" w:type="dxa"/>
            <w:tcBorders>
              <w:top w:val="nil"/>
              <w:left w:val="nil"/>
              <w:bottom w:val="nil"/>
              <w:right w:val="nil"/>
            </w:tcBorders>
            <w:shd w:val="clear" w:color="auto" w:fill="auto"/>
            <w:noWrap/>
            <w:hideMark/>
          </w:tcPr>
          <w:p w14:paraId="29549257" w14:textId="7F69C49E"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Lampa</w:t>
            </w:r>
          </w:p>
        </w:tc>
        <w:tc>
          <w:tcPr>
            <w:tcW w:w="569" w:type="dxa"/>
            <w:tcBorders>
              <w:top w:val="nil"/>
              <w:left w:val="nil"/>
              <w:bottom w:val="nil"/>
              <w:right w:val="nil"/>
            </w:tcBorders>
            <w:shd w:val="clear" w:color="auto" w:fill="auto"/>
            <w:noWrap/>
            <w:vAlign w:val="bottom"/>
            <w:hideMark/>
          </w:tcPr>
          <w:p w14:paraId="2C7ED5C5"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938</w:t>
            </w:r>
          </w:p>
        </w:tc>
        <w:tc>
          <w:tcPr>
            <w:tcW w:w="1271" w:type="dxa"/>
            <w:tcBorders>
              <w:top w:val="nil"/>
              <w:left w:val="nil"/>
              <w:bottom w:val="nil"/>
              <w:right w:val="nil"/>
            </w:tcBorders>
            <w:shd w:val="clear" w:color="auto" w:fill="auto"/>
            <w:noWrap/>
            <w:vAlign w:val="bottom"/>
            <w:hideMark/>
          </w:tcPr>
          <w:p w14:paraId="18DBA8F5"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16-06-2021</w:t>
            </w:r>
          </w:p>
        </w:tc>
        <w:tc>
          <w:tcPr>
            <w:tcW w:w="1537" w:type="dxa"/>
            <w:tcBorders>
              <w:top w:val="nil"/>
              <w:left w:val="nil"/>
              <w:bottom w:val="nil"/>
              <w:right w:val="nil"/>
            </w:tcBorders>
            <w:shd w:val="clear" w:color="auto" w:fill="auto"/>
            <w:noWrap/>
            <w:vAlign w:val="bottom"/>
            <w:hideMark/>
          </w:tcPr>
          <w:p w14:paraId="3DED6FEF"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542.109.479 </w:t>
            </w:r>
          </w:p>
        </w:tc>
      </w:tr>
      <w:tr w:rsidR="00653CC5" w:rsidRPr="00653CC5" w14:paraId="26B974F0" w14:textId="77777777" w:rsidTr="003D1722">
        <w:trPr>
          <w:trHeight w:val="285"/>
          <w:jc w:val="center"/>
        </w:trPr>
        <w:tc>
          <w:tcPr>
            <w:tcW w:w="1720" w:type="dxa"/>
            <w:tcBorders>
              <w:top w:val="nil"/>
              <w:left w:val="nil"/>
              <w:bottom w:val="nil"/>
              <w:right w:val="nil"/>
            </w:tcBorders>
            <w:shd w:val="clear" w:color="auto" w:fill="auto"/>
            <w:noWrap/>
            <w:hideMark/>
          </w:tcPr>
          <w:p w14:paraId="6E332E2A" w14:textId="432EB65A"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Alhué</w:t>
            </w:r>
          </w:p>
        </w:tc>
        <w:tc>
          <w:tcPr>
            <w:tcW w:w="569" w:type="dxa"/>
            <w:tcBorders>
              <w:top w:val="nil"/>
              <w:left w:val="nil"/>
              <w:bottom w:val="nil"/>
              <w:right w:val="nil"/>
            </w:tcBorders>
            <w:shd w:val="clear" w:color="auto" w:fill="auto"/>
            <w:noWrap/>
            <w:vAlign w:val="bottom"/>
            <w:hideMark/>
          </w:tcPr>
          <w:p w14:paraId="3C7EE91C"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952</w:t>
            </w:r>
          </w:p>
        </w:tc>
        <w:tc>
          <w:tcPr>
            <w:tcW w:w="1271" w:type="dxa"/>
            <w:tcBorders>
              <w:top w:val="nil"/>
              <w:left w:val="nil"/>
              <w:bottom w:val="nil"/>
              <w:right w:val="nil"/>
            </w:tcBorders>
            <w:shd w:val="clear" w:color="auto" w:fill="auto"/>
            <w:noWrap/>
            <w:vAlign w:val="bottom"/>
            <w:hideMark/>
          </w:tcPr>
          <w:p w14:paraId="6BC1A7B8"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17-06-2021</w:t>
            </w:r>
          </w:p>
        </w:tc>
        <w:tc>
          <w:tcPr>
            <w:tcW w:w="1537" w:type="dxa"/>
            <w:tcBorders>
              <w:top w:val="nil"/>
              <w:left w:val="nil"/>
              <w:bottom w:val="nil"/>
              <w:right w:val="nil"/>
            </w:tcBorders>
            <w:shd w:val="clear" w:color="auto" w:fill="auto"/>
            <w:noWrap/>
            <w:vAlign w:val="bottom"/>
            <w:hideMark/>
          </w:tcPr>
          <w:p w14:paraId="7F4C21CB"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161.463.285 </w:t>
            </w:r>
          </w:p>
        </w:tc>
      </w:tr>
      <w:tr w:rsidR="00653CC5" w:rsidRPr="00653CC5" w14:paraId="2EC93A5F" w14:textId="77777777" w:rsidTr="003D1722">
        <w:trPr>
          <w:trHeight w:val="285"/>
          <w:jc w:val="center"/>
        </w:trPr>
        <w:tc>
          <w:tcPr>
            <w:tcW w:w="1720" w:type="dxa"/>
            <w:tcBorders>
              <w:top w:val="nil"/>
              <w:left w:val="nil"/>
              <w:bottom w:val="nil"/>
              <w:right w:val="nil"/>
            </w:tcBorders>
            <w:shd w:val="clear" w:color="auto" w:fill="auto"/>
            <w:noWrap/>
            <w:hideMark/>
          </w:tcPr>
          <w:p w14:paraId="33C7EF55" w14:textId="5F9EBEAD"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hAnsi="Century Gothic"/>
                <w:sz w:val="18"/>
                <w:szCs w:val="18"/>
              </w:rPr>
              <w:t>Padre Hurtado</w:t>
            </w:r>
          </w:p>
        </w:tc>
        <w:tc>
          <w:tcPr>
            <w:tcW w:w="569" w:type="dxa"/>
            <w:tcBorders>
              <w:top w:val="nil"/>
              <w:left w:val="nil"/>
              <w:bottom w:val="nil"/>
              <w:right w:val="nil"/>
            </w:tcBorders>
            <w:shd w:val="clear" w:color="auto" w:fill="auto"/>
            <w:noWrap/>
            <w:vAlign w:val="bottom"/>
            <w:hideMark/>
          </w:tcPr>
          <w:p w14:paraId="1835690C" w14:textId="77777777" w:rsidR="00653CC5" w:rsidRPr="00653CC5" w:rsidRDefault="00653CC5" w:rsidP="00653CC5">
            <w:pPr>
              <w:spacing w:after="0" w:line="240" w:lineRule="auto"/>
              <w:jc w:val="right"/>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907</w:t>
            </w:r>
          </w:p>
        </w:tc>
        <w:tc>
          <w:tcPr>
            <w:tcW w:w="1271" w:type="dxa"/>
            <w:tcBorders>
              <w:top w:val="nil"/>
              <w:left w:val="nil"/>
              <w:bottom w:val="nil"/>
              <w:right w:val="nil"/>
            </w:tcBorders>
            <w:shd w:val="clear" w:color="auto" w:fill="auto"/>
            <w:noWrap/>
            <w:vAlign w:val="bottom"/>
            <w:hideMark/>
          </w:tcPr>
          <w:p w14:paraId="540BAAAE" w14:textId="77777777" w:rsidR="00653CC5" w:rsidRPr="00653CC5" w:rsidRDefault="00653CC5" w:rsidP="00653CC5">
            <w:pPr>
              <w:spacing w:after="0" w:line="240" w:lineRule="auto"/>
              <w:jc w:val="right"/>
              <w:rPr>
                <w:rFonts w:ascii="Century Gothic" w:eastAsia="Times New Roman" w:hAnsi="Century Gothic" w:cs="Calibri"/>
                <w:color w:val="000000"/>
                <w:sz w:val="20"/>
                <w:szCs w:val="20"/>
                <w:lang w:val="es-CL" w:eastAsia="es-CL"/>
              </w:rPr>
            </w:pPr>
            <w:r w:rsidRPr="00653CC5">
              <w:rPr>
                <w:rFonts w:ascii="Century Gothic" w:eastAsia="Times New Roman" w:hAnsi="Century Gothic" w:cs="Calibri"/>
                <w:color w:val="000000"/>
                <w:sz w:val="20"/>
                <w:szCs w:val="20"/>
                <w:lang w:val="es-CL" w:eastAsia="es-CL"/>
              </w:rPr>
              <w:t>08-06-2021</w:t>
            </w:r>
          </w:p>
        </w:tc>
        <w:tc>
          <w:tcPr>
            <w:tcW w:w="1537" w:type="dxa"/>
            <w:tcBorders>
              <w:top w:val="nil"/>
              <w:left w:val="nil"/>
              <w:bottom w:val="nil"/>
              <w:right w:val="nil"/>
            </w:tcBorders>
            <w:shd w:val="clear" w:color="auto" w:fill="auto"/>
            <w:noWrap/>
            <w:vAlign w:val="bottom"/>
            <w:hideMark/>
          </w:tcPr>
          <w:p w14:paraId="5E9FAD53" w14:textId="77777777" w:rsidR="00653CC5" w:rsidRPr="00653CC5" w:rsidRDefault="00653CC5" w:rsidP="00653CC5">
            <w:pPr>
              <w:spacing w:after="0" w:line="240" w:lineRule="auto"/>
              <w:rPr>
                <w:rFonts w:ascii="Century Gothic" w:eastAsia="Times New Roman" w:hAnsi="Century Gothic" w:cs="Calibri"/>
                <w:color w:val="000000"/>
                <w:sz w:val="18"/>
                <w:szCs w:val="18"/>
                <w:lang w:val="es-CL" w:eastAsia="es-CL"/>
              </w:rPr>
            </w:pPr>
            <w:r w:rsidRPr="00653CC5">
              <w:rPr>
                <w:rFonts w:ascii="Century Gothic" w:eastAsia="Times New Roman" w:hAnsi="Century Gothic" w:cs="Calibri"/>
                <w:color w:val="000000"/>
                <w:sz w:val="18"/>
                <w:szCs w:val="18"/>
                <w:lang w:val="es-CL" w:eastAsia="es-CL"/>
              </w:rPr>
              <w:t xml:space="preserve">     212.539.322 </w:t>
            </w:r>
          </w:p>
        </w:tc>
      </w:tr>
    </w:tbl>
    <w:p w14:paraId="5F46169E" w14:textId="77777777" w:rsidR="007E4DA3" w:rsidRPr="00B22F0C" w:rsidRDefault="007E4DA3" w:rsidP="00B22F0C">
      <w:pPr>
        <w:widowControl w:val="0"/>
        <w:autoSpaceDE w:val="0"/>
        <w:autoSpaceDN w:val="0"/>
        <w:spacing w:after="0" w:line="276" w:lineRule="auto"/>
        <w:ind w:left="426"/>
        <w:rPr>
          <w:rFonts w:ascii="Century Gothic" w:eastAsia="Century Gothic" w:hAnsi="Century Gothic" w:cs="Century Gothic"/>
          <w:b/>
          <w:sz w:val="20"/>
          <w:szCs w:val="20"/>
          <w:lang w:eastAsia="es-ES" w:bidi="es-ES"/>
        </w:rPr>
      </w:pPr>
    </w:p>
    <w:p w14:paraId="43BFF222" w14:textId="77777777" w:rsidR="00E83E3F" w:rsidRPr="00B22F0C" w:rsidRDefault="00E83E3F" w:rsidP="00B22F0C">
      <w:pPr>
        <w:spacing w:after="0" w:line="240" w:lineRule="auto"/>
        <w:jc w:val="both"/>
        <w:rPr>
          <w:rFonts w:ascii="Century Gothic" w:hAnsi="Century Gothic"/>
          <w:b/>
          <w:sz w:val="20"/>
          <w:szCs w:val="20"/>
        </w:rPr>
      </w:pPr>
    </w:p>
    <w:p w14:paraId="62348325" w14:textId="2D94E6E4" w:rsidR="00B22F0C" w:rsidRPr="0013715E" w:rsidRDefault="00B22F0C" w:rsidP="0013715E">
      <w:pPr>
        <w:pStyle w:val="Prrafodelista"/>
        <w:widowControl w:val="0"/>
        <w:numPr>
          <w:ilvl w:val="0"/>
          <w:numId w:val="45"/>
        </w:numPr>
        <w:tabs>
          <w:tab w:val="right" w:pos="284"/>
          <w:tab w:val="left" w:pos="1399"/>
        </w:tabs>
        <w:autoSpaceDE w:val="0"/>
        <w:autoSpaceDN w:val="0"/>
        <w:spacing w:line="276" w:lineRule="auto"/>
        <w:outlineLvl w:val="1"/>
        <w:rPr>
          <w:rFonts w:ascii="Century Gothic" w:eastAsiaTheme="majorEastAsia" w:hAnsi="Century Gothic" w:cstheme="majorBidi"/>
          <w:b/>
          <w:bCs/>
          <w:sz w:val="18"/>
          <w:szCs w:val="18"/>
        </w:rPr>
      </w:pPr>
      <w:r w:rsidRPr="0013715E">
        <w:rPr>
          <w:rFonts w:ascii="Century Gothic" w:eastAsia="Century Gothic" w:hAnsi="Century Gothic" w:cs="Century Gothic"/>
          <w:b/>
          <w:sz w:val="20"/>
          <w:szCs w:val="20"/>
          <w:lang w:eastAsia="es-ES" w:bidi="es-ES"/>
        </w:rPr>
        <w:t xml:space="preserve">Ejecución Presupuestaria </w:t>
      </w:r>
      <w:r w:rsidR="007E1B1A" w:rsidRPr="0013715E">
        <w:rPr>
          <w:rFonts w:ascii="Century Gothic" w:eastAsia="Century Gothic" w:hAnsi="Century Gothic" w:cs="Century Gothic"/>
          <w:b/>
          <w:sz w:val="20"/>
          <w:szCs w:val="20"/>
          <w:lang w:eastAsia="es-ES" w:bidi="es-ES"/>
        </w:rPr>
        <w:t>segundo</w:t>
      </w:r>
      <w:r w:rsidRPr="0013715E">
        <w:rPr>
          <w:rFonts w:ascii="Century Gothic" w:eastAsia="Century Gothic" w:hAnsi="Century Gothic" w:cs="Century Gothic"/>
          <w:b/>
          <w:sz w:val="20"/>
          <w:szCs w:val="20"/>
          <w:lang w:eastAsia="es-ES" w:bidi="es-ES"/>
        </w:rPr>
        <w:t xml:space="preserve"> </w:t>
      </w:r>
      <w:r w:rsidR="007E1B1A" w:rsidRPr="0013715E">
        <w:rPr>
          <w:rFonts w:ascii="Century Gothic" w:eastAsia="Century Gothic" w:hAnsi="Century Gothic" w:cs="Century Gothic"/>
          <w:b/>
          <w:sz w:val="20"/>
          <w:szCs w:val="20"/>
          <w:lang w:eastAsia="es-ES" w:bidi="es-ES"/>
        </w:rPr>
        <w:t>t</w:t>
      </w:r>
      <w:r w:rsidRPr="0013715E">
        <w:rPr>
          <w:rFonts w:ascii="Century Gothic" w:eastAsia="Century Gothic" w:hAnsi="Century Gothic" w:cs="Century Gothic"/>
          <w:b/>
          <w:sz w:val="20"/>
          <w:szCs w:val="20"/>
          <w:lang w:eastAsia="es-ES" w:bidi="es-ES"/>
        </w:rPr>
        <w:t>rimestre:</w:t>
      </w:r>
    </w:p>
    <w:p w14:paraId="13980161" w14:textId="77777777" w:rsidR="00B22F0C" w:rsidRPr="00B22F0C" w:rsidRDefault="00B22F0C" w:rsidP="00B22F0C">
      <w:pPr>
        <w:widowControl w:val="0"/>
        <w:autoSpaceDE w:val="0"/>
        <w:autoSpaceDN w:val="0"/>
        <w:spacing w:after="0" w:line="240" w:lineRule="auto"/>
        <w:rPr>
          <w:rFonts w:ascii="Century Gothic" w:eastAsia="Century Gothic" w:hAnsi="Century Gothic" w:cs="Century Gothic"/>
          <w:b/>
          <w:szCs w:val="20"/>
          <w:lang w:eastAsia="es-ES" w:bidi="es-ES"/>
        </w:rPr>
      </w:pPr>
    </w:p>
    <w:tbl>
      <w:tblPr>
        <w:tblW w:w="7002" w:type="dxa"/>
        <w:tblCellMar>
          <w:left w:w="70" w:type="dxa"/>
          <w:right w:w="70" w:type="dxa"/>
        </w:tblCellMar>
        <w:tblLook w:val="04A0" w:firstRow="1" w:lastRow="0" w:firstColumn="1" w:lastColumn="0" w:noHBand="0" w:noVBand="1"/>
      </w:tblPr>
      <w:tblGrid>
        <w:gridCol w:w="2583"/>
        <w:gridCol w:w="1985"/>
        <w:gridCol w:w="2434"/>
      </w:tblGrid>
      <w:tr w:rsidR="007E1B1A" w:rsidRPr="007E1B1A" w14:paraId="4C2C98A1" w14:textId="77777777" w:rsidTr="007E1B1A">
        <w:trPr>
          <w:trHeight w:val="285"/>
        </w:trPr>
        <w:tc>
          <w:tcPr>
            <w:tcW w:w="2583" w:type="dxa"/>
            <w:tcBorders>
              <w:top w:val="nil"/>
              <w:left w:val="nil"/>
              <w:bottom w:val="nil"/>
              <w:right w:val="nil"/>
            </w:tcBorders>
            <w:shd w:val="clear" w:color="000000" w:fill="BDD6EE"/>
            <w:noWrap/>
            <w:vAlign w:val="center"/>
            <w:hideMark/>
          </w:tcPr>
          <w:p w14:paraId="55B75568" w14:textId="77777777" w:rsidR="007E1B1A" w:rsidRPr="007E1B1A" w:rsidRDefault="007E1B1A" w:rsidP="007E1B1A">
            <w:pPr>
              <w:spacing w:after="0" w:line="240" w:lineRule="auto"/>
              <w:jc w:val="center"/>
              <w:rPr>
                <w:rFonts w:ascii="Century Gothic" w:eastAsia="Times New Roman" w:hAnsi="Century Gothic" w:cs="Calibri"/>
                <w:b/>
                <w:bCs/>
                <w:color w:val="000000"/>
                <w:sz w:val="18"/>
                <w:szCs w:val="18"/>
                <w:lang w:val="es-CL" w:eastAsia="es-CL"/>
              </w:rPr>
            </w:pPr>
            <w:r w:rsidRPr="007E1B1A">
              <w:rPr>
                <w:rFonts w:ascii="Century Gothic" w:eastAsia="Times New Roman" w:hAnsi="Century Gothic" w:cs="Calibri"/>
                <w:b/>
                <w:bCs/>
                <w:color w:val="000000"/>
                <w:sz w:val="18"/>
                <w:szCs w:val="18"/>
                <w:lang w:val="es-CL" w:eastAsia="es-CL"/>
              </w:rPr>
              <w:t>Ley de Presupuestos (M$)</w:t>
            </w:r>
          </w:p>
        </w:tc>
        <w:tc>
          <w:tcPr>
            <w:tcW w:w="1985" w:type="dxa"/>
            <w:tcBorders>
              <w:top w:val="nil"/>
              <w:left w:val="nil"/>
              <w:bottom w:val="nil"/>
              <w:right w:val="nil"/>
            </w:tcBorders>
            <w:shd w:val="clear" w:color="000000" w:fill="BDD6EE"/>
            <w:noWrap/>
            <w:vAlign w:val="center"/>
            <w:hideMark/>
          </w:tcPr>
          <w:p w14:paraId="75546AC4" w14:textId="77777777" w:rsidR="007E1B1A" w:rsidRPr="007E1B1A" w:rsidRDefault="007E1B1A" w:rsidP="007E1B1A">
            <w:pPr>
              <w:spacing w:after="0" w:line="240" w:lineRule="auto"/>
              <w:jc w:val="center"/>
              <w:rPr>
                <w:rFonts w:ascii="Century Gothic" w:eastAsia="Times New Roman" w:hAnsi="Century Gothic" w:cs="Calibri"/>
                <w:b/>
                <w:bCs/>
                <w:color w:val="000000"/>
                <w:sz w:val="18"/>
                <w:szCs w:val="18"/>
                <w:lang w:val="es-CL" w:eastAsia="es-CL"/>
              </w:rPr>
            </w:pPr>
            <w:r w:rsidRPr="007E1B1A">
              <w:rPr>
                <w:rFonts w:ascii="Century Gothic" w:eastAsia="Times New Roman" w:hAnsi="Century Gothic" w:cs="Calibri"/>
                <w:b/>
                <w:bCs/>
                <w:color w:val="000000"/>
                <w:sz w:val="18"/>
                <w:szCs w:val="18"/>
                <w:lang w:val="es-CL" w:eastAsia="es-CL"/>
              </w:rPr>
              <w:t>Ejecutado (M$)</w:t>
            </w:r>
          </w:p>
        </w:tc>
        <w:tc>
          <w:tcPr>
            <w:tcW w:w="2434" w:type="dxa"/>
            <w:tcBorders>
              <w:top w:val="nil"/>
              <w:left w:val="nil"/>
              <w:bottom w:val="nil"/>
              <w:right w:val="nil"/>
            </w:tcBorders>
            <w:shd w:val="clear" w:color="000000" w:fill="BDD6EE"/>
            <w:noWrap/>
            <w:vAlign w:val="center"/>
            <w:hideMark/>
          </w:tcPr>
          <w:p w14:paraId="4290E84D" w14:textId="77777777" w:rsidR="007E1B1A" w:rsidRPr="007E1B1A" w:rsidRDefault="007E1B1A" w:rsidP="007E1B1A">
            <w:pPr>
              <w:spacing w:after="0" w:line="240" w:lineRule="auto"/>
              <w:jc w:val="center"/>
              <w:rPr>
                <w:rFonts w:ascii="Century Gothic" w:eastAsia="Times New Roman" w:hAnsi="Century Gothic" w:cs="Calibri"/>
                <w:b/>
                <w:bCs/>
                <w:color w:val="000000"/>
                <w:sz w:val="18"/>
                <w:szCs w:val="18"/>
                <w:lang w:val="es-CL" w:eastAsia="es-CL"/>
              </w:rPr>
            </w:pPr>
            <w:r w:rsidRPr="007E1B1A">
              <w:rPr>
                <w:rFonts w:ascii="Century Gothic" w:eastAsia="Times New Roman" w:hAnsi="Century Gothic" w:cs="Calibri"/>
                <w:b/>
                <w:bCs/>
                <w:color w:val="000000"/>
                <w:sz w:val="18"/>
                <w:szCs w:val="18"/>
                <w:lang w:val="es-CL" w:eastAsia="es-CL"/>
              </w:rPr>
              <w:t>Saldo por ejecutar (M$)</w:t>
            </w:r>
          </w:p>
        </w:tc>
      </w:tr>
      <w:tr w:rsidR="007E1B1A" w:rsidRPr="007E1B1A" w14:paraId="0B15E50D" w14:textId="77777777" w:rsidTr="007E1B1A">
        <w:trPr>
          <w:trHeight w:val="285"/>
        </w:trPr>
        <w:tc>
          <w:tcPr>
            <w:tcW w:w="2583" w:type="dxa"/>
            <w:tcBorders>
              <w:top w:val="nil"/>
              <w:left w:val="nil"/>
              <w:bottom w:val="nil"/>
              <w:right w:val="nil"/>
            </w:tcBorders>
            <w:shd w:val="clear" w:color="auto" w:fill="auto"/>
            <w:noWrap/>
            <w:vAlign w:val="center"/>
            <w:hideMark/>
          </w:tcPr>
          <w:p w14:paraId="65E83D57" w14:textId="77777777" w:rsidR="007E1B1A" w:rsidRPr="007E1B1A" w:rsidRDefault="007E1B1A" w:rsidP="007E1B1A">
            <w:pPr>
              <w:spacing w:after="0" w:line="240" w:lineRule="auto"/>
              <w:jc w:val="center"/>
              <w:rPr>
                <w:rFonts w:ascii="Century Gothic" w:eastAsia="Times New Roman" w:hAnsi="Century Gothic" w:cs="Calibri"/>
                <w:color w:val="000000"/>
                <w:sz w:val="18"/>
                <w:szCs w:val="18"/>
                <w:lang w:val="es-CL" w:eastAsia="es-CL"/>
              </w:rPr>
            </w:pPr>
            <w:r w:rsidRPr="007E1B1A">
              <w:rPr>
                <w:rFonts w:ascii="Century Gothic" w:eastAsia="Times New Roman" w:hAnsi="Century Gothic" w:cs="Calibri"/>
                <w:color w:val="000000"/>
                <w:sz w:val="18"/>
                <w:szCs w:val="18"/>
                <w:lang w:val="es-CL" w:eastAsia="es-CL"/>
              </w:rPr>
              <w:t xml:space="preserve">                          122.194.382 </w:t>
            </w:r>
          </w:p>
        </w:tc>
        <w:tc>
          <w:tcPr>
            <w:tcW w:w="1985" w:type="dxa"/>
            <w:tcBorders>
              <w:top w:val="nil"/>
              <w:left w:val="nil"/>
              <w:bottom w:val="nil"/>
              <w:right w:val="nil"/>
            </w:tcBorders>
            <w:shd w:val="clear" w:color="auto" w:fill="auto"/>
            <w:noWrap/>
            <w:vAlign w:val="center"/>
            <w:hideMark/>
          </w:tcPr>
          <w:p w14:paraId="19861F2E" w14:textId="77777777" w:rsidR="007E1B1A" w:rsidRPr="007E1B1A" w:rsidRDefault="007E1B1A" w:rsidP="007E1B1A">
            <w:pPr>
              <w:spacing w:after="0" w:line="240" w:lineRule="auto"/>
              <w:jc w:val="center"/>
              <w:rPr>
                <w:rFonts w:ascii="Century Gothic" w:eastAsia="Times New Roman" w:hAnsi="Century Gothic" w:cs="Calibri"/>
                <w:color w:val="000000"/>
                <w:sz w:val="18"/>
                <w:szCs w:val="18"/>
                <w:lang w:val="es-CL" w:eastAsia="es-CL"/>
              </w:rPr>
            </w:pPr>
            <w:r w:rsidRPr="007E1B1A">
              <w:rPr>
                <w:rFonts w:ascii="Century Gothic" w:eastAsia="Times New Roman" w:hAnsi="Century Gothic" w:cs="Calibri"/>
                <w:color w:val="000000"/>
                <w:sz w:val="18"/>
                <w:szCs w:val="18"/>
                <w:lang w:val="es-CL" w:eastAsia="es-CL"/>
              </w:rPr>
              <w:t xml:space="preserve">                  5.297.195 </w:t>
            </w:r>
          </w:p>
        </w:tc>
        <w:tc>
          <w:tcPr>
            <w:tcW w:w="2434" w:type="dxa"/>
            <w:tcBorders>
              <w:top w:val="nil"/>
              <w:left w:val="nil"/>
              <w:bottom w:val="nil"/>
              <w:right w:val="nil"/>
            </w:tcBorders>
            <w:shd w:val="clear" w:color="auto" w:fill="auto"/>
            <w:noWrap/>
            <w:vAlign w:val="center"/>
            <w:hideMark/>
          </w:tcPr>
          <w:p w14:paraId="4966E2C1" w14:textId="77777777" w:rsidR="007E1B1A" w:rsidRPr="007E1B1A" w:rsidRDefault="007E1B1A" w:rsidP="007E1B1A">
            <w:pPr>
              <w:spacing w:after="0" w:line="240" w:lineRule="auto"/>
              <w:jc w:val="center"/>
              <w:rPr>
                <w:rFonts w:ascii="Century Gothic" w:eastAsia="Times New Roman" w:hAnsi="Century Gothic" w:cs="Calibri"/>
                <w:color w:val="000000"/>
                <w:sz w:val="18"/>
                <w:szCs w:val="18"/>
                <w:lang w:val="es-CL" w:eastAsia="es-CL"/>
              </w:rPr>
            </w:pPr>
            <w:r w:rsidRPr="007E1B1A">
              <w:rPr>
                <w:rFonts w:ascii="Century Gothic" w:eastAsia="Times New Roman" w:hAnsi="Century Gothic" w:cs="Calibri"/>
                <w:color w:val="000000"/>
                <w:sz w:val="18"/>
                <w:szCs w:val="18"/>
                <w:lang w:val="es-CL" w:eastAsia="es-CL"/>
              </w:rPr>
              <w:t xml:space="preserve">                       116.897.187 </w:t>
            </w:r>
          </w:p>
        </w:tc>
      </w:tr>
    </w:tbl>
    <w:p w14:paraId="1F3234A5" w14:textId="024E0971" w:rsidR="00B22F0C" w:rsidRDefault="00B22F0C" w:rsidP="00B22F0C">
      <w:pPr>
        <w:widowControl w:val="0"/>
        <w:autoSpaceDE w:val="0"/>
        <w:autoSpaceDN w:val="0"/>
        <w:spacing w:after="0" w:line="276" w:lineRule="auto"/>
        <w:rPr>
          <w:rFonts w:ascii="Century Gothic" w:eastAsia="Century Gothic" w:hAnsi="Century Gothic" w:cs="Century Gothic"/>
          <w:color w:val="FF0000"/>
          <w:sz w:val="24"/>
          <w:szCs w:val="20"/>
          <w:lang w:eastAsia="es-ES" w:bidi="es-ES"/>
        </w:rPr>
      </w:pPr>
    </w:p>
    <w:p w14:paraId="06CCD480" w14:textId="77777777" w:rsidR="00B8478C" w:rsidRPr="00B22F0C" w:rsidRDefault="00B8478C" w:rsidP="00B22F0C">
      <w:pPr>
        <w:widowControl w:val="0"/>
        <w:autoSpaceDE w:val="0"/>
        <w:autoSpaceDN w:val="0"/>
        <w:spacing w:after="0" w:line="276" w:lineRule="auto"/>
        <w:rPr>
          <w:rFonts w:ascii="Century Gothic" w:eastAsia="Century Gothic" w:hAnsi="Century Gothic" w:cs="Century Gothic"/>
          <w:color w:val="FF0000"/>
          <w:sz w:val="24"/>
          <w:szCs w:val="20"/>
          <w:lang w:eastAsia="es-ES" w:bidi="es-ES"/>
        </w:rPr>
      </w:pPr>
    </w:p>
    <w:p w14:paraId="6064AB08" w14:textId="77777777" w:rsidR="00B22F0C" w:rsidRPr="0013715E" w:rsidRDefault="00B22F0C" w:rsidP="0013715E">
      <w:pPr>
        <w:pStyle w:val="Prrafodelista"/>
        <w:widowControl w:val="0"/>
        <w:numPr>
          <w:ilvl w:val="0"/>
          <w:numId w:val="45"/>
        </w:numPr>
        <w:tabs>
          <w:tab w:val="left" w:pos="709"/>
          <w:tab w:val="left" w:pos="1399"/>
        </w:tabs>
        <w:autoSpaceDE w:val="0"/>
        <w:autoSpaceDN w:val="0"/>
        <w:outlineLvl w:val="1"/>
        <w:rPr>
          <w:rFonts w:ascii="Century Gothic" w:eastAsia="Century Gothic" w:hAnsi="Century Gothic" w:cs="Century Gothic"/>
          <w:b/>
          <w:sz w:val="20"/>
          <w:szCs w:val="20"/>
          <w:lang w:eastAsia="es-ES" w:bidi="es-ES"/>
        </w:rPr>
      </w:pPr>
      <w:r w:rsidRPr="0013715E">
        <w:rPr>
          <w:rFonts w:ascii="Century Gothic" w:eastAsia="Century Gothic" w:hAnsi="Century Gothic" w:cs="Century Gothic"/>
          <w:b/>
          <w:sz w:val="20"/>
          <w:szCs w:val="20"/>
          <w:lang w:eastAsia="es-ES" w:bidi="es-ES"/>
        </w:rPr>
        <w:t>Proceso De Evaluación Periódica</w:t>
      </w:r>
    </w:p>
    <w:p w14:paraId="11024DD7" w14:textId="77777777" w:rsidR="00B22F0C" w:rsidRPr="00B22F0C" w:rsidRDefault="00B22F0C" w:rsidP="00BC201A">
      <w:pPr>
        <w:widowControl w:val="0"/>
        <w:tabs>
          <w:tab w:val="left" w:pos="709"/>
        </w:tabs>
        <w:autoSpaceDE w:val="0"/>
        <w:autoSpaceDN w:val="0"/>
        <w:spacing w:after="0" w:line="240" w:lineRule="auto"/>
        <w:rPr>
          <w:rFonts w:ascii="Century Gothic" w:eastAsia="Century Gothic" w:hAnsi="Century Gothic" w:cs="Century Gothic"/>
          <w:b/>
          <w:szCs w:val="20"/>
          <w:lang w:eastAsia="es-ES" w:bidi="es-ES"/>
        </w:rPr>
      </w:pPr>
    </w:p>
    <w:p w14:paraId="15FDFDAE" w14:textId="77777777" w:rsidR="004A27B7" w:rsidRDefault="004A27B7" w:rsidP="004A27B7">
      <w:pPr>
        <w:widowControl w:val="0"/>
        <w:numPr>
          <w:ilvl w:val="0"/>
          <w:numId w:val="12"/>
        </w:numPr>
        <w:tabs>
          <w:tab w:val="left" w:pos="709"/>
        </w:tabs>
        <w:autoSpaceDE w:val="0"/>
        <w:autoSpaceDN w:val="0"/>
        <w:spacing w:after="0" w:line="276" w:lineRule="auto"/>
        <w:ind w:left="284" w:right="567" w:hanging="283"/>
        <w:jc w:val="both"/>
        <w:rPr>
          <w:rFonts w:ascii="Century Gothic" w:eastAsia="Century Gothic" w:hAnsi="Century Gothic" w:cs="Century Gothic"/>
          <w:sz w:val="20"/>
          <w:szCs w:val="20"/>
          <w:lang w:eastAsia="es-ES" w:bidi="es-ES"/>
        </w:rPr>
      </w:pPr>
      <w:r>
        <w:rPr>
          <w:rFonts w:ascii="Century Gothic" w:eastAsia="Century Gothic" w:hAnsi="Century Gothic" w:cs="Century Gothic"/>
          <w:sz w:val="20"/>
          <w:szCs w:val="20"/>
          <w:lang w:eastAsia="es-ES" w:bidi="es-ES"/>
        </w:rPr>
        <w:t>Gestiones de respuesta a la Contraloría General de la República sobre observaciones al reglamento.</w:t>
      </w:r>
    </w:p>
    <w:p w14:paraId="4BF9ADF7" w14:textId="77777777" w:rsidR="004A27B7" w:rsidRPr="00EE36D3" w:rsidRDefault="004A27B7" w:rsidP="004A27B7">
      <w:pPr>
        <w:widowControl w:val="0"/>
        <w:numPr>
          <w:ilvl w:val="0"/>
          <w:numId w:val="12"/>
        </w:numPr>
        <w:tabs>
          <w:tab w:val="left" w:pos="709"/>
        </w:tabs>
        <w:autoSpaceDE w:val="0"/>
        <w:autoSpaceDN w:val="0"/>
        <w:spacing w:after="0" w:line="276" w:lineRule="auto"/>
        <w:ind w:left="284" w:right="567" w:hanging="283"/>
        <w:jc w:val="both"/>
        <w:rPr>
          <w:rFonts w:ascii="Century Gothic" w:eastAsia="Century Gothic" w:hAnsi="Century Gothic" w:cs="Century Gothic"/>
          <w:sz w:val="20"/>
          <w:szCs w:val="20"/>
          <w:lang w:eastAsia="es-ES" w:bidi="es-ES"/>
        </w:rPr>
      </w:pPr>
      <w:r>
        <w:rPr>
          <w:rFonts w:ascii="Century Gothic" w:eastAsia="Century Gothic" w:hAnsi="Century Gothic" w:cs="Century Gothic"/>
          <w:sz w:val="20"/>
          <w:szCs w:val="20"/>
          <w:lang w:eastAsia="es-ES" w:bidi="es-ES"/>
        </w:rPr>
        <w:t>Evaluación del sistema informático Zona Nube.</w:t>
      </w:r>
    </w:p>
    <w:p w14:paraId="5F3EB873" w14:textId="77777777" w:rsidR="007E4DA3" w:rsidRPr="00B22F0C" w:rsidRDefault="007E4DA3" w:rsidP="00B22F0C">
      <w:pPr>
        <w:widowControl w:val="0"/>
        <w:autoSpaceDE w:val="0"/>
        <w:autoSpaceDN w:val="0"/>
        <w:spacing w:after="0" w:line="276" w:lineRule="auto"/>
        <w:ind w:left="567"/>
        <w:jc w:val="both"/>
        <w:rPr>
          <w:rFonts w:ascii="Century Gothic" w:eastAsia="Century Gothic" w:hAnsi="Century Gothic" w:cs="Century Gothic"/>
          <w:sz w:val="20"/>
          <w:szCs w:val="20"/>
          <w:lang w:eastAsia="es-ES" w:bidi="es-ES"/>
        </w:rPr>
      </w:pPr>
    </w:p>
    <w:p w14:paraId="48B1042D" w14:textId="5F7C46F8" w:rsidR="00B22F0C" w:rsidRPr="0013715E" w:rsidRDefault="00B22F0C" w:rsidP="0013715E">
      <w:pPr>
        <w:pStyle w:val="Prrafodelista"/>
        <w:numPr>
          <w:ilvl w:val="0"/>
          <w:numId w:val="45"/>
        </w:numPr>
        <w:jc w:val="both"/>
        <w:rPr>
          <w:rFonts w:ascii="Century Gothic" w:hAnsi="Century Gothic"/>
          <w:b/>
          <w:sz w:val="20"/>
          <w:szCs w:val="20"/>
        </w:rPr>
      </w:pPr>
      <w:r w:rsidRPr="0013715E">
        <w:rPr>
          <w:rFonts w:ascii="Century Gothic" w:hAnsi="Century Gothic"/>
          <w:b/>
          <w:sz w:val="20"/>
          <w:szCs w:val="20"/>
        </w:rPr>
        <w:t>Entidades Ejecutoras.</w:t>
      </w:r>
    </w:p>
    <w:tbl>
      <w:tblPr>
        <w:tblW w:w="10200" w:type="dxa"/>
        <w:jc w:val="center"/>
        <w:tblCellMar>
          <w:left w:w="70" w:type="dxa"/>
          <w:right w:w="70" w:type="dxa"/>
        </w:tblCellMar>
        <w:tblLook w:val="04A0" w:firstRow="1" w:lastRow="0" w:firstColumn="1" w:lastColumn="0" w:noHBand="0" w:noVBand="1"/>
      </w:tblPr>
      <w:tblGrid>
        <w:gridCol w:w="745"/>
        <w:gridCol w:w="2240"/>
        <w:gridCol w:w="1447"/>
        <w:gridCol w:w="1343"/>
        <w:gridCol w:w="4500"/>
      </w:tblGrid>
      <w:tr w:rsidR="00822142" w:rsidRPr="00822142" w14:paraId="4464E85C" w14:textId="77777777" w:rsidTr="002C0B00">
        <w:trPr>
          <w:trHeight w:val="285"/>
          <w:tblHeader/>
          <w:jc w:val="center"/>
        </w:trPr>
        <w:tc>
          <w:tcPr>
            <w:tcW w:w="720" w:type="dxa"/>
            <w:tcBorders>
              <w:top w:val="nil"/>
              <w:left w:val="nil"/>
              <w:bottom w:val="nil"/>
              <w:right w:val="nil"/>
            </w:tcBorders>
            <w:shd w:val="clear" w:color="000000" w:fill="BDD6EE"/>
            <w:noWrap/>
            <w:vAlign w:val="center"/>
            <w:hideMark/>
          </w:tcPr>
          <w:p w14:paraId="5A81B35E" w14:textId="77777777" w:rsidR="00822142" w:rsidRPr="00822142" w:rsidRDefault="00822142" w:rsidP="00822142">
            <w:pPr>
              <w:spacing w:after="0" w:line="240" w:lineRule="auto"/>
              <w:jc w:val="center"/>
              <w:rPr>
                <w:rFonts w:ascii="Century Gothic" w:eastAsia="Times New Roman" w:hAnsi="Century Gothic" w:cs="Calibri"/>
                <w:b/>
                <w:bCs/>
                <w:color w:val="000000"/>
                <w:sz w:val="18"/>
                <w:szCs w:val="18"/>
                <w:lang w:val="es-CL" w:eastAsia="es-CL"/>
              </w:rPr>
            </w:pPr>
            <w:r w:rsidRPr="00822142">
              <w:rPr>
                <w:rFonts w:ascii="Century Gothic" w:eastAsia="Times New Roman" w:hAnsi="Century Gothic" w:cs="Calibri"/>
                <w:b/>
                <w:bCs/>
                <w:color w:val="000000"/>
                <w:sz w:val="18"/>
                <w:szCs w:val="18"/>
                <w:lang w:val="es-CL" w:eastAsia="es-CL"/>
              </w:rPr>
              <w:t>Región</w:t>
            </w:r>
          </w:p>
        </w:tc>
        <w:tc>
          <w:tcPr>
            <w:tcW w:w="2240" w:type="dxa"/>
            <w:tcBorders>
              <w:top w:val="nil"/>
              <w:left w:val="nil"/>
              <w:bottom w:val="nil"/>
              <w:right w:val="nil"/>
            </w:tcBorders>
            <w:shd w:val="clear" w:color="000000" w:fill="BDD6EE"/>
            <w:noWrap/>
            <w:vAlign w:val="center"/>
            <w:hideMark/>
          </w:tcPr>
          <w:p w14:paraId="3CCB133C" w14:textId="77777777" w:rsidR="00822142" w:rsidRPr="00822142" w:rsidRDefault="00822142" w:rsidP="00822142">
            <w:pPr>
              <w:spacing w:after="0" w:line="240" w:lineRule="auto"/>
              <w:jc w:val="center"/>
              <w:rPr>
                <w:rFonts w:ascii="Century Gothic" w:eastAsia="Times New Roman" w:hAnsi="Century Gothic" w:cs="Calibri"/>
                <w:b/>
                <w:bCs/>
                <w:color w:val="000000"/>
                <w:sz w:val="18"/>
                <w:szCs w:val="18"/>
                <w:lang w:val="es-CL" w:eastAsia="es-CL"/>
              </w:rPr>
            </w:pPr>
            <w:r w:rsidRPr="00822142">
              <w:rPr>
                <w:rFonts w:ascii="Century Gothic" w:eastAsia="Times New Roman" w:hAnsi="Century Gothic" w:cs="Calibri"/>
                <w:b/>
                <w:bCs/>
                <w:color w:val="000000"/>
                <w:sz w:val="18"/>
                <w:szCs w:val="18"/>
                <w:lang w:val="es-CL" w:eastAsia="es-CL"/>
              </w:rPr>
              <w:t>Comuna</w:t>
            </w:r>
          </w:p>
        </w:tc>
        <w:tc>
          <w:tcPr>
            <w:tcW w:w="1420" w:type="dxa"/>
            <w:tcBorders>
              <w:top w:val="nil"/>
              <w:left w:val="nil"/>
              <w:bottom w:val="nil"/>
              <w:right w:val="nil"/>
            </w:tcBorders>
            <w:shd w:val="clear" w:color="000000" w:fill="BDD6EE"/>
            <w:noWrap/>
            <w:vAlign w:val="center"/>
            <w:hideMark/>
          </w:tcPr>
          <w:p w14:paraId="55ADC8D3" w14:textId="77777777" w:rsidR="00822142" w:rsidRPr="00822142" w:rsidRDefault="00822142" w:rsidP="00822142">
            <w:pPr>
              <w:spacing w:after="0" w:line="240" w:lineRule="auto"/>
              <w:jc w:val="center"/>
              <w:rPr>
                <w:rFonts w:ascii="Century Gothic" w:eastAsia="Times New Roman" w:hAnsi="Century Gothic" w:cs="Calibri"/>
                <w:b/>
                <w:bCs/>
                <w:color w:val="000000"/>
                <w:sz w:val="18"/>
                <w:szCs w:val="18"/>
                <w:lang w:val="es-CL" w:eastAsia="es-CL"/>
              </w:rPr>
            </w:pPr>
            <w:r w:rsidRPr="00822142">
              <w:rPr>
                <w:rFonts w:ascii="Century Gothic" w:eastAsia="Times New Roman" w:hAnsi="Century Gothic" w:cs="Calibri"/>
                <w:b/>
                <w:bCs/>
                <w:color w:val="000000"/>
                <w:sz w:val="18"/>
                <w:szCs w:val="18"/>
                <w:lang w:val="es-CL" w:eastAsia="es-CL"/>
              </w:rPr>
              <w:t>Administración</w:t>
            </w:r>
          </w:p>
        </w:tc>
        <w:tc>
          <w:tcPr>
            <w:tcW w:w="1320" w:type="dxa"/>
            <w:tcBorders>
              <w:top w:val="nil"/>
              <w:left w:val="nil"/>
              <w:bottom w:val="nil"/>
              <w:right w:val="nil"/>
            </w:tcBorders>
            <w:shd w:val="clear" w:color="000000" w:fill="BDD6EE"/>
            <w:noWrap/>
            <w:vAlign w:val="center"/>
            <w:hideMark/>
          </w:tcPr>
          <w:p w14:paraId="06FE334D" w14:textId="77777777" w:rsidR="00822142" w:rsidRPr="00822142" w:rsidRDefault="00822142" w:rsidP="00822142">
            <w:pPr>
              <w:spacing w:after="0" w:line="240" w:lineRule="auto"/>
              <w:jc w:val="center"/>
              <w:rPr>
                <w:rFonts w:ascii="Century Gothic" w:eastAsia="Times New Roman" w:hAnsi="Century Gothic" w:cs="Calibri"/>
                <w:b/>
                <w:bCs/>
                <w:color w:val="000000"/>
                <w:sz w:val="18"/>
                <w:szCs w:val="18"/>
                <w:lang w:val="es-CL" w:eastAsia="es-CL"/>
              </w:rPr>
            </w:pPr>
            <w:r w:rsidRPr="00822142">
              <w:rPr>
                <w:rFonts w:ascii="Century Gothic" w:eastAsia="Times New Roman" w:hAnsi="Century Gothic" w:cs="Calibri"/>
                <w:b/>
                <w:bCs/>
                <w:color w:val="000000"/>
                <w:sz w:val="18"/>
                <w:szCs w:val="18"/>
                <w:lang w:val="es-CL" w:eastAsia="es-CL"/>
              </w:rPr>
              <w:t>Dependencia</w:t>
            </w:r>
          </w:p>
        </w:tc>
        <w:tc>
          <w:tcPr>
            <w:tcW w:w="4500" w:type="dxa"/>
            <w:tcBorders>
              <w:top w:val="nil"/>
              <w:left w:val="nil"/>
              <w:bottom w:val="nil"/>
              <w:right w:val="nil"/>
            </w:tcBorders>
            <w:shd w:val="clear" w:color="000000" w:fill="BDD6EE"/>
            <w:noWrap/>
            <w:vAlign w:val="center"/>
            <w:hideMark/>
          </w:tcPr>
          <w:p w14:paraId="6102D2FC" w14:textId="77777777" w:rsidR="00822142" w:rsidRPr="00822142" w:rsidRDefault="00822142" w:rsidP="00822142">
            <w:pPr>
              <w:spacing w:after="0" w:line="240" w:lineRule="auto"/>
              <w:jc w:val="center"/>
              <w:rPr>
                <w:rFonts w:ascii="Century Gothic" w:eastAsia="Times New Roman" w:hAnsi="Century Gothic" w:cs="Calibri"/>
                <w:b/>
                <w:bCs/>
                <w:color w:val="000000"/>
                <w:sz w:val="18"/>
                <w:szCs w:val="18"/>
                <w:lang w:val="es-CL" w:eastAsia="es-CL"/>
              </w:rPr>
            </w:pPr>
            <w:r w:rsidRPr="00822142">
              <w:rPr>
                <w:rFonts w:ascii="Century Gothic" w:eastAsia="Times New Roman" w:hAnsi="Century Gothic" w:cs="Calibri"/>
                <w:b/>
                <w:bCs/>
                <w:color w:val="000000"/>
                <w:sz w:val="18"/>
                <w:szCs w:val="18"/>
                <w:lang w:val="es-CL" w:eastAsia="es-CL"/>
              </w:rPr>
              <w:t>Sostenedor</w:t>
            </w:r>
          </w:p>
        </w:tc>
      </w:tr>
      <w:tr w:rsidR="00822142" w:rsidRPr="00822142" w14:paraId="36C37354" w14:textId="77777777" w:rsidTr="002C0B00">
        <w:trPr>
          <w:trHeight w:val="285"/>
          <w:jc w:val="center"/>
        </w:trPr>
        <w:tc>
          <w:tcPr>
            <w:tcW w:w="720" w:type="dxa"/>
            <w:tcBorders>
              <w:top w:val="nil"/>
              <w:left w:val="nil"/>
              <w:bottom w:val="nil"/>
              <w:right w:val="nil"/>
            </w:tcBorders>
            <w:shd w:val="clear" w:color="auto" w:fill="auto"/>
            <w:noWrap/>
            <w:vAlign w:val="center"/>
            <w:hideMark/>
          </w:tcPr>
          <w:p w14:paraId="6E32F0F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w:t>
            </w:r>
          </w:p>
        </w:tc>
        <w:tc>
          <w:tcPr>
            <w:tcW w:w="2240" w:type="dxa"/>
            <w:tcBorders>
              <w:top w:val="nil"/>
              <w:left w:val="nil"/>
              <w:bottom w:val="nil"/>
              <w:right w:val="nil"/>
            </w:tcBorders>
            <w:shd w:val="clear" w:color="auto" w:fill="auto"/>
            <w:noWrap/>
            <w:vAlign w:val="center"/>
            <w:hideMark/>
          </w:tcPr>
          <w:p w14:paraId="3352B12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Iquique</w:t>
            </w:r>
          </w:p>
        </w:tc>
        <w:tc>
          <w:tcPr>
            <w:tcW w:w="1420" w:type="dxa"/>
            <w:tcBorders>
              <w:top w:val="nil"/>
              <w:left w:val="nil"/>
              <w:bottom w:val="nil"/>
              <w:right w:val="nil"/>
            </w:tcBorders>
            <w:shd w:val="clear" w:color="auto" w:fill="auto"/>
            <w:noWrap/>
            <w:vAlign w:val="center"/>
            <w:hideMark/>
          </w:tcPr>
          <w:p w14:paraId="06642B5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4BDEBB0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center"/>
            <w:hideMark/>
          </w:tcPr>
          <w:p w14:paraId="3ABB1939" w14:textId="10696760"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w:t>
            </w:r>
            <w:r w:rsidR="0013715E">
              <w:rPr>
                <w:rFonts w:ascii="Century Gothic" w:eastAsia="Times New Roman" w:hAnsi="Century Gothic" w:cs="Calibri"/>
                <w:color w:val="000000"/>
                <w:sz w:val="18"/>
                <w:szCs w:val="18"/>
                <w:lang w:val="es-CL" w:eastAsia="es-CL"/>
              </w:rPr>
              <w:t xml:space="preserve"> </w:t>
            </w:r>
            <w:r w:rsidRPr="00822142">
              <w:rPr>
                <w:rFonts w:ascii="Century Gothic" w:eastAsia="Times New Roman" w:hAnsi="Century Gothic" w:cs="Calibri"/>
                <w:color w:val="000000"/>
                <w:sz w:val="18"/>
                <w:szCs w:val="18"/>
                <w:lang w:val="es-CL" w:eastAsia="es-CL"/>
              </w:rPr>
              <w:t>Munic.</w:t>
            </w:r>
            <w:r w:rsidR="0013715E">
              <w:rPr>
                <w:rFonts w:ascii="Century Gothic" w:eastAsia="Times New Roman" w:hAnsi="Century Gothic" w:cs="Calibri"/>
                <w:color w:val="000000"/>
                <w:sz w:val="18"/>
                <w:szCs w:val="18"/>
                <w:lang w:val="es-CL" w:eastAsia="es-CL"/>
              </w:rPr>
              <w:t xml:space="preserve"> </w:t>
            </w:r>
            <w:r w:rsidRPr="00822142">
              <w:rPr>
                <w:rFonts w:ascii="Century Gothic" w:eastAsia="Times New Roman" w:hAnsi="Century Gothic" w:cs="Calibri"/>
                <w:color w:val="000000"/>
                <w:sz w:val="18"/>
                <w:szCs w:val="18"/>
                <w:lang w:val="es-CL" w:eastAsia="es-CL"/>
              </w:rPr>
              <w:t>Desarrollo Social De Iquique</w:t>
            </w:r>
          </w:p>
        </w:tc>
      </w:tr>
      <w:tr w:rsidR="00822142" w:rsidRPr="00822142" w14:paraId="641E56AE" w14:textId="77777777" w:rsidTr="002C0B00">
        <w:trPr>
          <w:trHeight w:val="285"/>
          <w:jc w:val="center"/>
        </w:trPr>
        <w:tc>
          <w:tcPr>
            <w:tcW w:w="720" w:type="dxa"/>
            <w:tcBorders>
              <w:top w:val="nil"/>
              <w:left w:val="nil"/>
              <w:bottom w:val="nil"/>
              <w:right w:val="nil"/>
            </w:tcBorders>
            <w:shd w:val="clear" w:color="auto" w:fill="auto"/>
            <w:noWrap/>
            <w:vAlign w:val="center"/>
            <w:hideMark/>
          </w:tcPr>
          <w:p w14:paraId="032C2C4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w:t>
            </w:r>
          </w:p>
        </w:tc>
        <w:tc>
          <w:tcPr>
            <w:tcW w:w="2240" w:type="dxa"/>
            <w:tcBorders>
              <w:top w:val="nil"/>
              <w:left w:val="nil"/>
              <w:bottom w:val="nil"/>
              <w:right w:val="nil"/>
            </w:tcBorders>
            <w:shd w:val="clear" w:color="auto" w:fill="auto"/>
            <w:noWrap/>
            <w:vAlign w:val="center"/>
            <w:hideMark/>
          </w:tcPr>
          <w:p w14:paraId="50AB02D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Huara</w:t>
            </w:r>
          </w:p>
        </w:tc>
        <w:tc>
          <w:tcPr>
            <w:tcW w:w="1420" w:type="dxa"/>
            <w:tcBorders>
              <w:top w:val="nil"/>
              <w:left w:val="nil"/>
              <w:bottom w:val="nil"/>
              <w:right w:val="nil"/>
            </w:tcBorders>
            <w:shd w:val="clear" w:color="auto" w:fill="auto"/>
            <w:noWrap/>
            <w:vAlign w:val="center"/>
            <w:hideMark/>
          </w:tcPr>
          <w:p w14:paraId="4B99FA8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D2C215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center"/>
            <w:hideMark/>
          </w:tcPr>
          <w:p w14:paraId="510912A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Huara</w:t>
            </w:r>
          </w:p>
        </w:tc>
      </w:tr>
      <w:tr w:rsidR="00822142" w:rsidRPr="00822142" w14:paraId="27D6AFE3" w14:textId="77777777" w:rsidTr="002C0B00">
        <w:trPr>
          <w:trHeight w:val="285"/>
          <w:jc w:val="center"/>
        </w:trPr>
        <w:tc>
          <w:tcPr>
            <w:tcW w:w="720" w:type="dxa"/>
            <w:tcBorders>
              <w:top w:val="nil"/>
              <w:left w:val="nil"/>
              <w:bottom w:val="nil"/>
              <w:right w:val="nil"/>
            </w:tcBorders>
            <w:shd w:val="clear" w:color="auto" w:fill="auto"/>
            <w:noWrap/>
            <w:vAlign w:val="center"/>
            <w:hideMark/>
          </w:tcPr>
          <w:p w14:paraId="7AF0374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w:t>
            </w:r>
          </w:p>
        </w:tc>
        <w:tc>
          <w:tcPr>
            <w:tcW w:w="2240" w:type="dxa"/>
            <w:tcBorders>
              <w:top w:val="nil"/>
              <w:left w:val="nil"/>
              <w:bottom w:val="nil"/>
              <w:right w:val="nil"/>
            </w:tcBorders>
            <w:shd w:val="clear" w:color="auto" w:fill="auto"/>
            <w:noWrap/>
            <w:vAlign w:val="center"/>
            <w:hideMark/>
          </w:tcPr>
          <w:p w14:paraId="6C84EE5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Camiña</w:t>
            </w:r>
          </w:p>
        </w:tc>
        <w:tc>
          <w:tcPr>
            <w:tcW w:w="1420" w:type="dxa"/>
            <w:tcBorders>
              <w:top w:val="nil"/>
              <w:left w:val="nil"/>
              <w:bottom w:val="nil"/>
              <w:right w:val="nil"/>
            </w:tcBorders>
            <w:shd w:val="clear" w:color="auto" w:fill="auto"/>
            <w:noWrap/>
            <w:vAlign w:val="center"/>
            <w:hideMark/>
          </w:tcPr>
          <w:p w14:paraId="42B75F5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FD12BD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center"/>
            <w:hideMark/>
          </w:tcPr>
          <w:p w14:paraId="668C1A3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Camina</w:t>
            </w:r>
          </w:p>
        </w:tc>
      </w:tr>
      <w:tr w:rsidR="00822142" w:rsidRPr="00822142" w14:paraId="1254BC80" w14:textId="77777777" w:rsidTr="002C0B00">
        <w:trPr>
          <w:trHeight w:val="285"/>
          <w:jc w:val="center"/>
        </w:trPr>
        <w:tc>
          <w:tcPr>
            <w:tcW w:w="720" w:type="dxa"/>
            <w:tcBorders>
              <w:top w:val="nil"/>
              <w:left w:val="nil"/>
              <w:bottom w:val="nil"/>
              <w:right w:val="nil"/>
            </w:tcBorders>
            <w:shd w:val="clear" w:color="auto" w:fill="auto"/>
            <w:noWrap/>
            <w:vAlign w:val="center"/>
            <w:hideMark/>
          </w:tcPr>
          <w:p w14:paraId="72264D4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w:t>
            </w:r>
          </w:p>
        </w:tc>
        <w:tc>
          <w:tcPr>
            <w:tcW w:w="2240" w:type="dxa"/>
            <w:tcBorders>
              <w:top w:val="nil"/>
              <w:left w:val="nil"/>
              <w:bottom w:val="nil"/>
              <w:right w:val="nil"/>
            </w:tcBorders>
            <w:shd w:val="clear" w:color="auto" w:fill="auto"/>
            <w:noWrap/>
            <w:vAlign w:val="center"/>
            <w:hideMark/>
          </w:tcPr>
          <w:p w14:paraId="426EED3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Colchane</w:t>
            </w:r>
          </w:p>
        </w:tc>
        <w:tc>
          <w:tcPr>
            <w:tcW w:w="1420" w:type="dxa"/>
            <w:tcBorders>
              <w:top w:val="nil"/>
              <w:left w:val="nil"/>
              <w:bottom w:val="nil"/>
              <w:right w:val="nil"/>
            </w:tcBorders>
            <w:shd w:val="clear" w:color="auto" w:fill="auto"/>
            <w:noWrap/>
            <w:vAlign w:val="center"/>
            <w:hideMark/>
          </w:tcPr>
          <w:p w14:paraId="348F23C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25C907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center"/>
            <w:hideMark/>
          </w:tcPr>
          <w:p w14:paraId="641EF2C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Colchane</w:t>
            </w:r>
          </w:p>
        </w:tc>
      </w:tr>
      <w:tr w:rsidR="00822142" w:rsidRPr="00822142" w14:paraId="713BA0A5" w14:textId="77777777" w:rsidTr="002C0B00">
        <w:trPr>
          <w:trHeight w:val="285"/>
          <w:jc w:val="center"/>
        </w:trPr>
        <w:tc>
          <w:tcPr>
            <w:tcW w:w="720" w:type="dxa"/>
            <w:tcBorders>
              <w:top w:val="nil"/>
              <w:left w:val="nil"/>
              <w:bottom w:val="nil"/>
              <w:right w:val="nil"/>
            </w:tcBorders>
            <w:shd w:val="clear" w:color="auto" w:fill="auto"/>
            <w:noWrap/>
            <w:vAlign w:val="center"/>
            <w:hideMark/>
          </w:tcPr>
          <w:p w14:paraId="57D025C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w:t>
            </w:r>
          </w:p>
        </w:tc>
        <w:tc>
          <w:tcPr>
            <w:tcW w:w="2240" w:type="dxa"/>
            <w:tcBorders>
              <w:top w:val="nil"/>
              <w:left w:val="nil"/>
              <w:bottom w:val="nil"/>
              <w:right w:val="nil"/>
            </w:tcBorders>
            <w:shd w:val="clear" w:color="auto" w:fill="auto"/>
            <w:noWrap/>
            <w:vAlign w:val="center"/>
            <w:hideMark/>
          </w:tcPr>
          <w:p w14:paraId="67474F9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Pica</w:t>
            </w:r>
          </w:p>
        </w:tc>
        <w:tc>
          <w:tcPr>
            <w:tcW w:w="1420" w:type="dxa"/>
            <w:tcBorders>
              <w:top w:val="nil"/>
              <w:left w:val="nil"/>
              <w:bottom w:val="nil"/>
              <w:right w:val="nil"/>
            </w:tcBorders>
            <w:shd w:val="clear" w:color="auto" w:fill="auto"/>
            <w:noWrap/>
            <w:vAlign w:val="center"/>
            <w:hideMark/>
          </w:tcPr>
          <w:p w14:paraId="35C5221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6B94B6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center"/>
            <w:hideMark/>
          </w:tcPr>
          <w:p w14:paraId="6D8DBA9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Pica</w:t>
            </w:r>
          </w:p>
        </w:tc>
      </w:tr>
      <w:tr w:rsidR="00822142" w:rsidRPr="00822142" w14:paraId="799FA153" w14:textId="77777777" w:rsidTr="002C0B00">
        <w:trPr>
          <w:trHeight w:val="285"/>
          <w:jc w:val="center"/>
        </w:trPr>
        <w:tc>
          <w:tcPr>
            <w:tcW w:w="720" w:type="dxa"/>
            <w:tcBorders>
              <w:top w:val="nil"/>
              <w:left w:val="nil"/>
              <w:bottom w:val="nil"/>
              <w:right w:val="nil"/>
            </w:tcBorders>
            <w:shd w:val="clear" w:color="auto" w:fill="auto"/>
            <w:noWrap/>
            <w:vAlign w:val="center"/>
            <w:hideMark/>
          </w:tcPr>
          <w:p w14:paraId="178ED4E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w:t>
            </w:r>
          </w:p>
        </w:tc>
        <w:tc>
          <w:tcPr>
            <w:tcW w:w="2240" w:type="dxa"/>
            <w:tcBorders>
              <w:top w:val="nil"/>
              <w:left w:val="nil"/>
              <w:bottom w:val="nil"/>
              <w:right w:val="nil"/>
            </w:tcBorders>
            <w:shd w:val="clear" w:color="auto" w:fill="auto"/>
            <w:noWrap/>
            <w:vAlign w:val="center"/>
            <w:hideMark/>
          </w:tcPr>
          <w:p w14:paraId="5D8A583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Pozo Almonte</w:t>
            </w:r>
          </w:p>
        </w:tc>
        <w:tc>
          <w:tcPr>
            <w:tcW w:w="1420" w:type="dxa"/>
            <w:tcBorders>
              <w:top w:val="nil"/>
              <w:left w:val="nil"/>
              <w:bottom w:val="nil"/>
              <w:right w:val="nil"/>
            </w:tcBorders>
            <w:shd w:val="clear" w:color="auto" w:fill="auto"/>
            <w:noWrap/>
            <w:vAlign w:val="center"/>
            <w:hideMark/>
          </w:tcPr>
          <w:p w14:paraId="1F68107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764BE20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center"/>
            <w:hideMark/>
          </w:tcPr>
          <w:p w14:paraId="582AB647" w14:textId="592DFE3A"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w:t>
            </w:r>
            <w:r w:rsidR="0013715E">
              <w:rPr>
                <w:rFonts w:ascii="Century Gothic" w:eastAsia="Times New Roman" w:hAnsi="Century Gothic" w:cs="Calibri"/>
                <w:color w:val="000000"/>
                <w:sz w:val="18"/>
                <w:szCs w:val="18"/>
                <w:lang w:val="es-CL" w:eastAsia="es-CL"/>
              </w:rPr>
              <w:t>p</w:t>
            </w:r>
            <w:r w:rsidRPr="00822142">
              <w:rPr>
                <w:rFonts w:ascii="Century Gothic" w:eastAsia="Times New Roman" w:hAnsi="Century Gothic" w:cs="Calibri"/>
                <w:color w:val="000000"/>
                <w:sz w:val="18"/>
                <w:szCs w:val="18"/>
                <w:lang w:val="es-CL" w:eastAsia="es-CL"/>
              </w:rPr>
              <w:t>.</w:t>
            </w:r>
            <w:r w:rsidR="0013715E">
              <w:rPr>
                <w:rFonts w:ascii="Century Gothic" w:eastAsia="Times New Roman" w:hAnsi="Century Gothic" w:cs="Calibri"/>
                <w:color w:val="000000"/>
                <w:sz w:val="18"/>
                <w:szCs w:val="18"/>
                <w:lang w:val="es-CL" w:eastAsia="es-CL"/>
              </w:rPr>
              <w:t xml:space="preserve"> </w:t>
            </w:r>
            <w:r w:rsidRPr="00822142">
              <w:rPr>
                <w:rFonts w:ascii="Century Gothic" w:eastAsia="Times New Roman" w:hAnsi="Century Gothic" w:cs="Calibri"/>
                <w:color w:val="000000"/>
                <w:sz w:val="18"/>
                <w:szCs w:val="18"/>
                <w:lang w:val="es-CL" w:eastAsia="es-CL"/>
              </w:rPr>
              <w:t>Municipal De Des.</w:t>
            </w:r>
            <w:r w:rsidR="0013715E">
              <w:rPr>
                <w:rFonts w:ascii="Century Gothic" w:eastAsia="Times New Roman" w:hAnsi="Century Gothic" w:cs="Calibri"/>
                <w:color w:val="000000"/>
                <w:sz w:val="18"/>
                <w:szCs w:val="18"/>
                <w:lang w:val="es-CL" w:eastAsia="es-CL"/>
              </w:rPr>
              <w:t xml:space="preserve"> </w:t>
            </w:r>
            <w:r w:rsidRPr="00822142">
              <w:rPr>
                <w:rFonts w:ascii="Century Gothic" w:eastAsia="Times New Roman" w:hAnsi="Century Gothic" w:cs="Calibri"/>
                <w:color w:val="000000"/>
                <w:sz w:val="18"/>
                <w:szCs w:val="18"/>
                <w:lang w:val="es-CL" w:eastAsia="es-CL"/>
              </w:rPr>
              <w:t>Social Pozo Almonte</w:t>
            </w:r>
          </w:p>
        </w:tc>
      </w:tr>
      <w:tr w:rsidR="00822142" w:rsidRPr="00822142" w14:paraId="48BDE5D2" w14:textId="77777777" w:rsidTr="002C0B00">
        <w:trPr>
          <w:trHeight w:val="285"/>
          <w:jc w:val="center"/>
        </w:trPr>
        <w:tc>
          <w:tcPr>
            <w:tcW w:w="720" w:type="dxa"/>
            <w:tcBorders>
              <w:top w:val="nil"/>
              <w:left w:val="nil"/>
              <w:bottom w:val="nil"/>
              <w:right w:val="nil"/>
            </w:tcBorders>
            <w:shd w:val="clear" w:color="auto" w:fill="auto"/>
            <w:noWrap/>
            <w:vAlign w:val="center"/>
            <w:hideMark/>
          </w:tcPr>
          <w:p w14:paraId="7BFCDDB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w:t>
            </w:r>
          </w:p>
        </w:tc>
        <w:tc>
          <w:tcPr>
            <w:tcW w:w="2240" w:type="dxa"/>
            <w:tcBorders>
              <w:top w:val="nil"/>
              <w:left w:val="nil"/>
              <w:bottom w:val="nil"/>
              <w:right w:val="nil"/>
            </w:tcBorders>
            <w:shd w:val="clear" w:color="auto" w:fill="auto"/>
            <w:noWrap/>
            <w:vAlign w:val="center"/>
            <w:hideMark/>
          </w:tcPr>
          <w:p w14:paraId="2ED1C8E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Alto Hospicio</w:t>
            </w:r>
          </w:p>
        </w:tc>
        <w:tc>
          <w:tcPr>
            <w:tcW w:w="1420" w:type="dxa"/>
            <w:tcBorders>
              <w:top w:val="nil"/>
              <w:left w:val="nil"/>
              <w:bottom w:val="nil"/>
              <w:right w:val="nil"/>
            </w:tcBorders>
            <w:shd w:val="clear" w:color="auto" w:fill="auto"/>
            <w:noWrap/>
            <w:vAlign w:val="center"/>
            <w:hideMark/>
          </w:tcPr>
          <w:p w14:paraId="411564F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CD02FA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center"/>
            <w:hideMark/>
          </w:tcPr>
          <w:p w14:paraId="09C0E92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Alto Hospicio</w:t>
            </w:r>
          </w:p>
        </w:tc>
      </w:tr>
      <w:tr w:rsidR="00822142" w:rsidRPr="00822142" w14:paraId="498ACDD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82682E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2</w:t>
            </w:r>
          </w:p>
        </w:tc>
        <w:tc>
          <w:tcPr>
            <w:tcW w:w="2240" w:type="dxa"/>
            <w:tcBorders>
              <w:top w:val="nil"/>
              <w:left w:val="nil"/>
              <w:bottom w:val="nil"/>
              <w:right w:val="nil"/>
            </w:tcBorders>
            <w:shd w:val="clear" w:color="auto" w:fill="auto"/>
            <w:noWrap/>
            <w:vAlign w:val="bottom"/>
            <w:hideMark/>
          </w:tcPr>
          <w:p w14:paraId="3878BB0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Tocopilla</w:t>
            </w:r>
          </w:p>
        </w:tc>
        <w:tc>
          <w:tcPr>
            <w:tcW w:w="1420" w:type="dxa"/>
            <w:tcBorders>
              <w:top w:val="nil"/>
              <w:left w:val="nil"/>
              <w:bottom w:val="nil"/>
              <w:right w:val="nil"/>
            </w:tcBorders>
            <w:shd w:val="clear" w:color="auto" w:fill="auto"/>
            <w:noWrap/>
            <w:vAlign w:val="center"/>
            <w:hideMark/>
          </w:tcPr>
          <w:p w14:paraId="0AACA11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BADA2A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F451D8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Tocopilla</w:t>
            </w:r>
          </w:p>
        </w:tc>
      </w:tr>
      <w:tr w:rsidR="00822142" w:rsidRPr="00822142" w14:paraId="1BF3193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D07661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2</w:t>
            </w:r>
          </w:p>
        </w:tc>
        <w:tc>
          <w:tcPr>
            <w:tcW w:w="2240" w:type="dxa"/>
            <w:tcBorders>
              <w:top w:val="nil"/>
              <w:left w:val="nil"/>
              <w:bottom w:val="nil"/>
              <w:right w:val="nil"/>
            </w:tcBorders>
            <w:shd w:val="clear" w:color="auto" w:fill="auto"/>
            <w:noWrap/>
            <w:vAlign w:val="bottom"/>
            <w:hideMark/>
          </w:tcPr>
          <w:p w14:paraId="4FE3F73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María Elena</w:t>
            </w:r>
          </w:p>
        </w:tc>
        <w:tc>
          <w:tcPr>
            <w:tcW w:w="1420" w:type="dxa"/>
            <w:tcBorders>
              <w:top w:val="nil"/>
              <w:left w:val="nil"/>
              <w:bottom w:val="nil"/>
              <w:right w:val="nil"/>
            </w:tcBorders>
            <w:shd w:val="clear" w:color="auto" w:fill="auto"/>
            <w:noWrap/>
            <w:vAlign w:val="center"/>
            <w:hideMark/>
          </w:tcPr>
          <w:p w14:paraId="778FCCD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2B19E4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31306A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Maria Elena</w:t>
            </w:r>
          </w:p>
        </w:tc>
      </w:tr>
      <w:tr w:rsidR="00822142" w:rsidRPr="00822142" w14:paraId="447A690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81B706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2</w:t>
            </w:r>
          </w:p>
        </w:tc>
        <w:tc>
          <w:tcPr>
            <w:tcW w:w="2240" w:type="dxa"/>
            <w:tcBorders>
              <w:top w:val="nil"/>
              <w:left w:val="nil"/>
              <w:bottom w:val="nil"/>
              <w:right w:val="nil"/>
            </w:tcBorders>
            <w:shd w:val="clear" w:color="auto" w:fill="auto"/>
            <w:noWrap/>
            <w:vAlign w:val="bottom"/>
            <w:hideMark/>
          </w:tcPr>
          <w:p w14:paraId="2FB4114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Calama</w:t>
            </w:r>
          </w:p>
        </w:tc>
        <w:tc>
          <w:tcPr>
            <w:tcW w:w="1420" w:type="dxa"/>
            <w:tcBorders>
              <w:top w:val="nil"/>
              <w:left w:val="nil"/>
              <w:bottom w:val="nil"/>
              <w:right w:val="nil"/>
            </w:tcBorders>
            <w:shd w:val="clear" w:color="auto" w:fill="auto"/>
            <w:noWrap/>
            <w:vAlign w:val="center"/>
            <w:hideMark/>
          </w:tcPr>
          <w:p w14:paraId="2A08E12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31B1C29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B833AFB" w14:textId="22A80F38"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w:t>
            </w:r>
            <w:r w:rsidR="0013715E">
              <w:rPr>
                <w:rFonts w:ascii="Century Gothic" w:eastAsia="Times New Roman" w:hAnsi="Century Gothic" w:cs="Calibri"/>
                <w:color w:val="000000"/>
                <w:sz w:val="18"/>
                <w:szCs w:val="18"/>
                <w:lang w:val="es-CL" w:eastAsia="es-CL"/>
              </w:rPr>
              <w:t xml:space="preserve"> </w:t>
            </w:r>
            <w:r w:rsidRPr="00822142">
              <w:rPr>
                <w:rFonts w:ascii="Century Gothic" w:eastAsia="Times New Roman" w:hAnsi="Century Gothic" w:cs="Calibri"/>
                <w:color w:val="000000"/>
                <w:sz w:val="18"/>
                <w:szCs w:val="18"/>
                <w:lang w:val="es-CL" w:eastAsia="es-CL"/>
              </w:rPr>
              <w:t>Municipal De Des.</w:t>
            </w:r>
            <w:r w:rsidR="0013715E">
              <w:rPr>
                <w:rFonts w:ascii="Century Gothic" w:eastAsia="Times New Roman" w:hAnsi="Century Gothic" w:cs="Calibri"/>
                <w:color w:val="000000"/>
                <w:sz w:val="18"/>
                <w:szCs w:val="18"/>
                <w:lang w:val="es-CL" w:eastAsia="es-CL"/>
              </w:rPr>
              <w:t xml:space="preserve"> </w:t>
            </w:r>
            <w:r w:rsidRPr="00822142">
              <w:rPr>
                <w:rFonts w:ascii="Century Gothic" w:eastAsia="Times New Roman" w:hAnsi="Century Gothic" w:cs="Calibri"/>
                <w:color w:val="000000"/>
                <w:sz w:val="18"/>
                <w:szCs w:val="18"/>
                <w:lang w:val="es-CL" w:eastAsia="es-CL"/>
              </w:rPr>
              <w:t>Social De Calama</w:t>
            </w:r>
          </w:p>
        </w:tc>
      </w:tr>
      <w:tr w:rsidR="00822142" w:rsidRPr="00822142" w14:paraId="05E731C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71C141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2</w:t>
            </w:r>
          </w:p>
        </w:tc>
        <w:tc>
          <w:tcPr>
            <w:tcW w:w="2240" w:type="dxa"/>
            <w:tcBorders>
              <w:top w:val="nil"/>
              <w:left w:val="nil"/>
              <w:bottom w:val="nil"/>
              <w:right w:val="nil"/>
            </w:tcBorders>
            <w:shd w:val="clear" w:color="auto" w:fill="auto"/>
            <w:noWrap/>
            <w:vAlign w:val="bottom"/>
            <w:hideMark/>
          </w:tcPr>
          <w:p w14:paraId="7B3AF14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Ollagüe</w:t>
            </w:r>
          </w:p>
        </w:tc>
        <w:tc>
          <w:tcPr>
            <w:tcW w:w="1420" w:type="dxa"/>
            <w:tcBorders>
              <w:top w:val="nil"/>
              <w:left w:val="nil"/>
              <w:bottom w:val="nil"/>
              <w:right w:val="nil"/>
            </w:tcBorders>
            <w:shd w:val="clear" w:color="auto" w:fill="auto"/>
            <w:noWrap/>
            <w:vAlign w:val="center"/>
            <w:hideMark/>
          </w:tcPr>
          <w:p w14:paraId="1F46D22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AF85C1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4F27E6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Ollague</w:t>
            </w:r>
          </w:p>
        </w:tc>
      </w:tr>
      <w:tr w:rsidR="00822142" w:rsidRPr="00822142" w14:paraId="1D915D1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16D26F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2</w:t>
            </w:r>
          </w:p>
        </w:tc>
        <w:tc>
          <w:tcPr>
            <w:tcW w:w="2240" w:type="dxa"/>
            <w:tcBorders>
              <w:top w:val="nil"/>
              <w:left w:val="nil"/>
              <w:bottom w:val="nil"/>
              <w:right w:val="nil"/>
            </w:tcBorders>
            <w:shd w:val="clear" w:color="auto" w:fill="auto"/>
            <w:noWrap/>
            <w:vAlign w:val="bottom"/>
            <w:hideMark/>
          </w:tcPr>
          <w:p w14:paraId="237B8CE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Pedro De Atacama</w:t>
            </w:r>
          </w:p>
        </w:tc>
        <w:tc>
          <w:tcPr>
            <w:tcW w:w="1420" w:type="dxa"/>
            <w:tcBorders>
              <w:top w:val="nil"/>
              <w:left w:val="nil"/>
              <w:bottom w:val="nil"/>
              <w:right w:val="nil"/>
            </w:tcBorders>
            <w:shd w:val="clear" w:color="auto" w:fill="auto"/>
            <w:noWrap/>
            <w:vAlign w:val="center"/>
            <w:hideMark/>
          </w:tcPr>
          <w:p w14:paraId="55D9008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0F57AD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475FDA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Pedro De Atacama</w:t>
            </w:r>
          </w:p>
        </w:tc>
      </w:tr>
      <w:tr w:rsidR="00822142" w:rsidRPr="00822142" w14:paraId="54504CA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CAE1E9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2</w:t>
            </w:r>
          </w:p>
        </w:tc>
        <w:tc>
          <w:tcPr>
            <w:tcW w:w="2240" w:type="dxa"/>
            <w:tcBorders>
              <w:top w:val="nil"/>
              <w:left w:val="nil"/>
              <w:bottom w:val="nil"/>
              <w:right w:val="nil"/>
            </w:tcBorders>
            <w:shd w:val="clear" w:color="auto" w:fill="auto"/>
            <w:noWrap/>
            <w:vAlign w:val="bottom"/>
            <w:hideMark/>
          </w:tcPr>
          <w:p w14:paraId="6ED866C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Antofagasta</w:t>
            </w:r>
          </w:p>
        </w:tc>
        <w:tc>
          <w:tcPr>
            <w:tcW w:w="1420" w:type="dxa"/>
            <w:tcBorders>
              <w:top w:val="nil"/>
              <w:left w:val="nil"/>
              <w:bottom w:val="nil"/>
              <w:right w:val="nil"/>
            </w:tcBorders>
            <w:shd w:val="clear" w:color="auto" w:fill="auto"/>
            <w:noWrap/>
            <w:vAlign w:val="center"/>
            <w:hideMark/>
          </w:tcPr>
          <w:p w14:paraId="7EEB33D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203163D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1D06F7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 Munic Desarrollo Social Antofagasta</w:t>
            </w:r>
          </w:p>
        </w:tc>
      </w:tr>
      <w:tr w:rsidR="00822142" w:rsidRPr="00822142" w14:paraId="2987A61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79A175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2</w:t>
            </w:r>
          </w:p>
        </w:tc>
        <w:tc>
          <w:tcPr>
            <w:tcW w:w="2240" w:type="dxa"/>
            <w:tcBorders>
              <w:top w:val="nil"/>
              <w:left w:val="nil"/>
              <w:bottom w:val="nil"/>
              <w:right w:val="nil"/>
            </w:tcBorders>
            <w:shd w:val="clear" w:color="auto" w:fill="auto"/>
            <w:noWrap/>
            <w:vAlign w:val="bottom"/>
            <w:hideMark/>
          </w:tcPr>
          <w:p w14:paraId="5D7D0DB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Mejillones</w:t>
            </w:r>
          </w:p>
        </w:tc>
        <w:tc>
          <w:tcPr>
            <w:tcW w:w="1420" w:type="dxa"/>
            <w:tcBorders>
              <w:top w:val="nil"/>
              <w:left w:val="nil"/>
              <w:bottom w:val="nil"/>
              <w:right w:val="nil"/>
            </w:tcBorders>
            <w:shd w:val="clear" w:color="auto" w:fill="auto"/>
            <w:noWrap/>
            <w:vAlign w:val="center"/>
            <w:hideMark/>
          </w:tcPr>
          <w:p w14:paraId="2183DB0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A777D0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5055B2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Mejillones</w:t>
            </w:r>
          </w:p>
        </w:tc>
      </w:tr>
      <w:tr w:rsidR="00822142" w:rsidRPr="00822142" w14:paraId="57A2199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3FA900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2</w:t>
            </w:r>
          </w:p>
        </w:tc>
        <w:tc>
          <w:tcPr>
            <w:tcW w:w="2240" w:type="dxa"/>
            <w:tcBorders>
              <w:top w:val="nil"/>
              <w:left w:val="nil"/>
              <w:bottom w:val="nil"/>
              <w:right w:val="nil"/>
            </w:tcBorders>
            <w:shd w:val="clear" w:color="auto" w:fill="auto"/>
            <w:noWrap/>
            <w:vAlign w:val="bottom"/>
            <w:hideMark/>
          </w:tcPr>
          <w:p w14:paraId="4E750D3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Sierra Gorda</w:t>
            </w:r>
          </w:p>
        </w:tc>
        <w:tc>
          <w:tcPr>
            <w:tcW w:w="1420" w:type="dxa"/>
            <w:tcBorders>
              <w:top w:val="nil"/>
              <w:left w:val="nil"/>
              <w:bottom w:val="nil"/>
              <w:right w:val="nil"/>
            </w:tcBorders>
            <w:shd w:val="clear" w:color="auto" w:fill="auto"/>
            <w:noWrap/>
            <w:vAlign w:val="center"/>
            <w:hideMark/>
          </w:tcPr>
          <w:p w14:paraId="7B884C7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6EB7E5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35B10D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Sierra Gorda</w:t>
            </w:r>
          </w:p>
        </w:tc>
      </w:tr>
      <w:tr w:rsidR="00822142" w:rsidRPr="00822142" w14:paraId="4E7DF96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0BD928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2</w:t>
            </w:r>
          </w:p>
        </w:tc>
        <w:tc>
          <w:tcPr>
            <w:tcW w:w="2240" w:type="dxa"/>
            <w:tcBorders>
              <w:top w:val="nil"/>
              <w:left w:val="nil"/>
              <w:bottom w:val="nil"/>
              <w:right w:val="nil"/>
            </w:tcBorders>
            <w:shd w:val="clear" w:color="auto" w:fill="auto"/>
            <w:noWrap/>
            <w:vAlign w:val="bottom"/>
            <w:hideMark/>
          </w:tcPr>
          <w:p w14:paraId="03A9F2A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Taltal</w:t>
            </w:r>
          </w:p>
        </w:tc>
        <w:tc>
          <w:tcPr>
            <w:tcW w:w="1420" w:type="dxa"/>
            <w:tcBorders>
              <w:top w:val="nil"/>
              <w:left w:val="nil"/>
              <w:bottom w:val="nil"/>
              <w:right w:val="nil"/>
            </w:tcBorders>
            <w:shd w:val="clear" w:color="auto" w:fill="auto"/>
            <w:noWrap/>
            <w:vAlign w:val="center"/>
            <w:hideMark/>
          </w:tcPr>
          <w:p w14:paraId="29CE7BF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17741E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72917A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Taltal</w:t>
            </w:r>
          </w:p>
        </w:tc>
      </w:tr>
      <w:tr w:rsidR="00822142" w:rsidRPr="00822142" w14:paraId="685A5F3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1D4B43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681166E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 Serena</w:t>
            </w:r>
          </w:p>
        </w:tc>
        <w:tc>
          <w:tcPr>
            <w:tcW w:w="1420" w:type="dxa"/>
            <w:tcBorders>
              <w:top w:val="nil"/>
              <w:left w:val="nil"/>
              <w:bottom w:val="nil"/>
              <w:right w:val="nil"/>
            </w:tcBorders>
            <w:shd w:val="clear" w:color="auto" w:fill="auto"/>
            <w:noWrap/>
            <w:vAlign w:val="center"/>
            <w:hideMark/>
          </w:tcPr>
          <w:p w14:paraId="7EA4D6F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14D702D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795C95B" w14:textId="11FAD5C7" w:rsidR="00822142" w:rsidRPr="00822142" w:rsidRDefault="0013715E"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r w:rsidR="00822142" w:rsidRPr="00822142">
              <w:rPr>
                <w:rFonts w:ascii="Century Gothic" w:eastAsia="Times New Roman" w:hAnsi="Century Gothic" w:cs="Calibri"/>
                <w:color w:val="000000"/>
                <w:sz w:val="18"/>
                <w:szCs w:val="18"/>
                <w:lang w:val="es-CL" w:eastAsia="es-CL"/>
              </w:rPr>
              <w:t xml:space="preserve"> Municipal Gabriel Gonzalez Videla</w:t>
            </w:r>
          </w:p>
        </w:tc>
      </w:tr>
      <w:tr w:rsidR="00822142" w:rsidRPr="00822142" w14:paraId="16C9706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E03421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0E0BD51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 Higuera</w:t>
            </w:r>
          </w:p>
        </w:tc>
        <w:tc>
          <w:tcPr>
            <w:tcW w:w="1420" w:type="dxa"/>
            <w:tcBorders>
              <w:top w:val="nil"/>
              <w:left w:val="nil"/>
              <w:bottom w:val="nil"/>
              <w:right w:val="nil"/>
            </w:tcBorders>
            <w:shd w:val="clear" w:color="auto" w:fill="auto"/>
            <w:noWrap/>
            <w:vAlign w:val="center"/>
            <w:hideMark/>
          </w:tcPr>
          <w:p w14:paraId="76FA675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F5C215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C78F13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 Higuera</w:t>
            </w:r>
          </w:p>
        </w:tc>
      </w:tr>
      <w:tr w:rsidR="00822142" w:rsidRPr="00822142" w14:paraId="1B00450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8EA724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652E79C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Vicuña</w:t>
            </w:r>
          </w:p>
        </w:tc>
        <w:tc>
          <w:tcPr>
            <w:tcW w:w="1420" w:type="dxa"/>
            <w:tcBorders>
              <w:top w:val="nil"/>
              <w:left w:val="nil"/>
              <w:bottom w:val="nil"/>
              <w:right w:val="nil"/>
            </w:tcBorders>
            <w:shd w:val="clear" w:color="auto" w:fill="auto"/>
            <w:noWrap/>
            <w:vAlign w:val="center"/>
            <w:hideMark/>
          </w:tcPr>
          <w:p w14:paraId="4303011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54EA15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4910883" w14:textId="016D46AA"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r w:rsidR="0013715E" w:rsidRPr="00822142">
              <w:rPr>
                <w:rFonts w:ascii="Century Gothic" w:eastAsia="Times New Roman" w:hAnsi="Century Gothic" w:cs="Calibri"/>
                <w:color w:val="000000"/>
                <w:sz w:val="18"/>
                <w:szCs w:val="18"/>
                <w:lang w:val="es-CL" w:eastAsia="es-CL"/>
              </w:rPr>
              <w:t>Vicuña</w:t>
            </w:r>
          </w:p>
        </w:tc>
      </w:tr>
      <w:tr w:rsidR="00822142" w:rsidRPr="00822142" w14:paraId="402FAF7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464392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43F0E4A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Paiguano</w:t>
            </w:r>
          </w:p>
        </w:tc>
        <w:tc>
          <w:tcPr>
            <w:tcW w:w="1420" w:type="dxa"/>
            <w:tcBorders>
              <w:top w:val="nil"/>
              <w:left w:val="nil"/>
              <w:bottom w:val="nil"/>
              <w:right w:val="nil"/>
            </w:tcBorders>
            <w:shd w:val="clear" w:color="auto" w:fill="auto"/>
            <w:noWrap/>
            <w:vAlign w:val="center"/>
            <w:hideMark/>
          </w:tcPr>
          <w:p w14:paraId="0B7FEA8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5540D9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49917B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Paihuano</w:t>
            </w:r>
          </w:p>
        </w:tc>
      </w:tr>
      <w:tr w:rsidR="00822142" w:rsidRPr="00822142" w14:paraId="118D8FB8"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06BE00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457DED9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Ovalle</w:t>
            </w:r>
          </w:p>
        </w:tc>
        <w:tc>
          <w:tcPr>
            <w:tcW w:w="1420" w:type="dxa"/>
            <w:tcBorders>
              <w:top w:val="nil"/>
              <w:left w:val="nil"/>
              <w:bottom w:val="nil"/>
              <w:right w:val="nil"/>
            </w:tcBorders>
            <w:shd w:val="clear" w:color="auto" w:fill="auto"/>
            <w:noWrap/>
            <w:vAlign w:val="center"/>
            <w:hideMark/>
          </w:tcPr>
          <w:p w14:paraId="0B10A88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91E0CD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0DFB77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Ovalle</w:t>
            </w:r>
          </w:p>
        </w:tc>
      </w:tr>
      <w:tr w:rsidR="00822142" w:rsidRPr="00822142" w14:paraId="1ED63FE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ECF509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7254C83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Río Hurtado</w:t>
            </w:r>
          </w:p>
        </w:tc>
        <w:tc>
          <w:tcPr>
            <w:tcW w:w="1420" w:type="dxa"/>
            <w:tcBorders>
              <w:top w:val="nil"/>
              <w:left w:val="nil"/>
              <w:bottom w:val="nil"/>
              <w:right w:val="nil"/>
            </w:tcBorders>
            <w:shd w:val="clear" w:color="auto" w:fill="auto"/>
            <w:noWrap/>
            <w:vAlign w:val="center"/>
            <w:hideMark/>
          </w:tcPr>
          <w:p w14:paraId="3992BC5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D4FB93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681062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Rio Hurtado</w:t>
            </w:r>
          </w:p>
        </w:tc>
      </w:tr>
      <w:tr w:rsidR="00822142" w:rsidRPr="00822142" w14:paraId="55824E2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C5ED8DD"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7DB25C7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Monte Patria</w:t>
            </w:r>
          </w:p>
        </w:tc>
        <w:tc>
          <w:tcPr>
            <w:tcW w:w="1420" w:type="dxa"/>
            <w:tcBorders>
              <w:top w:val="nil"/>
              <w:left w:val="nil"/>
              <w:bottom w:val="nil"/>
              <w:right w:val="nil"/>
            </w:tcBorders>
            <w:shd w:val="clear" w:color="auto" w:fill="auto"/>
            <w:noWrap/>
            <w:vAlign w:val="center"/>
            <w:hideMark/>
          </w:tcPr>
          <w:p w14:paraId="3E932F2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F85D6A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C88571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Monte Patria</w:t>
            </w:r>
          </w:p>
        </w:tc>
      </w:tr>
      <w:tr w:rsidR="00822142" w:rsidRPr="00822142" w14:paraId="5E258CD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2FCC92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36BD52E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Combarbalá</w:t>
            </w:r>
          </w:p>
        </w:tc>
        <w:tc>
          <w:tcPr>
            <w:tcW w:w="1420" w:type="dxa"/>
            <w:tcBorders>
              <w:top w:val="nil"/>
              <w:left w:val="nil"/>
              <w:bottom w:val="nil"/>
              <w:right w:val="nil"/>
            </w:tcBorders>
            <w:shd w:val="clear" w:color="auto" w:fill="auto"/>
            <w:noWrap/>
            <w:vAlign w:val="center"/>
            <w:hideMark/>
          </w:tcPr>
          <w:p w14:paraId="1822462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5EB308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AB1480A" w14:textId="29163338"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r w:rsidR="0013715E" w:rsidRPr="00822142">
              <w:rPr>
                <w:rFonts w:ascii="Century Gothic" w:eastAsia="Times New Roman" w:hAnsi="Century Gothic" w:cs="Calibri"/>
                <w:color w:val="000000"/>
                <w:sz w:val="18"/>
                <w:szCs w:val="18"/>
                <w:lang w:val="es-CL" w:eastAsia="es-CL"/>
              </w:rPr>
              <w:t>Combarbalá</w:t>
            </w:r>
          </w:p>
        </w:tc>
      </w:tr>
      <w:tr w:rsidR="00822142" w:rsidRPr="00822142" w14:paraId="1ADE148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199BCF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61F3694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Punitaqui</w:t>
            </w:r>
          </w:p>
        </w:tc>
        <w:tc>
          <w:tcPr>
            <w:tcW w:w="1420" w:type="dxa"/>
            <w:tcBorders>
              <w:top w:val="nil"/>
              <w:left w:val="nil"/>
              <w:bottom w:val="nil"/>
              <w:right w:val="nil"/>
            </w:tcBorders>
            <w:shd w:val="clear" w:color="auto" w:fill="auto"/>
            <w:noWrap/>
            <w:vAlign w:val="center"/>
            <w:hideMark/>
          </w:tcPr>
          <w:p w14:paraId="5219E9C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72A919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71F67C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Punitaqui</w:t>
            </w:r>
          </w:p>
        </w:tc>
      </w:tr>
      <w:tr w:rsidR="00822142" w:rsidRPr="00822142" w14:paraId="0F0274F1"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4C6CFA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6A18BAC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Illapel</w:t>
            </w:r>
          </w:p>
        </w:tc>
        <w:tc>
          <w:tcPr>
            <w:tcW w:w="1420" w:type="dxa"/>
            <w:tcBorders>
              <w:top w:val="nil"/>
              <w:left w:val="nil"/>
              <w:bottom w:val="nil"/>
              <w:right w:val="nil"/>
            </w:tcBorders>
            <w:shd w:val="clear" w:color="auto" w:fill="auto"/>
            <w:noWrap/>
            <w:vAlign w:val="center"/>
            <w:hideMark/>
          </w:tcPr>
          <w:p w14:paraId="51C2CD0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940196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B1B3D1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Illapel</w:t>
            </w:r>
          </w:p>
        </w:tc>
      </w:tr>
      <w:tr w:rsidR="00822142" w:rsidRPr="00822142" w14:paraId="3323ED3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C4D0B3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62B3B8E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Salamanca</w:t>
            </w:r>
          </w:p>
        </w:tc>
        <w:tc>
          <w:tcPr>
            <w:tcW w:w="1420" w:type="dxa"/>
            <w:tcBorders>
              <w:top w:val="nil"/>
              <w:left w:val="nil"/>
              <w:bottom w:val="nil"/>
              <w:right w:val="nil"/>
            </w:tcBorders>
            <w:shd w:val="clear" w:color="auto" w:fill="auto"/>
            <w:noWrap/>
            <w:vAlign w:val="center"/>
            <w:hideMark/>
          </w:tcPr>
          <w:p w14:paraId="23CA8A2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C22F88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4A4036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Salamanca</w:t>
            </w:r>
          </w:p>
        </w:tc>
      </w:tr>
      <w:tr w:rsidR="00822142" w:rsidRPr="00822142" w14:paraId="4C855B1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44F826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7949E70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Los Vilos</w:t>
            </w:r>
          </w:p>
        </w:tc>
        <w:tc>
          <w:tcPr>
            <w:tcW w:w="1420" w:type="dxa"/>
            <w:tcBorders>
              <w:top w:val="nil"/>
              <w:left w:val="nil"/>
              <w:bottom w:val="nil"/>
              <w:right w:val="nil"/>
            </w:tcBorders>
            <w:shd w:val="clear" w:color="auto" w:fill="auto"/>
            <w:noWrap/>
            <w:vAlign w:val="center"/>
            <w:hideMark/>
          </w:tcPr>
          <w:p w14:paraId="2330FA4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8FEE7B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60D04F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Los Vilos</w:t>
            </w:r>
          </w:p>
        </w:tc>
      </w:tr>
      <w:tr w:rsidR="00822142" w:rsidRPr="00822142" w14:paraId="4726A2C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305556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4</w:t>
            </w:r>
          </w:p>
        </w:tc>
        <w:tc>
          <w:tcPr>
            <w:tcW w:w="2240" w:type="dxa"/>
            <w:tcBorders>
              <w:top w:val="nil"/>
              <w:left w:val="nil"/>
              <w:bottom w:val="nil"/>
              <w:right w:val="nil"/>
            </w:tcBorders>
            <w:shd w:val="clear" w:color="auto" w:fill="auto"/>
            <w:noWrap/>
            <w:vAlign w:val="bottom"/>
            <w:hideMark/>
          </w:tcPr>
          <w:p w14:paraId="6EA94F0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Canela</w:t>
            </w:r>
          </w:p>
        </w:tc>
        <w:tc>
          <w:tcPr>
            <w:tcW w:w="1420" w:type="dxa"/>
            <w:tcBorders>
              <w:top w:val="nil"/>
              <w:left w:val="nil"/>
              <w:bottom w:val="nil"/>
              <w:right w:val="nil"/>
            </w:tcBorders>
            <w:shd w:val="clear" w:color="auto" w:fill="auto"/>
            <w:noWrap/>
            <w:vAlign w:val="center"/>
            <w:hideMark/>
          </w:tcPr>
          <w:p w14:paraId="7049320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312289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AACEDA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Canela</w:t>
            </w:r>
          </w:p>
        </w:tc>
      </w:tr>
      <w:tr w:rsidR="00822142" w:rsidRPr="00822142" w14:paraId="49E7A2D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03F3DC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0530D4F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 Ligua</w:t>
            </w:r>
          </w:p>
        </w:tc>
        <w:tc>
          <w:tcPr>
            <w:tcW w:w="1420" w:type="dxa"/>
            <w:tcBorders>
              <w:top w:val="nil"/>
              <w:left w:val="nil"/>
              <w:bottom w:val="nil"/>
              <w:right w:val="nil"/>
            </w:tcBorders>
            <w:shd w:val="clear" w:color="auto" w:fill="auto"/>
            <w:noWrap/>
            <w:vAlign w:val="center"/>
            <w:hideMark/>
          </w:tcPr>
          <w:p w14:paraId="3D66653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C44C66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57BD00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 Ligua</w:t>
            </w:r>
          </w:p>
        </w:tc>
      </w:tr>
      <w:tr w:rsidR="00822142" w:rsidRPr="00822142" w14:paraId="1ACD43C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65FAC5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2F64287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Petorca</w:t>
            </w:r>
          </w:p>
        </w:tc>
        <w:tc>
          <w:tcPr>
            <w:tcW w:w="1420" w:type="dxa"/>
            <w:tcBorders>
              <w:top w:val="nil"/>
              <w:left w:val="nil"/>
              <w:bottom w:val="nil"/>
              <w:right w:val="nil"/>
            </w:tcBorders>
            <w:shd w:val="clear" w:color="auto" w:fill="auto"/>
            <w:noWrap/>
            <w:vAlign w:val="center"/>
            <w:hideMark/>
          </w:tcPr>
          <w:p w14:paraId="3071AF1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457700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971B8D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Petorca</w:t>
            </w:r>
          </w:p>
        </w:tc>
      </w:tr>
      <w:tr w:rsidR="00822142" w:rsidRPr="00822142" w14:paraId="1FEA49B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FAE3FA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6ACD988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Cabildo</w:t>
            </w:r>
          </w:p>
        </w:tc>
        <w:tc>
          <w:tcPr>
            <w:tcW w:w="1420" w:type="dxa"/>
            <w:tcBorders>
              <w:top w:val="nil"/>
              <w:left w:val="nil"/>
              <w:bottom w:val="nil"/>
              <w:right w:val="nil"/>
            </w:tcBorders>
            <w:shd w:val="clear" w:color="auto" w:fill="auto"/>
            <w:noWrap/>
            <w:vAlign w:val="center"/>
            <w:hideMark/>
          </w:tcPr>
          <w:p w14:paraId="6C61543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CE8FF2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1922D8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Cabildo</w:t>
            </w:r>
          </w:p>
        </w:tc>
      </w:tr>
      <w:tr w:rsidR="00822142" w:rsidRPr="00822142" w14:paraId="32B562B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A1B0D5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7ADB488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Zapallar</w:t>
            </w:r>
          </w:p>
        </w:tc>
        <w:tc>
          <w:tcPr>
            <w:tcW w:w="1420" w:type="dxa"/>
            <w:tcBorders>
              <w:top w:val="nil"/>
              <w:left w:val="nil"/>
              <w:bottom w:val="nil"/>
              <w:right w:val="nil"/>
            </w:tcBorders>
            <w:shd w:val="clear" w:color="auto" w:fill="auto"/>
            <w:noWrap/>
            <w:vAlign w:val="center"/>
            <w:hideMark/>
          </w:tcPr>
          <w:p w14:paraId="497A240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DC426C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910C07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Zapallar</w:t>
            </w:r>
          </w:p>
        </w:tc>
      </w:tr>
      <w:tr w:rsidR="00822142" w:rsidRPr="00822142" w14:paraId="4CEFC79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399B2A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6A67307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Papudo</w:t>
            </w:r>
          </w:p>
        </w:tc>
        <w:tc>
          <w:tcPr>
            <w:tcW w:w="1420" w:type="dxa"/>
            <w:tcBorders>
              <w:top w:val="nil"/>
              <w:left w:val="nil"/>
              <w:bottom w:val="nil"/>
              <w:right w:val="nil"/>
            </w:tcBorders>
            <w:shd w:val="clear" w:color="auto" w:fill="auto"/>
            <w:noWrap/>
            <w:vAlign w:val="center"/>
            <w:hideMark/>
          </w:tcPr>
          <w:p w14:paraId="13BA4A6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CC5F63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184564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Papudo</w:t>
            </w:r>
          </w:p>
        </w:tc>
      </w:tr>
      <w:tr w:rsidR="00822142" w:rsidRPr="00822142" w14:paraId="7ABDDAE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5C8390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0D41AD8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Los Andes</w:t>
            </w:r>
          </w:p>
        </w:tc>
        <w:tc>
          <w:tcPr>
            <w:tcW w:w="1420" w:type="dxa"/>
            <w:tcBorders>
              <w:top w:val="nil"/>
              <w:left w:val="nil"/>
              <w:bottom w:val="nil"/>
              <w:right w:val="nil"/>
            </w:tcBorders>
            <w:shd w:val="clear" w:color="auto" w:fill="auto"/>
            <w:noWrap/>
            <w:vAlign w:val="center"/>
            <w:hideMark/>
          </w:tcPr>
          <w:p w14:paraId="2BAB971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0CF64C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F592A6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Los Andes</w:t>
            </w:r>
          </w:p>
        </w:tc>
      </w:tr>
      <w:tr w:rsidR="00822142" w:rsidRPr="00822142" w14:paraId="4310A46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084F14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6728B40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Felipe</w:t>
            </w:r>
          </w:p>
        </w:tc>
        <w:tc>
          <w:tcPr>
            <w:tcW w:w="1420" w:type="dxa"/>
            <w:tcBorders>
              <w:top w:val="nil"/>
              <w:left w:val="nil"/>
              <w:bottom w:val="nil"/>
              <w:right w:val="nil"/>
            </w:tcBorders>
            <w:shd w:val="clear" w:color="auto" w:fill="auto"/>
            <w:noWrap/>
            <w:vAlign w:val="center"/>
            <w:hideMark/>
          </w:tcPr>
          <w:p w14:paraId="1F8ED00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4CF567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134D65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Felipe</w:t>
            </w:r>
          </w:p>
        </w:tc>
      </w:tr>
      <w:tr w:rsidR="00822142" w:rsidRPr="00822142" w14:paraId="2D753C4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07FA52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6BEEFF8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Esteban</w:t>
            </w:r>
          </w:p>
        </w:tc>
        <w:tc>
          <w:tcPr>
            <w:tcW w:w="1420" w:type="dxa"/>
            <w:tcBorders>
              <w:top w:val="nil"/>
              <w:left w:val="nil"/>
              <w:bottom w:val="nil"/>
              <w:right w:val="nil"/>
            </w:tcBorders>
            <w:shd w:val="clear" w:color="auto" w:fill="auto"/>
            <w:noWrap/>
            <w:vAlign w:val="center"/>
            <w:hideMark/>
          </w:tcPr>
          <w:p w14:paraId="4ACD2FA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CAA55F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DB0A9F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Esteban</w:t>
            </w:r>
          </w:p>
        </w:tc>
      </w:tr>
      <w:tr w:rsidR="00822142" w:rsidRPr="00822142" w14:paraId="2414C85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59637A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6EE1BC8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Calle Larga</w:t>
            </w:r>
          </w:p>
        </w:tc>
        <w:tc>
          <w:tcPr>
            <w:tcW w:w="1420" w:type="dxa"/>
            <w:tcBorders>
              <w:top w:val="nil"/>
              <w:left w:val="nil"/>
              <w:bottom w:val="nil"/>
              <w:right w:val="nil"/>
            </w:tcBorders>
            <w:shd w:val="clear" w:color="auto" w:fill="auto"/>
            <w:noWrap/>
            <w:vAlign w:val="center"/>
            <w:hideMark/>
          </w:tcPr>
          <w:p w14:paraId="650BB14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C9E0B2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61F914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Calle Larga</w:t>
            </w:r>
          </w:p>
        </w:tc>
      </w:tr>
      <w:tr w:rsidR="00822142" w:rsidRPr="00822142" w14:paraId="58590791"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C56043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1AEBEF8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Rinconada</w:t>
            </w:r>
          </w:p>
        </w:tc>
        <w:tc>
          <w:tcPr>
            <w:tcW w:w="1420" w:type="dxa"/>
            <w:tcBorders>
              <w:top w:val="nil"/>
              <w:left w:val="nil"/>
              <w:bottom w:val="nil"/>
              <w:right w:val="nil"/>
            </w:tcBorders>
            <w:shd w:val="clear" w:color="auto" w:fill="auto"/>
            <w:noWrap/>
            <w:vAlign w:val="center"/>
            <w:hideMark/>
          </w:tcPr>
          <w:p w14:paraId="685096B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6B386D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0487FB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Rinconada Los Andes</w:t>
            </w:r>
          </w:p>
        </w:tc>
      </w:tr>
      <w:tr w:rsidR="00822142" w:rsidRPr="00822142" w14:paraId="1CD6175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A842F5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6C18615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Putaendo</w:t>
            </w:r>
          </w:p>
        </w:tc>
        <w:tc>
          <w:tcPr>
            <w:tcW w:w="1420" w:type="dxa"/>
            <w:tcBorders>
              <w:top w:val="nil"/>
              <w:left w:val="nil"/>
              <w:bottom w:val="nil"/>
              <w:right w:val="nil"/>
            </w:tcBorders>
            <w:shd w:val="clear" w:color="auto" w:fill="auto"/>
            <w:noWrap/>
            <w:vAlign w:val="center"/>
            <w:hideMark/>
          </w:tcPr>
          <w:p w14:paraId="7E5B067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51313F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7F1A86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Putaendo</w:t>
            </w:r>
          </w:p>
        </w:tc>
      </w:tr>
      <w:tr w:rsidR="00822142" w:rsidRPr="00822142" w14:paraId="486E200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C4A269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23B8563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Santa María</w:t>
            </w:r>
          </w:p>
        </w:tc>
        <w:tc>
          <w:tcPr>
            <w:tcW w:w="1420" w:type="dxa"/>
            <w:tcBorders>
              <w:top w:val="nil"/>
              <w:left w:val="nil"/>
              <w:bottom w:val="nil"/>
              <w:right w:val="nil"/>
            </w:tcBorders>
            <w:shd w:val="clear" w:color="auto" w:fill="auto"/>
            <w:noWrap/>
            <w:vAlign w:val="center"/>
            <w:hideMark/>
          </w:tcPr>
          <w:p w14:paraId="71D0352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B93E35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385A09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Santa Maria</w:t>
            </w:r>
          </w:p>
        </w:tc>
      </w:tr>
      <w:tr w:rsidR="00822142" w:rsidRPr="00822142" w14:paraId="471FC68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3CFE40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196C4D9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Panquehue</w:t>
            </w:r>
          </w:p>
        </w:tc>
        <w:tc>
          <w:tcPr>
            <w:tcW w:w="1420" w:type="dxa"/>
            <w:tcBorders>
              <w:top w:val="nil"/>
              <w:left w:val="nil"/>
              <w:bottom w:val="nil"/>
              <w:right w:val="nil"/>
            </w:tcBorders>
            <w:shd w:val="clear" w:color="auto" w:fill="auto"/>
            <w:noWrap/>
            <w:vAlign w:val="center"/>
            <w:hideMark/>
          </w:tcPr>
          <w:p w14:paraId="6AEA752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F9D08F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66E0E1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Panquehue</w:t>
            </w:r>
          </w:p>
        </w:tc>
      </w:tr>
      <w:tr w:rsidR="00822142" w:rsidRPr="00822142" w14:paraId="3F2F4DF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90FDCA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60916BB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Llaillay</w:t>
            </w:r>
            <w:proofErr w:type="spellEnd"/>
          </w:p>
        </w:tc>
        <w:tc>
          <w:tcPr>
            <w:tcW w:w="1420" w:type="dxa"/>
            <w:tcBorders>
              <w:top w:val="nil"/>
              <w:left w:val="nil"/>
              <w:bottom w:val="nil"/>
              <w:right w:val="nil"/>
            </w:tcBorders>
            <w:shd w:val="clear" w:color="auto" w:fill="auto"/>
            <w:noWrap/>
            <w:vAlign w:val="center"/>
            <w:hideMark/>
          </w:tcPr>
          <w:p w14:paraId="45DEB61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BFC129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062890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Llay</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Llay</w:t>
            </w:r>
            <w:proofErr w:type="spellEnd"/>
          </w:p>
        </w:tc>
      </w:tr>
      <w:tr w:rsidR="00822142" w:rsidRPr="00822142" w14:paraId="2A90643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4CE218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42E9A92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Catemu</w:t>
            </w:r>
          </w:p>
        </w:tc>
        <w:tc>
          <w:tcPr>
            <w:tcW w:w="1420" w:type="dxa"/>
            <w:tcBorders>
              <w:top w:val="nil"/>
              <w:left w:val="nil"/>
              <w:bottom w:val="nil"/>
              <w:right w:val="nil"/>
            </w:tcBorders>
            <w:shd w:val="clear" w:color="auto" w:fill="auto"/>
            <w:noWrap/>
            <w:vAlign w:val="center"/>
            <w:hideMark/>
          </w:tcPr>
          <w:p w14:paraId="190B77A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7FA929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2D5AE6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Catemu</w:t>
            </w:r>
          </w:p>
        </w:tc>
      </w:tr>
      <w:tr w:rsidR="00822142" w:rsidRPr="00822142" w14:paraId="152B88F1"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061275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2A2EDF2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Quillota</w:t>
            </w:r>
          </w:p>
        </w:tc>
        <w:tc>
          <w:tcPr>
            <w:tcW w:w="1420" w:type="dxa"/>
            <w:tcBorders>
              <w:top w:val="nil"/>
              <w:left w:val="nil"/>
              <w:bottom w:val="nil"/>
              <w:right w:val="nil"/>
            </w:tcBorders>
            <w:shd w:val="clear" w:color="auto" w:fill="auto"/>
            <w:noWrap/>
            <w:vAlign w:val="center"/>
            <w:hideMark/>
          </w:tcPr>
          <w:p w14:paraId="63342EB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3F01BC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D65CB0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Quillota</w:t>
            </w:r>
          </w:p>
        </w:tc>
      </w:tr>
      <w:tr w:rsidR="00822142" w:rsidRPr="00822142" w14:paraId="7AB8CDC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231498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lastRenderedPageBreak/>
              <w:t>5</w:t>
            </w:r>
          </w:p>
        </w:tc>
        <w:tc>
          <w:tcPr>
            <w:tcW w:w="2240" w:type="dxa"/>
            <w:tcBorders>
              <w:top w:val="nil"/>
              <w:left w:val="nil"/>
              <w:bottom w:val="nil"/>
              <w:right w:val="nil"/>
            </w:tcBorders>
            <w:shd w:val="clear" w:color="auto" w:fill="auto"/>
            <w:noWrap/>
            <w:vAlign w:val="bottom"/>
            <w:hideMark/>
          </w:tcPr>
          <w:p w14:paraId="77DDF6C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 Cruz</w:t>
            </w:r>
          </w:p>
        </w:tc>
        <w:tc>
          <w:tcPr>
            <w:tcW w:w="1420" w:type="dxa"/>
            <w:tcBorders>
              <w:top w:val="nil"/>
              <w:left w:val="nil"/>
              <w:bottom w:val="nil"/>
              <w:right w:val="nil"/>
            </w:tcBorders>
            <w:shd w:val="clear" w:color="auto" w:fill="auto"/>
            <w:noWrap/>
            <w:vAlign w:val="center"/>
            <w:hideMark/>
          </w:tcPr>
          <w:p w14:paraId="19507E5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00ABD6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711A37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 Cruz</w:t>
            </w:r>
          </w:p>
        </w:tc>
      </w:tr>
      <w:tr w:rsidR="00822142" w:rsidRPr="00822142" w14:paraId="4AEE083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EBBBC3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232F566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Calera</w:t>
            </w:r>
          </w:p>
        </w:tc>
        <w:tc>
          <w:tcPr>
            <w:tcW w:w="1420" w:type="dxa"/>
            <w:tcBorders>
              <w:top w:val="nil"/>
              <w:left w:val="nil"/>
              <w:bottom w:val="nil"/>
              <w:right w:val="nil"/>
            </w:tcBorders>
            <w:shd w:val="clear" w:color="auto" w:fill="auto"/>
            <w:noWrap/>
            <w:vAlign w:val="center"/>
            <w:hideMark/>
          </w:tcPr>
          <w:p w14:paraId="6A11920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F1B87E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E3AA58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 Calera</w:t>
            </w:r>
          </w:p>
        </w:tc>
      </w:tr>
      <w:tr w:rsidR="00822142" w:rsidRPr="00822142" w14:paraId="77A64FE1"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8BEC2D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39463C5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Nogales</w:t>
            </w:r>
          </w:p>
        </w:tc>
        <w:tc>
          <w:tcPr>
            <w:tcW w:w="1420" w:type="dxa"/>
            <w:tcBorders>
              <w:top w:val="nil"/>
              <w:left w:val="nil"/>
              <w:bottom w:val="nil"/>
              <w:right w:val="nil"/>
            </w:tcBorders>
            <w:shd w:val="clear" w:color="auto" w:fill="auto"/>
            <w:noWrap/>
            <w:vAlign w:val="center"/>
            <w:hideMark/>
          </w:tcPr>
          <w:p w14:paraId="5685242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CC8CA8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E0D84A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Nogales</w:t>
            </w:r>
          </w:p>
        </w:tc>
      </w:tr>
      <w:tr w:rsidR="00822142" w:rsidRPr="00822142" w14:paraId="69DBB76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25375C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16DB3E7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Hijuelas</w:t>
            </w:r>
          </w:p>
        </w:tc>
        <w:tc>
          <w:tcPr>
            <w:tcW w:w="1420" w:type="dxa"/>
            <w:tcBorders>
              <w:top w:val="nil"/>
              <w:left w:val="nil"/>
              <w:bottom w:val="nil"/>
              <w:right w:val="nil"/>
            </w:tcBorders>
            <w:shd w:val="clear" w:color="auto" w:fill="auto"/>
            <w:noWrap/>
            <w:vAlign w:val="center"/>
            <w:hideMark/>
          </w:tcPr>
          <w:p w14:paraId="73F86B3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C3707B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62F910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Hijuelas</w:t>
            </w:r>
          </w:p>
        </w:tc>
      </w:tr>
      <w:tr w:rsidR="00822142" w:rsidRPr="00822142" w14:paraId="55EB171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D188A1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2175943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Limache</w:t>
            </w:r>
          </w:p>
        </w:tc>
        <w:tc>
          <w:tcPr>
            <w:tcW w:w="1420" w:type="dxa"/>
            <w:tcBorders>
              <w:top w:val="nil"/>
              <w:left w:val="nil"/>
              <w:bottom w:val="nil"/>
              <w:right w:val="nil"/>
            </w:tcBorders>
            <w:shd w:val="clear" w:color="auto" w:fill="auto"/>
            <w:noWrap/>
            <w:vAlign w:val="center"/>
            <w:hideMark/>
          </w:tcPr>
          <w:p w14:paraId="36C45E0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658B83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49F14B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Limache</w:t>
            </w:r>
          </w:p>
        </w:tc>
      </w:tr>
      <w:tr w:rsidR="00822142" w:rsidRPr="00822142" w14:paraId="3A058C8E"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6E26A7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271AE9D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Concón</w:t>
            </w:r>
          </w:p>
        </w:tc>
        <w:tc>
          <w:tcPr>
            <w:tcW w:w="1420" w:type="dxa"/>
            <w:tcBorders>
              <w:top w:val="nil"/>
              <w:left w:val="nil"/>
              <w:bottom w:val="nil"/>
              <w:right w:val="nil"/>
            </w:tcBorders>
            <w:shd w:val="clear" w:color="auto" w:fill="auto"/>
            <w:noWrap/>
            <w:vAlign w:val="center"/>
            <w:hideMark/>
          </w:tcPr>
          <w:p w14:paraId="4E88AC3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C42FFF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163501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Con Con</w:t>
            </w:r>
          </w:p>
        </w:tc>
      </w:tr>
      <w:tr w:rsidR="00822142" w:rsidRPr="00822142" w14:paraId="50D498F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1EDEE8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1FE40A0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Olmué</w:t>
            </w:r>
          </w:p>
        </w:tc>
        <w:tc>
          <w:tcPr>
            <w:tcW w:w="1420" w:type="dxa"/>
            <w:tcBorders>
              <w:top w:val="nil"/>
              <w:left w:val="nil"/>
              <w:bottom w:val="nil"/>
              <w:right w:val="nil"/>
            </w:tcBorders>
            <w:shd w:val="clear" w:color="auto" w:fill="auto"/>
            <w:noWrap/>
            <w:vAlign w:val="center"/>
            <w:hideMark/>
          </w:tcPr>
          <w:p w14:paraId="0A60B03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A55156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D221D8D" w14:textId="4BBE31A0"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r w:rsidR="0013715E" w:rsidRPr="00822142">
              <w:rPr>
                <w:rFonts w:ascii="Century Gothic" w:eastAsia="Times New Roman" w:hAnsi="Century Gothic" w:cs="Calibri"/>
                <w:color w:val="000000"/>
                <w:sz w:val="18"/>
                <w:szCs w:val="18"/>
                <w:lang w:val="es-CL" w:eastAsia="es-CL"/>
              </w:rPr>
              <w:t>Olmué</w:t>
            </w:r>
          </w:p>
        </w:tc>
      </w:tr>
      <w:tr w:rsidR="00822142" w:rsidRPr="00822142" w14:paraId="4C9ADEB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6FD278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38E334A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Viña Del Mar</w:t>
            </w:r>
          </w:p>
        </w:tc>
        <w:tc>
          <w:tcPr>
            <w:tcW w:w="1420" w:type="dxa"/>
            <w:tcBorders>
              <w:top w:val="nil"/>
              <w:left w:val="nil"/>
              <w:bottom w:val="nil"/>
              <w:right w:val="nil"/>
            </w:tcBorders>
            <w:shd w:val="clear" w:color="auto" w:fill="auto"/>
            <w:noWrap/>
            <w:vAlign w:val="center"/>
            <w:hideMark/>
          </w:tcPr>
          <w:p w14:paraId="7F688C4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68D9E81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AAA9175" w14:textId="0671810D"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w:t>
            </w:r>
            <w:r w:rsidR="0013715E">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Mun</w:t>
            </w:r>
            <w:proofErr w:type="spellEnd"/>
            <w:r w:rsidRPr="00822142">
              <w:rPr>
                <w:rFonts w:ascii="Century Gothic" w:eastAsia="Times New Roman" w:hAnsi="Century Gothic" w:cs="Calibri"/>
                <w:color w:val="000000"/>
                <w:sz w:val="18"/>
                <w:szCs w:val="18"/>
                <w:lang w:val="es-CL" w:eastAsia="es-CL"/>
              </w:rPr>
              <w:t>.</w:t>
            </w:r>
            <w:r w:rsidR="0013715E">
              <w:rPr>
                <w:rFonts w:ascii="Century Gothic" w:eastAsia="Times New Roman" w:hAnsi="Century Gothic" w:cs="Calibri"/>
                <w:color w:val="000000"/>
                <w:sz w:val="18"/>
                <w:szCs w:val="18"/>
                <w:lang w:val="es-CL" w:eastAsia="es-CL"/>
              </w:rPr>
              <w:t xml:space="preserve"> </w:t>
            </w:r>
            <w:r w:rsidR="0013715E" w:rsidRPr="00822142">
              <w:rPr>
                <w:rFonts w:ascii="Century Gothic" w:eastAsia="Times New Roman" w:hAnsi="Century Gothic" w:cs="Calibri"/>
                <w:color w:val="000000"/>
                <w:sz w:val="18"/>
                <w:szCs w:val="18"/>
                <w:lang w:val="es-CL" w:eastAsia="es-CL"/>
              </w:rPr>
              <w:t>Viña</w:t>
            </w:r>
            <w:r w:rsidRPr="00822142">
              <w:rPr>
                <w:rFonts w:ascii="Century Gothic" w:eastAsia="Times New Roman" w:hAnsi="Century Gothic" w:cs="Calibri"/>
                <w:color w:val="000000"/>
                <w:sz w:val="18"/>
                <w:szCs w:val="18"/>
                <w:lang w:val="es-CL" w:eastAsia="es-CL"/>
              </w:rPr>
              <w:t xml:space="preserve"> Del Mar Para Des.</w:t>
            </w:r>
            <w:r w:rsidR="0013715E">
              <w:rPr>
                <w:rFonts w:ascii="Century Gothic" w:eastAsia="Times New Roman" w:hAnsi="Century Gothic" w:cs="Calibri"/>
                <w:color w:val="000000"/>
                <w:sz w:val="18"/>
                <w:szCs w:val="18"/>
                <w:lang w:val="es-CL" w:eastAsia="es-CL"/>
              </w:rPr>
              <w:t xml:space="preserve"> </w:t>
            </w:r>
            <w:r w:rsidRPr="00822142">
              <w:rPr>
                <w:rFonts w:ascii="Century Gothic" w:eastAsia="Times New Roman" w:hAnsi="Century Gothic" w:cs="Calibri"/>
                <w:color w:val="000000"/>
                <w:sz w:val="18"/>
                <w:szCs w:val="18"/>
                <w:lang w:val="es-CL" w:eastAsia="es-CL"/>
              </w:rPr>
              <w:t>Social</w:t>
            </w:r>
          </w:p>
        </w:tc>
      </w:tr>
      <w:tr w:rsidR="00822142" w:rsidRPr="00822142" w14:paraId="348BE39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C5EE89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100D1DE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Quintero</w:t>
            </w:r>
          </w:p>
        </w:tc>
        <w:tc>
          <w:tcPr>
            <w:tcW w:w="1420" w:type="dxa"/>
            <w:tcBorders>
              <w:top w:val="nil"/>
              <w:left w:val="nil"/>
              <w:bottom w:val="nil"/>
              <w:right w:val="nil"/>
            </w:tcBorders>
            <w:shd w:val="clear" w:color="auto" w:fill="auto"/>
            <w:noWrap/>
            <w:vAlign w:val="center"/>
            <w:hideMark/>
          </w:tcPr>
          <w:p w14:paraId="6241F4B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7563F1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2BE2B3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Quintero</w:t>
            </w:r>
          </w:p>
        </w:tc>
      </w:tr>
      <w:tr w:rsidR="00822142" w:rsidRPr="00822142" w14:paraId="264E3B3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5A7348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2A9717F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Puchuncaví</w:t>
            </w:r>
          </w:p>
        </w:tc>
        <w:tc>
          <w:tcPr>
            <w:tcW w:w="1420" w:type="dxa"/>
            <w:tcBorders>
              <w:top w:val="nil"/>
              <w:left w:val="nil"/>
              <w:bottom w:val="nil"/>
              <w:right w:val="nil"/>
            </w:tcBorders>
            <w:shd w:val="clear" w:color="auto" w:fill="auto"/>
            <w:noWrap/>
            <w:vAlign w:val="center"/>
            <w:hideMark/>
          </w:tcPr>
          <w:p w14:paraId="017FB24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AE638B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D197FF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Puchuncavi</w:t>
            </w:r>
            <w:proofErr w:type="spellEnd"/>
          </w:p>
        </w:tc>
      </w:tr>
      <w:tr w:rsidR="00822142" w:rsidRPr="00822142" w14:paraId="17E56FAE"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243B74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1ADB7A7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Quilpué</w:t>
            </w:r>
          </w:p>
        </w:tc>
        <w:tc>
          <w:tcPr>
            <w:tcW w:w="1420" w:type="dxa"/>
            <w:tcBorders>
              <w:top w:val="nil"/>
              <w:left w:val="nil"/>
              <w:bottom w:val="nil"/>
              <w:right w:val="nil"/>
            </w:tcBorders>
            <w:shd w:val="clear" w:color="auto" w:fill="auto"/>
            <w:noWrap/>
            <w:vAlign w:val="center"/>
            <w:hideMark/>
          </w:tcPr>
          <w:p w14:paraId="70F5407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0BB6FDA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62D6E19" w14:textId="285351CF"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Corp. Municipal De </w:t>
            </w:r>
            <w:r w:rsidR="0013715E" w:rsidRPr="00822142">
              <w:rPr>
                <w:rFonts w:ascii="Century Gothic" w:eastAsia="Times New Roman" w:hAnsi="Century Gothic" w:cs="Calibri"/>
                <w:color w:val="000000"/>
                <w:sz w:val="18"/>
                <w:szCs w:val="18"/>
                <w:lang w:val="es-CL" w:eastAsia="es-CL"/>
              </w:rPr>
              <w:t>Educación</w:t>
            </w:r>
            <w:r w:rsidRPr="00822142">
              <w:rPr>
                <w:rFonts w:ascii="Century Gothic" w:eastAsia="Times New Roman" w:hAnsi="Century Gothic" w:cs="Calibri"/>
                <w:color w:val="000000"/>
                <w:sz w:val="18"/>
                <w:szCs w:val="18"/>
                <w:lang w:val="es-CL" w:eastAsia="es-CL"/>
              </w:rPr>
              <w:t xml:space="preserve"> De </w:t>
            </w:r>
            <w:r w:rsidR="0013715E" w:rsidRPr="00822142">
              <w:rPr>
                <w:rFonts w:ascii="Century Gothic" w:eastAsia="Times New Roman" w:hAnsi="Century Gothic" w:cs="Calibri"/>
                <w:color w:val="000000"/>
                <w:sz w:val="18"/>
                <w:szCs w:val="18"/>
                <w:lang w:val="es-CL" w:eastAsia="es-CL"/>
              </w:rPr>
              <w:t>Quilpué</w:t>
            </w:r>
          </w:p>
        </w:tc>
      </w:tr>
      <w:tr w:rsidR="00822142" w:rsidRPr="00822142" w14:paraId="592CBCE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7FA1B5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30F783C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Villa Alemana</w:t>
            </w:r>
          </w:p>
        </w:tc>
        <w:tc>
          <w:tcPr>
            <w:tcW w:w="1420" w:type="dxa"/>
            <w:tcBorders>
              <w:top w:val="nil"/>
              <w:left w:val="nil"/>
              <w:bottom w:val="nil"/>
              <w:right w:val="nil"/>
            </w:tcBorders>
            <w:shd w:val="clear" w:color="auto" w:fill="auto"/>
            <w:noWrap/>
            <w:vAlign w:val="center"/>
            <w:hideMark/>
          </w:tcPr>
          <w:p w14:paraId="2286C1A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26C0208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3AB9981" w14:textId="180DD048"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w:t>
            </w:r>
            <w:r w:rsidR="0013715E">
              <w:rPr>
                <w:rFonts w:ascii="Century Gothic" w:eastAsia="Times New Roman" w:hAnsi="Century Gothic" w:cs="Calibri"/>
                <w:color w:val="000000"/>
                <w:sz w:val="18"/>
                <w:szCs w:val="18"/>
                <w:lang w:val="es-CL" w:eastAsia="es-CL"/>
              </w:rPr>
              <w:t xml:space="preserve"> </w:t>
            </w:r>
            <w:r w:rsidRPr="00822142">
              <w:rPr>
                <w:rFonts w:ascii="Century Gothic" w:eastAsia="Times New Roman" w:hAnsi="Century Gothic" w:cs="Calibri"/>
                <w:color w:val="000000"/>
                <w:sz w:val="18"/>
                <w:szCs w:val="18"/>
                <w:lang w:val="es-CL" w:eastAsia="es-CL"/>
              </w:rPr>
              <w:t>Municipal Para Des.</w:t>
            </w:r>
            <w:r w:rsidR="0013715E">
              <w:rPr>
                <w:rFonts w:ascii="Century Gothic" w:eastAsia="Times New Roman" w:hAnsi="Century Gothic" w:cs="Calibri"/>
                <w:color w:val="000000"/>
                <w:sz w:val="18"/>
                <w:szCs w:val="18"/>
                <w:lang w:val="es-CL" w:eastAsia="es-CL"/>
              </w:rPr>
              <w:t xml:space="preserve"> </w:t>
            </w:r>
            <w:r w:rsidRPr="00822142">
              <w:rPr>
                <w:rFonts w:ascii="Century Gothic" w:eastAsia="Times New Roman" w:hAnsi="Century Gothic" w:cs="Calibri"/>
                <w:color w:val="000000"/>
                <w:sz w:val="18"/>
                <w:szCs w:val="18"/>
                <w:lang w:val="es-CL" w:eastAsia="es-CL"/>
              </w:rPr>
              <w:t>Social-V.Alemana</w:t>
            </w:r>
          </w:p>
        </w:tc>
      </w:tr>
      <w:tr w:rsidR="00822142" w:rsidRPr="00822142" w14:paraId="1C5816C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4570DD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3ABA752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Casablanca</w:t>
            </w:r>
          </w:p>
        </w:tc>
        <w:tc>
          <w:tcPr>
            <w:tcW w:w="1420" w:type="dxa"/>
            <w:tcBorders>
              <w:top w:val="nil"/>
              <w:left w:val="nil"/>
              <w:bottom w:val="nil"/>
              <w:right w:val="nil"/>
            </w:tcBorders>
            <w:shd w:val="clear" w:color="auto" w:fill="auto"/>
            <w:noWrap/>
            <w:vAlign w:val="center"/>
            <w:hideMark/>
          </w:tcPr>
          <w:p w14:paraId="1E2D2BA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5F0F21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7838A2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Casablanca</w:t>
            </w:r>
          </w:p>
        </w:tc>
      </w:tr>
      <w:tr w:rsidR="00822142" w:rsidRPr="00822142" w14:paraId="59318FF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A6E4F2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74E0090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Antonio</w:t>
            </w:r>
          </w:p>
        </w:tc>
        <w:tc>
          <w:tcPr>
            <w:tcW w:w="1420" w:type="dxa"/>
            <w:tcBorders>
              <w:top w:val="nil"/>
              <w:left w:val="nil"/>
              <w:bottom w:val="nil"/>
              <w:right w:val="nil"/>
            </w:tcBorders>
            <w:shd w:val="clear" w:color="auto" w:fill="auto"/>
            <w:noWrap/>
            <w:vAlign w:val="center"/>
            <w:hideMark/>
          </w:tcPr>
          <w:p w14:paraId="51C7144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D62C82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1A6705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Antonio</w:t>
            </w:r>
          </w:p>
        </w:tc>
      </w:tr>
      <w:tr w:rsidR="00822142" w:rsidRPr="00822142" w14:paraId="0AC196E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D6C5A4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20CF6EE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Cartagena</w:t>
            </w:r>
          </w:p>
        </w:tc>
        <w:tc>
          <w:tcPr>
            <w:tcW w:w="1420" w:type="dxa"/>
            <w:tcBorders>
              <w:top w:val="nil"/>
              <w:left w:val="nil"/>
              <w:bottom w:val="nil"/>
              <w:right w:val="nil"/>
            </w:tcBorders>
            <w:shd w:val="clear" w:color="auto" w:fill="auto"/>
            <w:noWrap/>
            <w:vAlign w:val="center"/>
            <w:hideMark/>
          </w:tcPr>
          <w:p w14:paraId="50DEF82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4E2AE4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744F03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Cartagena</w:t>
            </w:r>
          </w:p>
        </w:tc>
      </w:tr>
      <w:tr w:rsidR="00822142" w:rsidRPr="00822142" w14:paraId="2D8E3E5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FC6D29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498AC1C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El Tabo</w:t>
            </w:r>
          </w:p>
        </w:tc>
        <w:tc>
          <w:tcPr>
            <w:tcW w:w="1420" w:type="dxa"/>
            <w:tcBorders>
              <w:top w:val="nil"/>
              <w:left w:val="nil"/>
              <w:bottom w:val="nil"/>
              <w:right w:val="nil"/>
            </w:tcBorders>
            <w:shd w:val="clear" w:color="auto" w:fill="auto"/>
            <w:noWrap/>
            <w:vAlign w:val="center"/>
            <w:hideMark/>
          </w:tcPr>
          <w:p w14:paraId="6B39BD7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126A94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339701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El Tabo</w:t>
            </w:r>
          </w:p>
        </w:tc>
      </w:tr>
      <w:tr w:rsidR="00822142" w:rsidRPr="00822142" w14:paraId="506C7B6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4FB09A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6DADB79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El Quisco</w:t>
            </w:r>
          </w:p>
        </w:tc>
        <w:tc>
          <w:tcPr>
            <w:tcW w:w="1420" w:type="dxa"/>
            <w:tcBorders>
              <w:top w:val="nil"/>
              <w:left w:val="nil"/>
              <w:bottom w:val="nil"/>
              <w:right w:val="nil"/>
            </w:tcBorders>
            <w:shd w:val="clear" w:color="auto" w:fill="auto"/>
            <w:noWrap/>
            <w:vAlign w:val="center"/>
            <w:hideMark/>
          </w:tcPr>
          <w:p w14:paraId="3C68DB9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DBE2C6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3BACD8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El Quisco</w:t>
            </w:r>
          </w:p>
        </w:tc>
      </w:tr>
      <w:tr w:rsidR="00822142" w:rsidRPr="00822142" w14:paraId="52453D3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CC70EC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2B9006B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Algarrobo</w:t>
            </w:r>
          </w:p>
        </w:tc>
        <w:tc>
          <w:tcPr>
            <w:tcW w:w="1420" w:type="dxa"/>
            <w:tcBorders>
              <w:top w:val="nil"/>
              <w:left w:val="nil"/>
              <w:bottom w:val="nil"/>
              <w:right w:val="nil"/>
            </w:tcBorders>
            <w:shd w:val="clear" w:color="auto" w:fill="auto"/>
            <w:noWrap/>
            <w:vAlign w:val="center"/>
            <w:hideMark/>
          </w:tcPr>
          <w:p w14:paraId="4F5EB3D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F26D1C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F4B2E8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Algarrobo</w:t>
            </w:r>
          </w:p>
        </w:tc>
      </w:tr>
      <w:tr w:rsidR="00822142" w:rsidRPr="00822142" w14:paraId="467DE40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54A8C6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57F9E77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Santo Domingo</w:t>
            </w:r>
          </w:p>
        </w:tc>
        <w:tc>
          <w:tcPr>
            <w:tcW w:w="1420" w:type="dxa"/>
            <w:tcBorders>
              <w:top w:val="nil"/>
              <w:left w:val="nil"/>
              <w:bottom w:val="nil"/>
              <w:right w:val="nil"/>
            </w:tcBorders>
            <w:shd w:val="clear" w:color="auto" w:fill="auto"/>
            <w:noWrap/>
            <w:vAlign w:val="center"/>
            <w:hideMark/>
          </w:tcPr>
          <w:p w14:paraId="2931D77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822AC4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538937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Santo Domingo</w:t>
            </w:r>
          </w:p>
        </w:tc>
      </w:tr>
      <w:tr w:rsidR="00822142" w:rsidRPr="00822142" w14:paraId="254668D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6A1589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5</w:t>
            </w:r>
          </w:p>
        </w:tc>
        <w:tc>
          <w:tcPr>
            <w:tcW w:w="2240" w:type="dxa"/>
            <w:tcBorders>
              <w:top w:val="nil"/>
              <w:left w:val="nil"/>
              <w:bottom w:val="nil"/>
              <w:right w:val="nil"/>
            </w:tcBorders>
            <w:shd w:val="clear" w:color="auto" w:fill="auto"/>
            <w:noWrap/>
            <w:vAlign w:val="bottom"/>
            <w:hideMark/>
          </w:tcPr>
          <w:p w14:paraId="56D0DC0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Isla De Pascua</w:t>
            </w:r>
          </w:p>
        </w:tc>
        <w:tc>
          <w:tcPr>
            <w:tcW w:w="1420" w:type="dxa"/>
            <w:tcBorders>
              <w:top w:val="nil"/>
              <w:left w:val="nil"/>
              <w:bottom w:val="nil"/>
              <w:right w:val="nil"/>
            </w:tcBorders>
            <w:shd w:val="clear" w:color="auto" w:fill="auto"/>
            <w:noWrap/>
            <w:vAlign w:val="center"/>
            <w:hideMark/>
          </w:tcPr>
          <w:p w14:paraId="2596728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7B396E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FB1062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Isla De Pascua</w:t>
            </w:r>
          </w:p>
        </w:tc>
      </w:tr>
      <w:tr w:rsidR="00822142" w:rsidRPr="00822142" w14:paraId="5540F64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930524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6DD034C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Rancagua</w:t>
            </w:r>
          </w:p>
        </w:tc>
        <w:tc>
          <w:tcPr>
            <w:tcW w:w="1420" w:type="dxa"/>
            <w:tcBorders>
              <w:top w:val="nil"/>
              <w:left w:val="nil"/>
              <w:bottom w:val="nil"/>
              <w:right w:val="nil"/>
            </w:tcBorders>
            <w:shd w:val="clear" w:color="auto" w:fill="auto"/>
            <w:noWrap/>
            <w:vAlign w:val="center"/>
            <w:hideMark/>
          </w:tcPr>
          <w:p w14:paraId="67863DE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24012E4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C58C9C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Municp</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Serv</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Publ</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Trasp</w:t>
            </w:r>
            <w:proofErr w:type="spellEnd"/>
            <w:r w:rsidRPr="00822142">
              <w:rPr>
                <w:rFonts w:ascii="Century Gothic" w:eastAsia="Times New Roman" w:hAnsi="Century Gothic" w:cs="Calibri"/>
                <w:color w:val="000000"/>
                <w:sz w:val="18"/>
                <w:szCs w:val="18"/>
                <w:lang w:val="es-CL" w:eastAsia="es-CL"/>
              </w:rPr>
              <w:t xml:space="preserve"> De Rancagua</w:t>
            </w:r>
          </w:p>
        </w:tc>
      </w:tr>
      <w:tr w:rsidR="00822142" w:rsidRPr="00822142" w14:paraId="69AAF35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834399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46911F4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Graneros</w:t>
            </w:r>
          </w:p>
        </w:tc>
        <w:tc>
          <w:tcPr>
            <w:tcW w:w="1420" w:type="dxa"/>
            <w:tcBorders>
              <w:top w:val="nil"/>
              <w:left w:val="nil"/>
              <w:bottom w:val="nil"/>
              <w:right w:val="nil"/>
            </w:tcBorders>
            <w:shd w:val="clear" w:color="auto" w:fill="auto"/>
            <w:noWrap/>
            <w:vAlign w:val="center"/>
            <w:hideMark/>
          </w:tcPr>
          <w:p w14:paraId="4868E79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B886F2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C1E18D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Graneros</w:t>
            </w:r>
          </w:p>
        </w:tc>
      </w:tr>
      <w:tr w:rsidR="00822142" w:rsidRPr="00822142" w14:paraId="5C42B1F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E468CF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539B1F0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Mostazal</w:t>
            </w:r>
          </w:p>
        </w:tc>
        <w:tc>
          <w:tcPr>
            <w:tcW w:w="1420" w:type="dxa"/>
            <w:tcBorders>
              <w:top w:val="nil"/>
              <w:left w:val="nil"/>
              <w:bottom w:val="nil"/>
              <w:right w:val="nil"/>
            </w:tcBorders>
            <w:shd w:val="clear" w:color="auto" w:fill="auto"/>
            <w:noWrap/>
            <w:vAlign w:val="center"/>
            <w:hideMark/>
          </w:tcPr>
          <w:p w14:paraId="0101F89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3AB1A7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6231E0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Sn.Fco.Mostazal</w:t>
            </w:r>
            <w:proofErr w:type="spellEnd"/>
          </w:p>
        </w:tc>
      </w:tr>
      <w:tr w:rsidR="00822142" w:rsidRPr="00822142" w14:paraId="76EA97A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5B2A4B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316561E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Codegua</w:t>
            </w:r>
          </w:p>
        </w:tc>
        <w:tc>
          <w:tcPr>
            <w:tcW w:w="1420" w:type="dxa"/>
            <w:tcBorders>
              <w:top w:val="nil"/>
              <w:left w:val="nil"/>
              <w:bottom w:val="nil"/>
              <w:right w:val="nil"/>
            </w:tcBorders>
            <w:shd w:val="clear" w:color="auto" w:fill="auto"/>
            <w:noWrap/>
            <w:vAlign w:val="center"/>
            <w:hideMark/>
          </w:tcPr>
          <w:p w14:paraId="1969FD4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226CAF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545195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Codegua</w:t>
            </w:r>
          </w:p>
        </w:tc>
      </w:tr>
      <w:tr w:rsidR="00822142" w:rsidRPr="00822142" w14:paraId="7FA5AAD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0C94C4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657FC21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Machalí</w:t>
            </w:r>
          </w:p>
        </w:tc>
        <w:tc>
          <w:tcPr>
            <w:tcW w:w="1420" w:type="dxa"/>
            <w:tcBorders>
              <w:top w:val="nil"/>
              <w:left w:val="nil"/>
              <w:bottom w:val="nil"/>
              <w:right w:val="nil"/>
            </w:tcBorders>
            <w:shd w:val="clear" w:color="auto" w:fill="auto"/>
            <w:noWrap/>
            <w:vAlign w:val="center"/>
            <w:hideMark/>
          </w:tcPr>
          <w:p w14:paraId="7146C49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2F026C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20C5F0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Machali</w:t>
            </w:r>
            <w:proofErr w:type="spellEnd"/>
          </w:p>
        </w:tc>
      </w:tr>
      <w:tr w:rsidR="00822142" w:rsidRPr="00822142" w14:paraId="141D016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197CF2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07F2C4F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Olivar</w:t>
            </w:r>
          </w:p>
        </w:tc>
        <w:tc>
          <w:tcPr>
            <w:tcW w:w="1420" w:type="dxa"/>
            <w:tcBorders>
              <w:top w:val="nil"/>
              <w:left w:val="nil"/>
              <w:bottom w:val="nil"/>
              <w:right w:val="nil"/>
            </w:tcBorders>
            <w:shd w:val="clear" w:color="auto" w:fill="auto"/>
            <w:noWrap/>
            <w:vAlign w:val="center"/>
            <w:hideMark/>
          </w:tcPr>
          <w:p w14:paraId="077A06C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F61CC3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5E52DD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Olivar</w:t>
            </w:r>
          </w:p>
        </w:tc>
      </w:tr>
      <w:tr w:rsidR="00822142" w:rsidRPr="00822142" w14:paraId="0BFB502E"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7CB93E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17F5C35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Requínoa</w:t>
            </w:r>
          </w:p>
        </w:tc>
        <w:tc>
          <w:tcPr>
            <w:tcW w:w="1420" w:type="dxa"/>
            <w:tcBorders>
              <w:top w:val="nil"/>
              <w:left w:val="nil"/>
              <w:bottom w:val="nil"/>
              <w:right w:val="nil"/>
            </w:tcBorders>
            <w:shd w:val="clear" w:color="auto" w:fill="auto"/>
            <w:noWrap/>
            <w:vAlign w:val="center"/>
            <w:hideMark/>
          </w:tcPr>
          <w:p w14:paraId="4A53797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F68493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ECD7B2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Requinoa</w:t>
            </w:r>
            <w:proofErr w:type="spellEnd"/>
          </w:p>
        </w:tc>
      </w:tr>
      <w:tr w:rsidR="00822142" w:rsidRPr="00822142" w14:paraId="6EDE0E7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33FBE9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7F7F847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Rengo</w:t>
            </w:r>
          </w:p>
        </w:tc>
        <w:tc>
          <w:tcPr>
            <w:tcW w:w="1420" w:type="dxa"/>
            <w:tcBorders>
              <w:top w:val="nil"/>
              <w:left w:val="nil"/>
              <w:bottom w:val="nil"/>
              <w:right w:val="nil"/>
            </w:tcBorders>
            <w:shd w:val="clear" w:color="auto" w:fill="auto"/>
            <w:noWrap/>
            <w:vAlign w:val="center"/>
            <w:hideMark/>
          </w:tcPr>
          <w:p w14:paraId="5A08B7D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B82B12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FD3793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Rengo</w:t>
            </w:r>
          </w:p>
        </w:tc>
      </w:tr>
      <w:tr w:rsidR="00822142" w:rsidRPr="00822142" w14:paraId="4DD6866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7DDE33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7661A14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Malloa</w:t>
            </w:r>
          </w:p>
        </w:tc>
        <w:tc>
          <w:tcPr>
            <w:tcW w:w="1420" w:type="dxa"/>
            <w:tcBorders>
              <w:top w:val="nil"/>
              <w:left w:val="nil"/>
              <w:bottom w:val="nil"/>
              <w:right w:val="nil"/>
            </w:tcBorders>
            <w:shd w:val="clear" w:color="auto" w:fill="auto"/>
            <w:noWrap/>
            <w:vAlign w:val="center"/>
            <w:hideMark/>
          </w:tcPr>
          <w:p w14:paraId="1A75B9E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16A805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DCAF2E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Malloa</w:t>
            </w:r>
          </w:p>
        </w:tc>
      </w:tr>
      <w:tr w:rsidR="00822142" w:rsidRPr="00822142" w14:paraId="797D0F7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9EFE80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43A4312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Quinta De Tilcoco</w:t>
            </w:r>
          </w:p>
        </w:tc>
        <w:tc>
          <w:tcPr>
            <w:tcW w:w="1420" w:type="dxa"/>
            <w:tcBorders>
              <w:top w:val="nil"/>
              <w:left w:val="nil"/>
              <w:bottom w:val="nil"/>
              <w:right w:val="nil"/>
            </w:tcBorders>
            <w:shd w:val="clear" w:color="auto" w:fill="auto"/>
            <w:noWrap/>
            <w:vAlign w:val="center"/>
            <w:hideMark/>
          </w:tcPr>
          <w:p w14:paraId="0CFD6C6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1343B6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BD6C62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Quinta De Tilcoco</w:t>
            </w:r>
          </w:p>
        </w:tc>
      </w:tr>
      <w:tr w:rsidR="00822142" w:rsidRPr="00822142" w14:paraId="3BAE488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DC87E0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1F9805B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Vicente</w:t>
            </w:r>
          </w:p>
        </w:tc>
        <w:tc>
          <w:tcPr>
            <w:tcW w:w="1420" w:type="dxa"/>
            <w:tcBorders>
              <w:top w:val="nil"/>
              <w:left w:val="nil"/>
              <w:bottom w:val="nil"/>
              <w:right w:val="nil"/>
            </w:tcBorders>
            <w:shd w:val="clear" w:color="auto" w:fill="auto"/>
            <w:noWrap/>
            <w:vAlign w:val="center"/>
            <w:hideMark/>
          </w:tcPr>
          <w:p w14:paraId="261F631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1D2A4D7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AEB9B3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 Desarrollo De San Vicente De T.T.</w:t>
            </w:r>
          </w:p>
        </w:tc>
      </w:tr>
      <w:tr w:rsidR="00822142" w:rsidRPr="00822142" w14:paraId="0226B74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8220C4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3D3E15C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Pichidegua</w:t>
            </w:r>
            <w:proofErr w:type="spellEnd"/>
          </w:p>
        </w:tc>
        <w:tc>
          <w:tcPr>
            <w:tcW w:w="1420" w:type="dxa"/>
            <w:tcBorders>
              <w:top w:val="nil"/>
              <w:left w:val="nil"/>
              <w:bottom w:val="nil"/>
              <w:right w:val="nil"/>
            </w:tcBorders>
            <w:shd w:val="clear" w:color="auto" w:fill="auto"/>
            <w:noWrap/>
            <w:vAlign w:val="center"/>
            <w:hideMark/>
          </w:tcPr>
          <w:p w14:paraId="11D725A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5CD2D4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B4E9E9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Pichidegua</w:t>
            </w:r>
            <w:proofErr w:type="spellEnd"/>
          </w:p>
        </w:tc>
      </w:tr>
      <w:tr w:rsidR="00822142" w:rsidRPr="00822142" w14:paraId="215AB27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25145D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22F1A51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Peumo</w:t>
            </w:r>
          </w:p>
        </w:tc>
        <w:tc>
          <w:tcPr>
            <w:tcW w:w="1420" w:type="dxa"/>
            <w:tcBorders>
              <w:top w:val="nil"/>
              <w:left w:val="nil"/>
              <w:bottom w:val="nil"/>
              <w:right w:val="nil"/>
            </w:tcBorders>
            <w:shd w:val="clear" w:color="auto" w:fill="auto"/>
            <w:noWrap/>
            <w:vAlign w:val="center"/>
            <w:hideMark/>
          </w:tcPr>
          <w:p w14:paraId="2B5785F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7BA9B4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CE326F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Peumo</w:t>
            </w:r>
          </w:p>
        </w:tc>
      </w:tr>
      <w:tr w:rsidR="00822142" w:rsidRPr="00822142" w14:paraId="4F6377B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F7D45D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73EC1A7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Coltauco</w:t>
            </w:r>
          </w:p>
        </w:tc>
        <w:tc>
          <w:tcPr>
            <w:tcW w:w="1420" w:type="dxa"/>
            <w:tcBorders>
              <w:top w:val="nil"/>
              <w:left w:val="nil"/>
              <w:bottom w:val="nil"/>
              <w:right w:val="nil"/>
            </w:tcBorders>
            <w:shd w:val="clear" w:color="auto" w:fill="auto"/>
            <w:noWrap/>
            <w:vAlign w:val="center"/>
            <w:hideMark/>
          </w:tcPr>
          <w:p w14:paraId="43BF781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36F84D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8480E9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Coltauco</w:t>
            </w:r>
          </w:p>
        </w:tc>
      </w:tr>
      <w:tr w:rsidR="00822142" w:rsidRPr="00822142" w14:paraId="1145DA5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5F4734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7DF870A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Coinco</w:t>
            </w:r>
            <w:proofErr w:type="spellEnd"/>
          </w:p>
        </w:tc>
        <w:tc>
          <w:tcPr>
            <w:tcW w:w="1420" w:type="dxa"/>
            <w:tcBorders>
              <w:top w:val="nil"/>
              <w:left w:val="nil"/>
              <w:bottom w:val="nil"/>
              <w:right w:val="nil"/>
            </w:tcBorders>
            <w:shd w:val="clear" w:color="auto" w:fill="auto"/>
            <w:noWrap/>
            <w:vAlign w:val="center"/>
            <w:hideMark/>
          </w:tcPr>
          <w:p w14:paraId="3F0646B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ED33C6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8C24E6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Coinco</w:t>
            </w:r>
            <w:proofErr w:type="spellEnd"/>
          </w:p>
        </w:tc>
      </w:tr>
      <w:tr w:rsidR="00822142" w:rsidRPr="00822142" w14:paraId="11639FC8"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FD64C8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1B42490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Doñihue</w:t>
            </w:r>
          </w:p>
        </w:tc>
        <w:tc>
          <w:tcPr>
            <w:tcW w:w="1420" w:type="dxa"/>
            <w:tcBorders>
              <w:top w:val="nil"/>
              <w:left w:val="nil"/>
              <w:bottom w:val="nil"/>
              <w:right w:val="nil"/>
            </w:tcBorders>
            <w:shd w:val="clear" w:color="auto" w:fill="auto"/>
            <w:noWrap/>
            <w:vAlign w:val="center"/>
            <w:hideMark/>
          </w:tcPr>
          <w:p w14:paraId="58F8930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32CFBD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FC706F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Donihue</w:t>
            </w:r>
            <w:proofErr w:type="spellEnd"/>
          </w:p>
        </w:tc>
      </w:tr>
      <w:tr w:rsidR="00822142" w:rsidRPr="00822142" w14:paraId="797ABDE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5F571F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2422781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Las Cabras</w:t>
            </w:r>
          </w:p>
        </w:tc>
        <w:tc>
          <w:tcPr>
            <w:tcW w:w="1420" w:type="dxa"/>
            <w:tcBorders>
              <w:top w:val="nil"/>
              <w:left w:val="nil"/>
              <w:bottom w:val="nil"/>
              <w:right w:val="nil"/>
            </w:tcBorders>
            <w:shd w:val="clear" w:color="auto" w:fill="auto"/>
            <w:noWrap/>
            <w:vAlign w:val="center"/>
            <w:hideMark/>
          </w:tcPr>
          <w:p w14:paraId="5966A06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124DEF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E8AAF7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Las Cabras</w:t>
            </w:r>
          </w:p>
        </w:tc>
      </w:tr>
      <w:tr w:rsidR="00822142" w:rsidRPr="00822142" w14:paraId="50B602E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4D5086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2BB1745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Chépica</w:t>
            </w:r>
          </w:p>
        </w:tc>
        <w:tc>
          <w:tcPr>
            <w:tcW w:w="1420" w:type="dxa"/>
            <w:tcBorders>
              <w:top w:val="nil"/>
              <w:left w:val="nil"/>
              <w:bottom w:val="nil"/>
              <w:right w:val="nil"/>
            </w:tcBorders>
            <w:shd w:val="clear" w:color="auto" w:fill="auto"/>
            <w:noWrap/>
            <w:vAlign w:val="center"/>
            <w:hideMark/>
          </w:tcPr>
          <w:p w14:paraId="51C9551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3D16C1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42D161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Chepica</w:t>
            </w:r>
            <w:proofErr w:type="spellEnd"/>
          </w:p>
        </w:tc>
      </w:tr>
      <w:tr w:rsidR="00822142" w:rsidRPr="00822142" w14:paraId="6730C44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199D30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3542549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Santa Cruz</w:t>
            </w:r>
          </w:p>
        </w:tc>
        <w:tc>
          <w:tcPr>
            <w:tcW w:w="1420" w:type="dxa"/>
            <w:tcBorders>
              <w:top w:val="nil"/>
              <w:left w:val="nil"/>
              <w:bottom w:val="nil"/>
              <w:right w:val="nil"/>
            </w:tcBorders>
            <w:shd w:val="clear" w:color="auto" w:fill="auto"/>
            <w:noWrap/>
            <w:vAlign w:val="center"/>
            <w:hideMark/>
          </w:tcPr>
          <w:p w14:paraId="4CB5028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72F83D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4E16D7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Santa Cruz</w:t>
            </w:r>
          </w:p>
        </w:tc>
      </w:tr>
      <w:tr w:rsidR="00822142" w:rsidRPr="00822142" w14:paraId="5FF7625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4E66FB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2757D75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Lolol</w:t>
            </w:r>
          </w:p>
        </w:tc>
        <w:tc>
          <w:tcPr>
            <w:tcW w:w="1420" w:type="dxa"/>
            <w:tcBorders>
              <w:top w:val="nil"/>
              <w:left w:val="nil"/>
              <w:bottom w:val="nil"/>
              <w:right w:val="nil"/>
            </w:tcBorders>
            <w:shd w:val="clear" w:color="auto" w:fill="auto"/>
            <w:noWrap/>
            <w:vAlign w:val="center"/>
            <w:hideMark/>
          </w:tcPr>
          <w:p w14:paraId="6FEC9F4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3A7915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E7F2D3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Lolol</w:t>
            </w:r>
          </w:p>
        </w:tc>
      </w:tr>
      <w:tr w:rsidR="00822142" w:rsidRPr="00822142" w14:paraId="4DE7DE91"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083792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3ECB515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Pumanque</w:t>
            </w:r>
            <w:proofErr w:type="spellEnd"/>
          </w:p>
        </w:tc>
        <w:tc>
          <w:tcPr>
            <w:tcW w:w="1420" w:type="dxa"/>
            <w:tcBorders>
              <w:top w:val="nil"/>
              <w:left w:val="nil"/>
              <w:bottom w:val="nil"/>
              <w:right w:val="nil"/>
            </w:tcBorders>
            <w:shd w:val="clear" w:color="auto" w:fill="auto"/>
            <w:noWrap/>
            <w:vAlign w:val="center"/>
            <w:hideMark/>
          </w:tcPr>
          <w:p w14:paraId="18FD3D3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6225E6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F8CF6E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Pumanque</w:t>
            </w:r>
            <w:proofErr w:type="spellEnd"/>
          </w:p>
        </w:tc>
      </w:tr>
      <w:tr w:rsidR="00822142" w:rsidRPr="00822142" w14:paraId="7E9F4AA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3524FC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17CC06E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Palmilla</w:t>
            </w:r>
          </w:p>
        </w:tc>
        <w:tc>
          <w:tcPr>
            <w:tcW w:w="1420" w:type="dxa"/>
            <w:tcBorders>
              <w:top w:val="nil"/>
              <w:left w:val="nil"/>
              <w:bottom w:val="nil"/>
              <w:right w:val="nil"/>
            </w:tcBorders>
            <w:shd w:val="clear" w:color="auto" w:fill="auto"/>
            <w:noWrap/>
            <w:vAlign w:val="center"/>
            <w:hideMark/>
          </w:tcPr>
          <w:p w14:paraId="09316B7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7F479C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8F01D4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Palmilla</w:t>
            </w:r>
          </w:p>
        </w:tc>
      </w:tr>
      <w:tr w:rsidR="00822142" w:rsidRPr="00822142" w14:paraId="5542E1E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FFF2B0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3B218C7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Peralillo</w:t>
            </w:r>
          </w:p>
        </w:tc>
        <w:tc>
          <w:tcPr>
            <w:tcW w:w="1420" w:type="dxa"/>
            <w:tcBorders>
              <w:top w:val="nil"/>
              <w:left w:val="nil"/>
              <w:bottom w:val="nil"/>
              <w:right w:val="nil"/>
            </w:tcBorders>
            <w:shd w:val="clear" w:color="auto" w:fill="auto"/>
            <w:noWrap/>
            <w:vAlign w:val="center"/>
            <w:hideMark/>
          </w:tcPr>
          <w:p w14:paraId="1116BFE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0CC880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18BA4E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Peralillo</w:t>
            </w:r>
          </w:p>
        </w:tc>
      </w:tr>
      <w:tr w:rsidR="00822142" w:rsidRPr="00822142" w14:paraId="30B8041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1E1318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37362DB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Pichilemu</w:t>
            </w:r>
          </w:p>
        </w:tc>
        <w:tc>
          <w:tcPr>
            <w:tcW w:w="1420" w:type="dxa"/>
            <w:tcBorders>
              <w:top w:val="nil"/>
              <w:left w:val="nil"/>
              <w:bottom w:val="nil"/>
              <w:right w:val="nil"/>
            </w:tcBorders>
            <w:shd w:val="clear" w:color="auto" w:fill="auto"/>
            <w:noWrap/>
            <w:vAlign w:val="center"/>
            <w:hideMark/>
          </w:tcPr>
          <w:p w14:paraId="348469E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6DF71A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518BA8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Pichilemu</w:t>
            </w:r>
          </w:p>
        </w:tc>
      </w:tr>
      <w:tr w:rsidR="00822142" w:rsidRPr="00822142" w14:paraId="01B9E4C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E80B6CD"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4AF199E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Paredones</w:t>
            </w:r>
          </w:p>
        </w:tc>
        <w:tc>
          <w:tcPr>
            <w:tcW w:w="1420" w:type="dxa"/>
            <w:tcBorders>
              <w:top w:val="nil"/>
              <w:left w:val="nil"/>
              <w:bottom w:val="nil"/>
              <w:right w:val="nil"/>
            </w:tcBorders>
            <w:shd w:val="clear" w:color="auto" w:fill="auto"/>
            <w:noWrap/>
            <w:vAlign w:val="center"/>
            <w:hideMark/>
          </w:tcPr>
          <w:p w14:paraId="31AA456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C355E6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672808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Paredones</w:t>
            </w:r>
          </w:p>
        </w:tc>
      </w:tr>
      <w:tr w:rsidR="00822142" w:rsidRPr="00822142" w14:paraId="0A408538"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389A9E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63483BC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Navidad</w:t>
            </w:r>
          </w:p>
        </w:tc>
        <w:tc>
          <w:tcPr>
            <w:tcW w:w="1420" w:type="dxa"/>
            <w:tcBorders>
              <w:top w:val="nil"/>
              <w:left w:val="nil"/>
              <w:bottom w:val="nil"/>
              <w:right w:val="nil"/>
            </w:tcBorders>
            <w:shd w:val="clear" w:color="auto" w:fill="auto"/>
            <w:noWrap/>
            <w:vAlign w:val="center"/>
            <w:hideMark/>
          </w:tcPr>
          <w:p w14:paraId="6529C32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E3110D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B6058E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Navidad</w:t>
            </w:r>
          </w:p>
        </w:tc>
      </w:tr>
      <w:tr w:rsidR="00822142" w:rsidRPr="00822142" w14:paraId="260A8F1E"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843784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7F69375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Litueche</w:t>
            </w:r>
          </w:p>
        </w:tc>
        <w:tc>
          <w:tcPr>
            <w:tcW w:w="1420" w:type="dxa"/>
            <w:tcBorders>
              <w:top w:val="nil"/>
              <w:left w:val="nil"/>
              <w:bottom w:val="nil"/>
              <w:right w:val="nil"/>
            </w:tcBorders>
            <w:shd w:val="clear" w:color="auto" w:fill="auto"/>
            <w:noWrap/>
            <w:vAlign w:val="center"/>
            <w:hideMark/>
          </w:tcPr>
          <w:p w14:paraId="027C193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DE0E18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7398E0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Litueche</w:t>
            </w:r>
          </w:p>
        </w:tc>
      </w:tr>
      <w:tr w:rsidR="00822142" w:rsidRPr="00822142" w14:paraId="5462C4A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E212CF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59C5F87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 Estrella</w:t>
            </w:r>
          </w:p>
        </w:tc>
        <w:tc>
          <w:tcPr>
            <w:tcW w:w="1420" w:type="dxa"/>
            <w:tcBorders>
              <w:top w:val="nil"/>
              <w:left w:val="nil"/>
              <w:bottom w:val="nil"/>
              <w:right w:val="nil"/>
            </w:tcBorders>
            <w:shd w:val="clear" w:color="auto" w:fill="auto"/>
            <w:noWrap/>
            <w:vAlign w:val="center"/>
            <w:hideMark/>
          </w:tcPr>
          <w:p w14:paraId="1ADA8C4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D447AD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728D43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 Estrella</w:t>
            </w:r>
          </w:p>
        </w:tc>
      </w:tr>
      <w:tr w:rsidR="00822142" w:rsidRPr="00822142" w14:paraId="2859DBE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C1E559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6</w:t>
            </w:r>
          </w:p>
        </w:tc>
        <w:tc>
          <w:tcPr>
            <w:tcW w:w="2240" w:type="dxa"/>
            <w:tcBorders>
              <w:top w:val="nil"/>
              <w:left w:val="nil"/>
              <w:bottom w:val="nil"/>
              <w:right w:val="nil"/>
            </w:tcBorders>
            <w:shd w:val="clear" w:color="auto" w:fill="auto"/>
            <w:noWrap/>
            <w:vAlign w:val="bottom"/>
            <w:hideMark/>
          </w:tcPr>
          <w:p w14:paraId="62C65A6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Marchihue</w:t>
            </w:r>
            <w:proofErr w:type="spellEnd"/>
          </w:p>
        </w:tc>
        <w:tc>
          <w:tcPr>
            <w:tcW w:w="1420" w:type="dxa"/>
            <w:tcBorders>
              <w:top w:val="nil"/>
              <w:left w:val="nil"/>
              <w:bottom w:val="nil"/>
              <w:right w:val="nil"/>
            </w:tcBorders>
            <w:shd w:val="clear" w:color="auto" w:fill="auto"/>
            <w:noWrap/>
            <w:vAlign w:val="center"/>
            <w:hideMark/>
          </w:tcPr>
          <w:p w14:paraId="6E87AFA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66BAD3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BE1968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Marchigue</w:t>
            </w:r>
            <w:proofErr w:type="spellEnd"/>
          </w:p>
        </w:tc>
      </w:tr>
      <w:tr w:rsidR="00822142" w:rsidRPr="00822142" w14:paraId="1C26E68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A55A1E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6231003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Curicó</w:t>
            </w:r>
          </w:p>
        </w:tc>
        <w:tc>
          <w:tcPr>
            <w:tcW w:w="1420" w:type="dxa"/>
            <w:tcBorders>
              <w:top w:val="nil"/>
              <w:left w:val="nil"/>
              <w:bottom w:val="nil"/>
              <w:right w:val="nil"/>
            </w:tcBorders>
            <w:shd w:val="clear" w:color="auto" w:fill="auto"/>
            <w:noWrap/>
            <w:vAlign w:val="center"/>
            <w:hideMark/>
          </w:tcPr>
          <w:p w14:paraId="0CE2545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1CB3C7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CDB826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Curico</w:t>
            </w:r>
            <w:proofErr w:type="spellEnd"/>
          </w:p>
        </w:tc>
      </w:tr>
      <w:tr w:rsidR="00822142" w:rsidRPr="00822142" w14:paraId="09EC065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B67014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59A966D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Teno</w:t>
            </w:r>
          </w:p>
        </w:tc>
        <w:tc>
          <w:tcPr>
            <w:tcW w:w="1420" w:type="dxa"/>
            <w:tcBorders>
              <w:top w:val="nil"/>
              <w:left w:val="nil"/>
              <w:bottom w:val="nil"/>
              <w:right w:val="nil"/>
            </w:tcBorders>
            <w:shd w:val="clear" w:color="auto" w:fill="auto"/>
            <w:noWrap/>
            <w:vAlign w:val="center"/>
            <w:hideMark/>
          </w:tcPr>
          <w:p w14:paraId="52DA788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24FB98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78C3C2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Teno</w:t>
            </w:r>
          </w:p>
        </w:tc>
      </w:tr>
      <w:tr w:rsidR="00822142" w:rsidRPr="00822142" w14:paraId="08E43FD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EBC52E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59C6630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Romeral</w:t>
            </w:r>
          </w:p>
        </w:tc>
        <w:tc>
          <w:tcPr>
            <w:tcW w:w="1420" w:type="dxa"/>
            <w:tcBorders>
              <w:top w:val="nil"/>
              <w:left w:val="nil"/>
              <w:bottom w:val="nil"/>
              <w:right w:val="nil"/>
            </w:tcBorders>
            <w:shd w:val="clear" w:color="auto" w:fill="auto"/>
            <w:noWrap/>
            <w:vAlign w:val="center"/>
            <w:hideMark/>
          </w:tcPr>
          <w:p w14:paraId="2AD2EDD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8FA740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B42B34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Romeral</w:t>
            </w:r>
          </w:p>
        </w:tc>
      </w:tr>
      <w:tr w:rsidR="00822142" w:rsidRPr="00822142" w14:paraId="59A88E4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772433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358A927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Molina</w:t>
            </w:r>
          </w:p>
        </w:tc>
        <w:tc>
          <w:tcPr>
            <w:tcW w:w="1420" w:type="dxa"/>
            <w:tcBorders>
              <w:top w:val="nil"/>
              <w:left w:val="nil"/>
              <w:bottom w:val="nil"/>
              <w:right w:val="nil"/>
            </w:tcBorders>
            <w:shd w:val="clear" w:color="auto" w:fill="auto"/>
            <w:noWrap/>
            <w:vAlign w:val="center"/>
            <w:hideMark/>
          </w:tcPr>
          <w:p w14:paraId="2020C8A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4BD783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3B9CAD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Molina</w:t>
            </w:r>
          </w:p>
        </w:tc>
      </w:tr>
      <w:tr w:rsidR="00822142" w:rsidRPr="00822142" w14:paraId="298840E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266F54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32DCD3E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Sagrada Familia</w:t>
            </w:r>
          </w:p>
        </w:tc>
        <w:tc>
          <w:tcPr>
            <w:tcW w:w="1420" w:type="dxa"/>
            <w:tcBorders>
              <w:top w:val="nil"/>
              <w:left w:val="nil"/>
              <w:bottom w:val="nil"/>
              <w:right w:val="nil"/>
            </w:tcBorders>
            <w:shd w:val="clear" w:color="auto" w:fill="auto"/>
            <w:noWrap/>
            <w:vAlign w:val="center"/>
            <w:hideMark/>
          </w:tcPr>
          <w:p w14:paraId="5CBA0B5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8524BA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82CCB8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Sagrada Familia</w:t>
            </w:r>
          </w:p>
        </w:tc>
      </w:tr>
      <w:tr w:rsidR="00822142" w:rsidRPr="00822142" w14:paraId="490ABA3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B2D948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lastRenderedPageBreak/>
              <w:t>7</w:t>
            </w:r>
          </w:p>
        </w:tc>
        <w:tc>
          <w:tcPr>
            <w:tcW w:w="2240" w:type="dxa"/>
            <w:tcBorders>
              <w:top w:val="nil"/>
              <w:left w:val="nil"/>
              <w:bottom w:val="nil"/>
              <w:right w:val="nil"/>
            </w:tcBorders>
            <w:shd w:val="clear" w:color="auto" w:fill="auto"/>
            <w:noWrap/>
            <w:vAlign w:val="bottom"/>
            <w:hideMark/>
          </w:tcPr>
          <w:p w14:paraId="4EA735D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Vichuquen</w:t>
            </w:r>
            <w:proofErr w:type="spellEnd"/>
          </w:p>
        </w:tc>
        <w:tc>
          <w:tcPr>
            <w:tcW w:w="1420" w:type="dxa"/>
            <w:tcBorders>
              <w:top w:val="nil"/>
              <w:left w:val="nil"/>
              <w:bottom w:val="nil"/>
              <w:right w:val="nil"/>
            </w:tcBorders>
            <w:shd w:val="clear" w:color="auto" w:fill="auto"/>
            <w:noWrap/>
            <w:vAlign w:val="center"/>
            <w:hideMark/>
          </w:tcPr>
          <w:p w14:paraId="7FC9414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6D97E1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0C7B8D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Vichuquen</w:t>
            </w:r>
            <w:proofErr w:type="spellEnd"/>
          </w:p>
        </w:tc>
      </w:tr>
      <w:tr w:rsidR="00822142" w:rsidRPr="00822142" w14:paraId="4C105E7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B96ACF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1E76698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Hualañé</w:t>
            </w:r>
          </w:p>
        </w:tc>
        <w:tc>
          <w:tcPr>
            <w:tcW w:w="1420" w:type="dxa"/>
            <w:tcBorders>
              <w:top w:val="nil"/>
              <w:left w:val="nil"/>
              <w:bottom w:val="nil"/>
              <w:right w:val="nil"/>
            </w:tcBorders>
            <w:shd w:val="clear" w:color="auto" w:fill="auto"/>
            <w:noWrap/>
            <w:vAlign w:val="center"/>
            <w:hideMark/>
          </w:tcPr>
          <w:p w14:paraId="3FBB4C2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F65C53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E4BC6A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Hualane</w:t>
            </w:r>
            <w:proofErr w:type="spellEnd"/>
          </w:p>
        </w:tc>
      </w:tr>
      <w:tr w:rsidR="00822142" w:rsidRPr="00822142" w14:paraId="5C9CAC0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B05C43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1746486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Licantén</w:t>
            </w:r>
          </w:p>
        </w:tc>
        <w:tc>
          <w:tcPr>
            <w:tcW w:w="1420" w:type="dxa"/>
            <w:tcBorders>
              <w:top w:val="nil"/>
              <w:left w:val="nil"/>
              <w:bottom w:val="nil"/>
              <w:right w:val="nil"/>
            </w:tcBorders>
            <w:shd w:val="clear" w:color="auto" w:fill="auto"/>
            <w:noWrap/>
            <w:vAlign w:val="center"/>
            <w:hideMark/>
          </w:tcPr>
          <w:p w14:paraId="7E54750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9197C3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1BDE23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Licanten</w:t>
            </w:r>
            <w:proofErr w:type="spellEnd"/>
          </w:p>
        </w:tc>
      </w:tr>
      <w:tr w:rsidR="00822142" w:rsidRPr="00822142" w14:paraId="6AF20AF1"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180640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358A586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Rauco</w:t>
            </w:r>
          </w:p>
        </w:tc>
        <w:tc>
          <w:tcPr>
            <w:tcW w:w="1420" w:type="dxa"/>
            <w:tcBorders>
              <w:top w:val="nil"/>
              <w:left w:val="nil"/>
              <w:bottom w:val="nil"/>
              <w:right w:val="nil"/>
            </w:tcBorders>
            <w:shd w:val="clear" w:color="auto" w:fill="auto"/>
            <w:noWrap/>
            <w:vAlign w:val="center"/>
            <w:hideMark/>
          </w:tcPr>
          <w:p w14:paraId="176F3F6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1E0A77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2845D0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Rauco</w:t>
            </w:r>
          </w:p>
        </w:tc>
      </w:tr>
      <w:tr w:rsidR="00822142" w:rsidRPr="00822142" w14:paraId="36E4059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29AB63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644E113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Talca</w:t>
            </w:r>
          </w:p>
        </w:tc>
        <w:tc>
          <w:tcPr>
            <w:tcW w:w="1420" w:type="dxa"/>
            <w:tcBorders>
              <w:top w:val="nil"/>
              <w:left w:val="nil"/>
              <w:bottom w:val="nil"/>
              <w:right w:val="nil"/>
            </w:tcBorders>
            <w:shd w:val="clear" w:color="auto" w:fill="auto"/>
            <w:noWrap/>
            <w:vAlign w:val="center"/>
            <w:hideMark/>
          </w:tcPr>
          <w:p w14:paraId="21F7104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E38F89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AA6AA6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Talca</w:t>
            </w:r>
          </w:p>
        </w:tc>
      </w:tr>
      <w:tr w:rsidR="00822142" w:rsidRPr="00822142" w14:paraId="386195E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4B63E7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3E87AE0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Pelarco</w:t>
            </w:r>
            <w:proofErr w:type="spellEnd"/>
          </w:p>
        </w:tc>
        <w:tc>
          <w:tcPr>
            <w:tcW w:w="1420" w:type="dxa"/>
            <w:tcBorders>
              <w:top w:val="nil"/>
              <w:left w:val="nil"/>
              <w:bottom w:val="nil"/>
              <w:right w:val="nil"/>
            </w:tcBorders>
            <w:shd w:val="clear" w:color="auto" w:fill="auto"/>
            <w:noWrap/>
            <w:vAlign w:val="center"/>
            <w:hideMark/>
          </w:tcPr>
          <w:p w14:paraId="762B347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2891D8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13EFC4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Pelarco</w:t>
            </w:r>
            <w:proofErr w:type="spellEnd"/>
          </w:p>
        </w:tc>
      </w:tr>
      <w:tr w:rsidR="00822142" w:rsidRPr="00822142" w14:paraId="2607BA3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2C06B6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7AE60A6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Rafael</w:t>
            </w:r>
          </w:p>
        </w:tc>
        <w:tc>
          <w:tcPr>
            <w:tcW w:w="1420" w:type="dxa"/>
            <w:tcBorders>
              <w:top w:val="nil"/>
              <w:left w:val="nil"/>
              <w:bottom w:val="nil"/>
              <w:right w:val="nil"/>
            </w:tcBorders>
            <w:shd w:val="clear" w:color="auto" w:fill="auto"/>
            <w:noWrap/>
            <w:vAlign w:val="center"/>
            <w:hideMark/>
          </w:tcPr>
          <w:p w14:paraId="6629775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FD43CB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C2A18D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Rafael</w:t>
            </w:r>
          </w:p>
        </w:tc>
      </w:tr>
      <w:tr w:rsidR="00822142" w:rsidRPr="00822142" w14:paraId="4AC5035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17F75D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61D7C8B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Río Claro</w:t>
            </w:r>
          </w:p>
        </w:tc>
        <w:tc>
          <w:tcPr>
            <w:tcW w:w="1420" w:type="dxa"/>
            <w:tcBorders>
              <w:top w:val="nil"/>
              <w:left w:val="nil"/>
              <w:bottom w:val="nil"/>
              <w:right w:val="nil"/>
            </w:tcBorders>
            <w:shd w:val="clear" w:color="auto" w:fill="auto"/>
            <w:noWrap/>
            <w:vAlign w:val="center"/>
            <w:hideMark/>
          </w:tcPr>
          <w:p w14:paraId="2E3BDCA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98C2FF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219971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Rio Claro</w:t>
            </w:r>
          </w:p>
        </w:tc>
      </w:tr>
      <w:tr w:rsidR="00822142" w:rsidRPr="00822142" w14:paraId="43B8DEF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31E529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3D52210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Clemente</w:t>
            </w:r>
          </w:p>
        </w:tc>
        <w:tc>
          <w:tcPr>
            <w:tcW w:w="1420" w:type="dxa"/>
            <w:tcBorders>
              <w:top w:val="nil"/>
              <w:left w:val="nil"/>
              <w:bottom w:val="nil"/>
              <w:right w:val="nil"/>
            </w:tcBorders>
            <w:shd w:val="clear" w:color="auto" w:fill="auto"/>
            <w:noWrap/>
            <w:vAlign w:val="center"/>
            <w:hideMark/>
          </w:tcPr>
          <w:p w14:paraId="12C8C9C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BF2B54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921760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Clemente</w:t>
            </w:r>
          </w:p>
        </w:tc>
      </w:tr>
      <w:tr w:rsidR="00822142" w:rsidRPr="00822142" w14:paraId="2D3E7CD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64E014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19938A9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Maule</w:t>
            </w:r>
          </w:p>
        </w:tc>
        <w:tc>
          <w:tcPr>
            <w:tcW w:w="1420" w:type="dxa"/>
            <w:tcBorders>
              <w:top w:val="nil"/>
              <w:left w:val="nil"/>
              <w:bottom w:val="nil"/>
              <w:right w:val="nil"/>
            </w:tcBorders>
            <w:shd w:val="clear" w:color="auto" w:fill="auto"/>
            <w:noWrap/>
            <w:vAlign w:val="center"/>
            <w:hideMark/>
          </w:tcPr>
          <w:p w14:paraId="4C3954A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E710CD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206783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Maule</w:t>
            </w:r>
          </w:p>
        </w:tc>
      </w:tr>
      <w:tr w:rsidR="00822142" w:rsidRPr="00822142" w14:paraId="4881A6D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14934E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007F5D1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Empedrado</w:t>
            </w:r>
          </w:p>
        </w:tc>
        <w:tc>
          <w:tcPr>
            <w:tcW w:w="1420" w:type="dxa"/>
            <w:tcBorders>
              <w:top w:val="nil"/>
              <w:left w:val="nil"/>
              <w:bottom w:val="nil"/>
              <w:right w:val="nil"/>
            </w:tcBorders>
            <w:shd w:val="clear" w:color="auto" w:fill="auto"/>
            <w:noWrap/>
            <w:vAlign w:val="center"/>
            <w:hideMark/>
          </w:tcPr>
          <w:p w14:paraId="3123B0D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143443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C9D458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Empedrado</w:t>
            </w:r>
          </w:p>
        </w:tc>
      </w:tr>
      <w:tr w:rsidR="00822142" w:rsidRPr="00822142" w14:paraId="6421252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0EA223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212F032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Pencahue</w:t>
            </w:r>
          </w:p>
        </w:tc>
        <w:tc>
          <w:tcPr>
            <w:tcW w:w="1420" w:type="dxa"/>
            <w:tcBorders>
              <w:top w:val="nil"/>
              <w:left w:val="nil"/>
              <w:bottom w:val="nil"/>
              <w:right w:val="nil"/>
            </w:tcBorders>
            <w:shd w:val="clear" w:color="auto" w:fill="auto"/>
            <w:noWrap/>
            <w:vAlign w:val="center"/>
            <w:hideMark/>
          </w:tcPr>
          <w:p w14:paraId="2398B5F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48A044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DD1C93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Pencahue</w:t>
            </w:r>
          </w:p>
        </w:tc>
      </w:tr>
      <w:tr w:rsidR="00822142" w:rsidRPr="00822142" w14:paraId="0992C9E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69A879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5151219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Constitución</w:t>
            </w:r>
          </w:p>
        </w:tc>
        <w:tc>
          <w:tcPr>
            <w:tcW w:w="1420" w:type="dxa"/>
            <w:tcBorders>
              <w:top w:val="nil"/>
              <w:left w:val="nil"/>
              <w:bottom w:val="nil"/>
              <w:right w:val="nil"/>
            </w:tcBorders>
            <w:shd w:val="clear" w:color="auto" w:fill="auto"/>
            <w:noWrap/>
            <w:vAlign w:val="center"/>
            <w:hideMark/>
          </w:tcPr>
          <w:p w14:paraId="3083A23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4F2B61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E40DE0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Constitucion</w:t>
            </w:r>
            <w:proofErr w:type="spellEnd"/>
          </w:p>
        </w:tc>
      </w:tr>
      <w:tr w:rsidR="00822142" w:rsidRPr="00822142" w14:paraId="6DA89C9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F58531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5A78B80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Curepto</w:t>
            </w:r>
          </w:p>
        </w:tc>
        <w:tc>
          <w:tcPr>
            <w:tcW w:w="1420" w:type="dxa"/>
            <w:tcBorders>
              <w:top w:val="nil"/>
              <w:left w:val="nil"/>
              <w:bottom w:val="nil"/>
              <w:right w:val="nil"/>
            </w:tcBorders>
            <w:shd w:val="clear" w:color="auto" w:fill="auto"/>
            <w:noWrap/>
            <w:vAlign w:val="center"/>
            <w:hideMark/>
          </w:tcPr>
          <w:p w14:paraId="6439BFF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6870AA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5B075E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Curepto</w:t>
            </w:r>
          </w:p>
        </w:tc>
      </w:tr>
      <w:tr w:rsidR="00822142" w:rsidRPr="00822142" w14:paraId="3454B82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88D814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67A6B62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Linares</w:t>
            </w:r>
          </w:p>
        </w:tc>
        <w:tc>
          <w:tcPr>
            <w:tcW w:w="1420" w:type="dxa"/>
            <w:tcBorders>
              <w:top w:val="nil"/>
              <w:left w:val="nil"/>
              <w:bottom w:val="nil"/>
              <w:right w:val="nil"/>
            </w:tcBorders>
            <w:shd w:val="clear" w:color="auto" w:fill="auto"/>
            <w:noWrap/>
            <w:vAlign w:val="center"/>
            <w:hideMark/>
          </w:tcPr>
          <w:p w14:paraId="01A6B2C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325A0D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598071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Linares</w:t>
            </w:r>
          </w:p>
        </w:tc>
      </w:tr>
      <w:tr w:rsidR="00822142" w:rsidRPr="00822142" w14:paraId="505FEC2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12A606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41C02E6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Yerbas Buenas</w:t>
            </w:r>
          </w:p>
        </w:tc>
        <w:tc>
          <w:tcPr>
            <w:tcW w:w="1420" w:type="dxa"/>
            <w:tcBorders>
              <w:top w:val="nil"/>
              <w:left w:val="nil"/>
              <w:bottom w:val="nil"/>
              <w:right w:val="nil"/>
            </w:tcBorders>
            <w:shd w:val="clear" w:color="auto" w:fill="auto"/>
            <w:noWrap/>
            <w:vAlign w:val="center"/>
            <w:hideMark/>
          </w:tcPr>
          <w:p w14:paraId="04C0CBA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350D1C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E8BB30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Yerbas Buenas</w:t>
            </w:r>
          </w:p>
        </w:tc>
      </w:tr>
      <w:tr w:rsidR="00822142" w:rsidRPr="00822142" w14:paraId="7915175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AF49C6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65218A7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Villa Alegre</w:t>
            </w:r>
          </w:p>
        </w:tc>
        <w:tc>
          <w:tcPr>
            <w:tcW w:w="1420" w:type="dxa"/>
            <w:tcBorders>
              <w:top w:val="nil"/>
              <w:left w:val="nil"/>
              <w:bottom w:val="nil"/>
              <w:right w:val="nil"/>
            </w:tcBorders>
            <w:shd w:val="clear" w:color="auto" w:fill="auto"/>
            <w:noWrap/>
            <w:vAlign w:val="center"/>
            <w:hideMark/>
          </w:tcPr>
          <w:p w14:paraId="52C8D52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DA6640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357599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Villa Alegre</w:t>
            </w:r>
          </w:p>
        </w:tc>
      </w:tr>
      <w:tr w:rsidR="00822142" w:rsidRPr="00822142" w14:paraId="1B0D16D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92CB5C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0346590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Colbún</w:t>
            </w:r>
          </w:p>
        </w:tc>
        <w:tc>
          <w:tcPr>
            <w:tcW w:w="1420" w:type="dxa"/>
            <w:tcBorders>
              <w:top w:val="nil"/>
              <w:left w:val="nil"/>
              <w:bottom w:val="nil"/>
              <w:right w:val="nil"/>
            </w:tcBorders>
            <w:shd w:val="clear" w:color="auto" w:fill="auto"/>
            <w:noWrap/>
            <w:vAlign w:val="center"/>
            <w:hideMark/>
          </w:tcPr>
          <w:p w14:paraId="3CD325A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B597BE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2F20DE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Colbun</w:t>
            </w:r>
            <w:proofErr w:type="spellEnd"/>
          </w:p>
        </w:tc>
      </w:tr>
      <w:tr w:rsidR="00822142" w:rsidRPr="00822142" w14:paraId="153ACBD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032E6FD"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1BD46C6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Longaví</w:t>
            </w:r>
          </w:p>
        </w:tc>
        <w:tc>
          <w:tcPr>
            <w:tcW w:w="1420" w:type="dxa"/>
            <w:tcBorders>
              <w:top w:val="nil"/>
              <w:left w:val="nil"/>
              <w:bottom w:val="nil"/>
              <w:right w:val="nil"/>
            </w:tcBorders>
            <w:shd w:val="clear" w:color="auto" w:fill="auto"/>
            <w:noWrap/>
            <w:vAlign w:val="center"/>
            <w:hideMark/>
          </w:tcPr>
          <w:p w14:paraId="3F50566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80EBDB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8905C8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Longavi</w:t>
            </w:r>
            <w:proofErr w:type="spellEnd"/>
          </w:p>
        </w:tc>
      </w:tr>
      <w:tr w:rsidR="00822142" w:rsidRPr="00822142" w14:paraId="1DB9D8C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BA9AE7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07963AF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Parral</w:t>
            </w:r>
          </w:p>
        </w:tc>
        <w:tc>
          <w:tcPr>
            <w:tcW w:w="1420" w:type="dxa"/>
            <w:tcBorders>
              <w:top w:val="nil"/>
              <w:left w:val="nil"/>
              <w:bottom w:val="nil"/>
              <w:right w:val="nil"/>
            </w:tcBorders>
            <w:shd w:val="clear" w:color="auto" w:fill="auto"/>
            <w:noWrap/>
            <w:vAlign w:val="center"/>
            <w:hideMark/>
          </w:tcPr>
          <w:p w14:paraId="29619AC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07BBE3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63C98A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Parral</w:t>
            </w:r>
          </w:p>
        </w:tc>
      </w:tr>
      <w:tr w:rsidR="00822142" w:rsidRPr="00822142" w14:paraId="6DEAD35E"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DBDF90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7C08286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Retiro</w:t>
            </w:r>
          </w:p>
        </w:tc>
        <w:tc>
          <w:tcPr>
            <w:tcW w:w="1420" w:type="dxa"/>
            <w:tcBorders>
              <w:top w:val="nil"/>
              <w:left w:val="nil"/>
              <w:bottom w:val="nil"/>
              <w:right w:val="nil"/>
            </w:tcBorders>
            <w:shd w:val="clear" w:color="auto" w:fill="auto"/>
            <w:noWrap/>
            <w:vAlign w:val="center"/>
            <w:hideMark/>
          </w:tcPr>
          <w:p w14:paraId="60022E8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EBF3B9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95F090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Retiro</w:t>
            </w:r>
          </w:p>
        </w:tc>
      </w:tr>
      <w:tr w:rsidR="00822142" w:rsidRPr="00822142" w14:paraId="3895BF1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4BBBE5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118155B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Javier</w:t>
            </w:r>
          </w:p>
        </w:tc>
        <w:tc>
          <w:tcPr>
            <w:tcW w:w="1420" w:type="dxa"/>
            <w:tcBorders>
              <w:top w:val="nil"/>
              <w:left w:val="nil"/>
              <w:bottom w:val="nil"/>
              <w:right w:val="nil"/>
            </w:tcBorders>
            <w:shd w:val="clear" w:color="auto" w:fill="auto"/>
            <w:noWrap/>
            <w:vAlign w:val="center"/>
            <w:hideMark/>
          </w:tcPr>
          <w:p w14:paraId="29C10B1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DD450F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5340AF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Javier</w:t>
            </w:r>
          </w:p>
        </w:tc>
      </w:tr>
      <w:tr w:rsidR="00822142" w:rsidRPr="00822142" w14:paraId="7DA9A07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3D1680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739143C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Cauquenes</w:t>
            </w:r>
          </w:p>
        </w:tc>
        <w:tc>
          <w:tcPr>
            <w:tcW w:w="1420" w:type="dxa"/>
            <w:tcBorders>
              <w:top w:val="nil"/>
              <w:left w:val="nil"/>
              <w:bottom w:val="nil"/>
              <w:right w:val="nil"/>
            </w:tcBorders>
            <w:shd w:val="clear" w:color="auto" w:fill="auto"/>
            <w:noWrap/>
            <w:vAlign w:val="center"/>
            <w:hideMark/>
          </w:tcPr>
          <w:p w14:paraId="26E2756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8BE9BC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36BE7D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Cauquenes</w:t>
            </w:r>
          </w:p>
        </w:tc>
      </w:tr>
      <w:tr w:rsidR="00822142" w:rsidRPr="00822142" w14:paraId="09F16D8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F7E812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632E63C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Pelluhue</w:t>
            </w:r>
          </w:p>
        </w:tc>
        <w:tc>
          <w:tcPr>
            <w:tcW w:w="1420" w:type="dxa"/>
            <w:tcBorders>
              <w:top w:val="nil"/>
              <w:left w:val="nil"/>
              <w:bottom w:val="nil"/>
              <w:right w:val="nil"/>
            </w:tcBorders>
            <w:shd w:val="clear" w:color="auto" w:fill="auto"/>
            <w:noWrap/>
            <w:vAlign w:val="center"/>
            <w:hideMark/>
          </w:tcPr>
          <w:p w14:paraId="05B7A23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0D5E8C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950C06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Pelluhue</w:t>
            </w:r>
          </w:p>
        </w:tc>
      </w:tr>
      <w:tr w:rsidR="00822142" w:rsidRPr="00822142" w14:paraId="20D5CEB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E04C76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7</w:t>
            </w:r>
          </w:p>
        </w:tc>
        <w:tc>
          <w:tcPr>
            <w:tcW w:w="2240" w:type="dxa"/>
            <w:tcBorders>
              <w:top w:val="nil"/>
              <w:left w:val="nil"/>
              <w:bottom w:val="nil"/>
              <w:right w:val="nil"/>
            </w:tcBorders>
            <w:shd w:val="clear" w:color="auto" w:fill="auto"/>
            <w:noWrap/>
            <w:vAlign w:val="bottom"/>
            <w:hideMark/>
          </w:tcPr>
          <w:p w14:paraId="686202E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Chanco</w:t>
            </w:r>
          </w:p>
        </w:tc>
        <w:tc>
          <w:tcPr>
            <w:tcW w:w="1420" w:type="dxa"/>
            <w:tcBorders>
              <w:top w:val="nil"/>
              <w:left w:val="nil"/>
              <w:bottom w:val="nil"/>
              <w:right w:val="nil"/>
            </w:tcBorders>
            <w:shd w:val="clear" w:color="auto" w:fill="auto"/>
            <w:noWrap/>
            <w:vAlign w:val="center"/>
            <w:hideMark/>
          </w:tcPr>
          <w:p w14:paraId="1315F48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C533AC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003E78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Chanco</w:t>
            </w:r>
          </w:p>
        </w:tc>
      </w:tr>
      <w:tr w:rsidR="00822142" w:rsidRPr="00822142" w14:paraId="63DE3FF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568A79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5AF2F70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Cabrero</w:t>
            </w:r>
          </w:p>
        </w:tc>
        <w:tc>
          <w:tcPr>
            <w:tcW w:w="1420" w:type="dxa"/>
            <w:tcBorders>
              <w:top w:val="nil"/>
              <w:left w:val="nil"/>
              <w:bottom w:val="nil"/>
              <w:right w:val="nil"/>
            </w:tcBorders>
            <w:shd w:val="clear" w:color="auto" w:fill="auto"/>
            <w:noWrap/>
            <w:vAlign w:val="center"/>
            <w:hideMark/>
          </w:tcPr>
          <w:p w14:paraId="35FC460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A16422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2F45E9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Cabrero</w:t>
            </w:r>
          </w:p>
        </w:tc>
      </w:tr>
      <w:tr w:rsidR="00822142" w:rsidRPr="00822142" w14:paraId="79D6220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049CB6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0A0C862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Los Ángeles</w:t>
            </w:r>
          </w:p>
        </w:tc>
        <w:tc>
          <w:tcPr>
            <w:tcW w:w="1420" w:type="dxa"/>
            <w:tcBorders>
              <w:top w:val="nil"/>
              <w:left w:val="nil"/>
              <w:bottom w:val="nil"/>
              <w:right w:val="nil"/>
            </w:tcBorders>
            <w:shd w:val="clear" w:color="auto" w:fill="auto"/>
            <w:noWrap/>
            <w:vAlign w:val="center"/>
            <w:hideMark/>
          </w:tcPr>
          <w:p w14:paraId="1D847E2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EE8B08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FC814E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Los Angeles</w:t>
            </w:r>
          </w:p>
        </w:tc>
      </w:tr>
      <w:tr w:rsidR="00822142" w:rsidRPr="00822142" w14:paraId="059D43C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6E35C8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7B616AB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Laja</w:t>
            </w:r>
          </w:p>
        </w:tc>
        <w:tc>
          <w:tcPr>
            <w:tcW w:w="1420" w:type="dxa"/>
            <w:tcBorders>
              <w:top w:val="nil"/>
              <w:left w:val="nil"/>
              <w:bottom w:val="nil"/>
              <w:right w:val="nil"/>
            </w:tcBorders>
            <w:shd w:val="clear" w:color="auto" w:fill="auto"/>
            <w:noWrap/>
            <w:vAlign w:val="center"/>
            <w:hideMark/>
          </w:tcPr>
          <w:p w14:paraId="6347560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2BD28D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DD453B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Laja</w:t>
            </w:r>
          </w:p>
        </w:tc>
      </w:tr>
      <w:tr w:rsidR="00822142" w:rsidRPr="00822142" w14:paraId="3EE8D23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D3D826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3BC09F3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Tucapel</w:t>
            </w:r>
          </w:p>
        </w:tc>
        <w:tc>
          <w:tcPr>
            <w:tcW w:w="1420" w:type="dxa"/>
            <w:tcBorders>
              <w:top w:val="nil"/>
              <w:left w:val="nil"/>
              <w:bottom w:val="nil"/>
              <w:right w:val="nil"/>
            </w:tcBorders>
            <w:shd w:val="clear" w:color="auto" w:fill="auto"/>
            <w:noWrap/>
            <w:vAlign w:val="center"/>
            <w:hideMark/>
          </w:tcPr>
          <w:p w14:paraId="67A87C6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5B99EE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D12378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Tucapel</w:t>
            </w:r>
          </w:p>
        </w:tc>
      </w:tr>
      <w:tr w:rsidR="00822142" w:rsidRPr="00822142" w14:paraId="5631763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4D56D3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0ACB734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Antuco</w:t>
            </w:r>
          </w:p>
        </w:tc>
        <w:tc>
          <w:tcPr>
            <w:tcW w:w="1420" w:type="dxa"/>
            <w:tcBorders>
              <w:top w:val="nil"/>
              <w:left w:val="nil"/>
              <w:bottom w:val="nil"/>
              <w:right w:val="nil"/>
            </w:tcBorders>
            <w:shd w:val="clear" w:color="auto" w:fill="auto"/>
            <w:noWrap/>
            <w:vAlign w:val="center"/>
            <w:hideMark/>
          </w:tcPr>
          <w:p w14:paraId="3A13442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029D38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FA4893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Antuco</w:t>
            </w:r>
          </w:p>
        </w:tc>
      </w:tr>
      <w:tr w:rsidR="00822142" w:rsidRPr="00822142" w14:paraId="0609B4EE"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2904D3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34EFADF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Quilleco</w:t>
            </w:r>
          </w:p>
        </w:tc>
        <w:tc>
          <w:tcPr>
            <w:tcW w:w="1420" w:type="dxa"/>
            <w:tcBorders>
              <w:top w:val="nil"/>
              <w:left w:val="nil"/>
              <w:bottom w:val="nil"/>
              <w:right w:val="nil"/>
            </w:tcBorders>
            <w:shd w:val="clear" w:color="auto" w:fill="auto"/>
            <w:noWrap/>
            <w:vAlign w:val="center"/>
            <w:hideMark/>
          </w:tcPr>
          <w:p w14:paraId="69F0EAC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A6B307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D2F98E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Quilleco</w:t>
            </w:r>
          </w:p>
        </w:tc>
      </w:tr>
      <w:tr w:rsidR="00822142" w:rsidRPr="00822142" w14:paraId="35F49CD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D6ECE3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5EEA50A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Santa Bárbara</w:t>
            </w:r>
          </w:p>
        </w:tc>
        <w:tc>
          <w:tcPr>
            <w:tcW w:w="1420" w:type="dxa"/>
            <w:tcBorders>
              <w:top w:val="nil"/>
              <w:left w:val="nil"/>
              <w:bottom w:val="nil"/>
              <w:right w:val="nil"/>
            </w:tcBorders>
            <w:shd w:val="clear" w:color="auto" w:fill="auto"/>
            <w:noWrap/>
            <w:vAlign w:val="center"/>
            <w:hideMark/>
          </w:tcPr>
          <w:p w14:paraId="5E24D86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68DE68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CD22C2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Santa Barbara</w:t>
            </w:r>
          </w:p>
        </w:tc>
      </w:tr>
      <w:tr w:rsidR="00822142" w:rsidRPr="00822142" w14:paraId="2393C31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432120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0FE9ED7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Alto Biobío</w:t>
            </w:r>
          </w:p>
        </w:tc>
        <w:tc>
          <w:tcPr>
            <w:tcW w:w="1420" w:type="dxa"/>
            <w:tcBorders>
              <w:top w:val="nil"/>
              <w:left w:val="nil"/>
              <w:bottom w:val="nil"/>
              <w:right w:val="nil"/>
            </w:tcBorders>
            <w:shd w:val="clear" w:color="auto" w:fill="auto"/>
            <w:noWrap/>
            <w:vAlign w:val="center"/>
            <w:hideMark/>
          </w:tcPr>
          <w:p w14:paraId="1C48733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27884D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48CAB4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Alto Bio-Bio</w:t>
            </w:r>
          </w:p>
        </w:tc>
      </w:tr>
      <w:tr w:rsidR="00822142" w:rsidRPr="00822142" w14:paraId="37D8A3C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6AF622D"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415653F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Quilaco</w:t>
            </w:r>
          </w:p>
        </w:tc>
        <w:tc>
          <w:tcPr>
            <w:tcW w:w="1420" w:type="dxa"/>
            <w:tcBorders>
              <w:top w:val="nil"/>
              <w:left w:val="nil"/>
              <w:bottom w:val="nil"/>
              <w:right w:val="nil"/>
            </w:tcBorders>
            <w:shd w:val="clear" w:color="auto" w:fill="auto"/>
            <w:noWrap/>
            <w:vAlign w:val="center"/>
            <w:hideMark/>
          </w:tcPr>
          <w:p w14:paraId="27E092E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D71B0F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D9FD5C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Quilaco</w:t>
            </w:r>
          </w:p>
        </w:tc>
      </w:tr>
      <w:tr w:rsidR="00822142" w:rsidRPr="00822142" w14:paraId="6963976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D1018D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3D96644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Mulchén</w:t>
            </w:r>
          </w:p>
        </w:tc>
        <w:tc>
          <w:tcPr>
            <w:tcW w:w="1420" w:type="dxa"/>
            <w:tcBorders>
              <w:top w:val="nil"/>
              <w:left w:val="nil"/>
              <w:bottom w:val="nil"/>
              <w:right w:val="nil"/>
            </w:tcBorders>
            <w:shd w:val="clear" w:color="auto" w:fill="auto"/>
            <w:noWrap/>
            <w:vAlign w:val="center"/>
            <w:hideMark/>
          </w:tcPr>
          <w:p w14:paraId="4D92902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AB1DCA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46A9F0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Mulchen</w:t>
            </w:r>
            <w:proofErr w:type="spellEnd"/>
          </w:p>
        </w:tc>
      </w:tr>
      <w:tr w:rsidR="00822142" w:rsidRPr="00822142" w14:paraId="24A40DC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CB4055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113C9F1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Negrete</w:t>
            </w:r>
          </w:p>
        </w:tc>
        <w:tc>
          <w:tcPr>
            <w:tcW w:w="1420" w:type="dxa"/>
            <w:tcBorders>
              <w:top w:val="nil"/>
              <w:left w:val="nil"/>
              <w:bottom w:val="nil"/>
              <w:right w:val="nil"/>
            </w:tcBorders>
            <w:shd w:val="clear" w:color="auto" w:fill="auto"/>
            <w:noWrap/>
            <w:vAlign w:val="center"/>
            <w:hideMark/>
          </w:tcPr>
          <w:p w14:paraId="5DAEE9D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A4E1D2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1C1033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Negrete</w:t>
            </w:r>
          </w:p>
        </w:tc>
      </w:tr>
      <w:tr w:rsidR="00822142" w:rsidRPr="00822142" w14:paraId="426166D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4B032E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369D8B9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Nacimiento</w:t>
            </w:r>
          </w:p>
        </w:tc>
        <w:tc>
          <w:tcPr>
            <w:tcW w:w="1420" w:type="dxa"/>
            <w:tcBorders>
              <w:top w:val="nil"/>
              <w:left w:val="nil"/>
              <w:bottom w:val="nil"/>
              <w:right w:val="nil"/>
            </w:tcBorders>
            <w:shd w:val="clear" w:color="auto" w:fill="auto"/>
            <w:noWrap/>
            <w:vAlign w:val="center"/>
            <w:hideMark/>
          </w:tcPr>
          <w:p w14:paraId="5500876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058589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84A385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Nacimiento</w:t>
            </w:r>
          </w:p>
        </w:tc>
      </w:tr>
      <w:tr w:rsidR="00822142" w:rsidRPr="00822142" w14:paraId="49A6DF9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DB3D14D"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6671467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Rosendo</w:t>
            </w:r>
          </w:p>
        </w:tc>
        <w:tc>
          <w:tcPr>
            <w:tcW w:w="1420" w:type="dxa"/>
            <w:tcBorders>
              <w:top w:val="nil"/>
              <w:left w:val="nil"/>
              <w:bottom w:val="nil"/>
              <w:right w:val="nil"/>
            </w:tcBorders>
            <w:shd w:val="clear" w:color="auto" w:fill="auto"/>
            <w:noWrap/>
            <w:vAlign w:val="center"/>
            <w:hideMark/>
          </w:tcPr>
          <w:p w14:paraId="22A95F1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6B17B4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1D313A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Rosendo</w:t>
            </w:r>
          </w:p>
        </w:tc>
      </w:tr>
      <w:tr w:rsidR="00822142" w:rsidRPr="00822142" w14:paraId="430B283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1DC748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2170371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Yumbel</w:t>
            </w:r>
          </w:p>
        </w:tc>
        <w:tc>
          <w:tcPr>
            <w:tcW w:w="1420" w:type="dxa"/>
            <w:tcBorders>
              <w:top w:val="nil"/>
              <w:left w:val="nil"/>
              <w:bottom w:val="nil"/>
              <w:right w:val="nil"/>
            </w:tcBorders>
            <w:shd w:val="clear" w:color="auto" w:fill="auto"/>
            <w:noWrap/>
            <w:vAlign w:val="center"/>
            <w:hideMark/>
          </w:tcPr>
          <w:p w14:paraId="68FF30F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106875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282E80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Yumbel.</w:t>
            </w:r>
          </w:p>
        </w:tc>
      </w:tr>
      <w:tr w:rsidR="00822142" w:rsidRPr="00822142" w14:paraId="09FED36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E125BC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4158026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Pedro De La Paz</w:t>
            </w:r>
          </w:p>
        </w:tc>
        <w:tc>
          <w:tcPr>
            <w:tcW w:w="1420" w:type="dxa"/>
            <w:tcBorders>
              <w:top w:val="nil"/>
              <w:left w:val="nil"/>
              <w:bottom w:val="nil"/>
              <w:right w:val="nil"/>
            </w:tcBorders>
            <w:shd w:val="clear" w:color="auto" w:fill="auto"/>
            <w:noWrap/>
            <w:vAlign w:val="center"/>
            <w:hideMark/>
          </w:tcPr>
          <w:p w14:paraId="68607E0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8CFF29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C9A641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San Pedro De La Paz</w:t>
            </w:r>
          </w:p>
        </w:tc>
      </w:tr>
      <w:tr w:rsidR="00822142" w:rsidRPr="00822142" w14:paraId="7A2FF69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FFFB78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602FC17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Talcahuano</w:t>
            </w:r>
          </w:p>
        </w:tc>
        <w:tc>
          <w:tcPr>
            <w:tcW w:w="1420" w:type="dxa"/>
            <w:tcBorders>
              <w:top w:val="nil"/>
              <w:left w:val="nil"/>
              <w:bottom w:val="nil"/>
              <w:right w:val="nil"/>
            </w:tcBorders>
            <w:shd w:val="clear" w:color="auto" w:fill="auto"/>
            <w:noWrap/>
            <w:vAlign w:val="center"/>
            <w:hideMark/>
          </w:tcPr>
          <w:p w14:paraId="231D671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A07CE8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88B7C6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Talcahuano</w:t>
            </w:r>
          </w:p>
        </w:tc>
      </w:tr>
      <w:tr w:rsidR="00822142" w:rsidRPr="00822142" w14:paraId="0E5BCFF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D1519FD"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4D92CBD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Hualpén</w:t>
            </w:r>
          </w:p>
        </w:tc>
        <w:tc>
          <w:tcPr>
            <w:tcW w:w="1420" w:type="dxa"/>
            <w:tcBorders>
              <w:top w:val="nil"/>
              <w:left w:val="nil"/>
              <w:bottom w:val="nil"/>
              <w:right w:val="nil"/>
            </w:tcBorders>
            <w:shd w:val="clear" w:color="auto" w:fill="auto"/>
            <w:noWrap/>
            <w:vAlign w:val="center"/>
            <w:hideMark/>
          </w:tcPr>
          <w:p w14:paraId="13A3A5A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817566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25B947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Hualpen</w:t>
            </w:r>
            <w:proofErr w:type="spellEnd"/>
          </w:p>
        </w:tc>
      </w:tr>
      <w:tr w:rsidR="00822142" w:rsidRPr="00822142" w14:paraId="0E4554B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346AAD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79152F6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Penco</w:t>
            </w:r>
          </w:p>
        </w:tc>
        <w:tc>
          <w:tcPr>
            <w:tcW w:w="1420" w:type="dxa"/>
            <w:tcBorders>
              <w:top w:val="nil"/>
              <w:left w:val="nil"/>
              <w:bottom w:val="nil"/>
              <w:right w:val="nil"/>
            </w:tcBorders>
            <w:shd w:val="clear" w:color="auto" w:fill="auto"/>
            <w:noWrap/>
            <w:vAlign w:val="center"/>
            <w:hideMark/>
          </w:tcPr>
          <w:p w14:paraId="3CC97EA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90DAC7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C9DD6C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Penco</w:t>
            </w:r>
          </w:p>
        </w:tc>
      </w:tr>
      <w:tr w:rsidR="00822142" w:rsidRPr="00822142" w14:paraId="0DDE2D2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4CF510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7063AED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Tomé</w:t>
            </w:r>
          </w:p>
        </w:tc>
        <w:tc>
          <w:tcPr>
            <w:tcW w:w="1420" w:type="dxa"/>
            <w:tcBorders>
              <w:top w:val="nil"/>
              <w:left w:val="nil"/>
              <w:bottom w:val="nil"/>
              <w:right w:val="nil"/>
            </w:tcBorders>
            <w:shd w:val="clear" w:color="auto" w:fill="auto"/>
            <w:noWrap/>
            <w:vAlign w:val="center"/>
            <w:hideMark/>
          </w:tcPr>
          <w:p w14:paraId="3B37444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243071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0732EF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Tome</w:t>
            </w:r>
          </w:p>
        </w:tc>
      </w:tr>
      <w:tr w:rsidR="00822142" w:rsidRPr="00822142" w14:paraId="75C8110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F77D0A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528D083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Santa Juana</w:t>
            </w:r>
          </w:p>
        </w:tc>
        <w:tc>
          <w:tcPr>
            <w:tcW w:w="1420" w:type="dxa"/>
            <w:tcBorders>
              <w:top w:val="nil"/>
              <w:left w:val="nil"/>
              <w:bottom w:val="nil"/>
              <w:right w:val="nil"/>
            </w:tcBorders>
            <w:shd w:val="clear" w:color="auto" w:fill="auto"/>
            <w:noWrap/>
            <w:vAlign w:val="center"/>
            <w:hideMark/>
          </w:tcPr>
          <w:p w14:paraId="0781D70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B22798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49D68B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Santa Juana</w:t>
            </w:r>
          </w:p>
        </w:tc>
      </w:tr>
      <w:tr w:rsidR="00822142" w:rsidRPr="00822142" w14:paraId="3A918EB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742D2E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79A19DC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Lota</w:t>
            </w:r>
          </w:p>
        </w:tc>
        <w:tc>
          <w:tcPr>
            <w:tcW w:w="1420" w:type="dxa"/>
            <w:tcBorders>
              <w:top w:val="nil"/>
              <w:left w:val="nil"/>
              <w:bottom w:val="nil"/>
              <w:right w:val="nil"/>
            </w:tcBorders>
            <w:shd w:val="clear" w:color="auto" w:fill="auto"/>
            <w:noWrap/>
            <w:vAlign w:val="center"/>
            <w:hideMark/>
          </w:tcPr>
          <w:p w14:paraId="482F3F3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7995CD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18AF2C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Lota</w:t>
            </w:r>
          </w:p>
        </w:tc>
      </w:tr>
      <w:tr w:rsidR="00822142" w:rsidRPr="00822142" w14:paraId="3B483E9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D1DFAE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022FF8C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Coronel</w:t>
            </w:r>
          </w:p>
        </w:tc>
        <w:tc>
          <w:tcPr>
            <w:tcW w:w="1420" w:type="dxa"/>
            <w:tcBorders>
              <w:top w:val="nil"/>
              <w:left w:val="nil"/>
              <w:bottom w:val="nil"/>
              <w:right w:val="nil"/>
            </w:tcBorders>
            <w:shd w:val="clear" w:color="auto" w:fill="auto"/>
            <w:noWrap/>
            <w:vAlign w:val="center"/>
            <w:hideMark/>
          </w:tcPr>
          <w:p w14:paraId="05683B1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AB0D0A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C4196F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Coronel</w:t>
            </w:r>
          </w:p>
        </w:tc>
      </w:tr>
      <w:tr w:rsidR="00822142" w:rsidRPr="00822142" w14:paraId="2A1ADE7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D9541A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4203881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Lebu</w:t>
            </w:r>
          </w:p>
        </w:tc>
        <w:tc>
          <w:tcPr>
            <w:tcW w:w="1420" w:type="dxa"/>
            <w:tcBorders>
              <w:top w:val="nil"/>
              <w:left w:val="nil"/>
              <w:bottom w:val="nil"/>
              <w:right w:val="nil"/>
            </w:tcBorders>
            <w:shd w:val="clear" w:color="auto" w:fill="auto"/>
            <w:noWrap/>
            <w:vAlign w:val="center"/>
            <w:hideMark/>
          </w:tcPr>
          <w:p w14:paraId="1C89BD7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B356A0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B31371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Lebu</w:t>
            </w:r>
          </w:p>
        </w:tc>
      </w:tr>
      <w:tr w:rsidR="00822142" w:rsidRPr="00822142" w14:paraId="5AAAF12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3D48FB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6C99F9D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Arauco</w:t>
            </w:r>
          </w:p>
        </w:tc>
        <w:tc>
          <w:tcPr>
            <w:tcW w:w="1420" w:type="dxa"/>
            <w:tcBorders>
              <w:top w:val="nil"/>
              <w:left w:val="nil"/>
              <w:bottom w:val="nil"/>
              <w:right w:val="nil"/>
            </w:tcBorders>
            <w:shd w:val="clear" w:color="auto" w:fill="auto"/>
            <w:noWrap/>
            <w:vAlign w:val="center"/>
            <w:hideMark/>
          </w:tcPr>
          <w:p w14:paraId="6A131DF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A72BEF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F13EE5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Arauco</w:t>
            </w:r>
          </w:p>
        </w:tc>
      </w:tr>
      <w:tr w:rsidR="00822142" w:rsidRPr="00822142" w14:paraId="51ECDD9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AF1F01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5E95299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Curanilahue</w:t>
            </w:r>
          </w:p>
        </w:tc>
        <w:tc>
          <w:tcPr>
            <w:tcW w:w="1420" w:type="dxa"/>
            <w:tcBorders>
              <w:top w:val="nil"/>
              <w:left w:val="nil"/>
              <w:bottom w:val="nil"/>
              <w:right w:val="nil"/>
            </w:tcBorders>
            <w:shd w:val="clear" w:color="auto" w:fill="auto"/>
            <w:noWrap/>
            <w:vAlign w:val="center"/>
            <w:hideMark/>
          </w:tcPr>
          <w:p w14:paraId="1B68F0A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3E5010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36417A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Curanilahue</w:t>
            </w:r>
          </w:p>
        </w:tc>
      </w:tr>
      <w:tr w:rsidR="00822142" w:rsidRPr="00822142" w14:paraId="0F1C147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6FD442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3D2CF17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Los Álamos</w:t>
            </w:r>
          </w:p>
        </w:tc>
        <w:tc>
          <w:tcPr>
            <w:tcW w:w="1420" w:type="dxa"/>
            <w:tcBorders>
              <w:top w:val="nil"/>
              <w:left w:val="nil"/>
              <w:bottom w:val="nil"/>
              <w:right w:val="nil"/>
            </w:tcBorders>
            <w:shd w:val="clear" w:color="auto" w:fill="auto"/>
            <w:noWrap/>
            <w:vAlign w:val="center"/>
            <w:hideMark/>
          </w:tcPr>
          <w:p w14:paraId="00379BB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05DE4F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D25D2F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Los </w:t>
            </w:r>
            <w:proofErr w:type="spellStart"/>
            <w:r w:rsidRPr="00822142">
              <w:rPr>
                <w:rFonts w:ascii="Century Gothic" w:eastAsia="Times New Roman" w:hAnsi="Century Gothic" w:cs="Calibri"/>
                <w:color w:val="000000"/>
                <w:sz w:val="18"/>
                <w:szCs w:val="18"/>
                <w:lang w:val="es-CL" w:eastAsia="es-CL"/>
              </w:rPr>
              <w:t>Alamos</w:t>
            </w:r>
            <w:proofErr w:type="spellEnd"/>
          </w:p>
        </w:tc>
      </w:tr>
      <w:tr w:rsidR="00822142" w:rsidRPr="00822142" w14:paraId="5AC7EDE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34B04C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300352C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Cañete</w:t>
            </w:r>
          </w:p>
        </w:tc>
        <w:tc>
          <w:tcPr>
            <w:tcW w:w="1420" w:type="dxa"/>
            <w:tcBorders>
              <w:top w:val="nil"/>
              <w:left w:val="nil"/>
              <w:bottom w:val="nil"/>
              <w:right w:val="nil"/>
            </w:tcBorders>
            <w:shd w:val="clear" w:color="auto" w:fill="auto"/>
            <w:noWrap/>
            <w:vAlign w:val="center"/>
            <w:hideMark/>
          </w:tcPr>
          <w:p w14:paraId="0A8BB29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C4F7FA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0E1355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Canete</w:t>
            </w:r>
            <w:proofErr w:type="spellEnd"/>
          </w:p>
        </w:tc>
      </w:tr>
      <w:tr w:rsidR="00822142" w:rsidRPr="00822142" w14:paraId="61537E6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2FE593D"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32B23F7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Contulmo</w:t>
            </w:r>
            <w:proofErr w:type="spellEnd"/>
          </w:p>
        </w:tc>
        <w:tc>
          <w:tcPr>
            <w:tcW w:w="1420" w:type="dxa"/>
            <w:tcBorders>
              <w:top w:val="nil"/>
              <w:left w:val="nil"/>
              <w:bottom w:val="nil"/>
              <w:right w:val="nil"/>
            </w:tcBorders>
            <w:shd w:val="clear" w:color="auto" w:fill="auto"/>
            <w:noWrap/>
            <w:vAlign w:val="center"/>
            <w:hideMark/>
          </w:tcPr>
          <w:p w14:paraId="7B38BA6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A54C26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0B315A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Contulmo</w:t>
            </w:r>
            <w:proofErr w:type="spellEnd"/>
          </w:p>
        </w:tc>
      </w:tr>
      <w:tr w:rsidR="00822142" w:rsidRPr="00822142" w14:paraId="3D36AE3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B24956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8</w:t>
            </w:r>
          </w:p>
        </w:tc>
        <w:tc>
          <w:tcPr>
            <w:tcW w:w="2240" w:type="dxa"/>
            <w:tcBorders>
              <w:top w:val="nil"/>
              <w:left w:val="nil"/>
              <w:bottom w:val="nil"/>
              <w:right w:val="nil"/>
            </w:tcBorders>
            <w:shd w:val="clear" w:color="auto" w:fill="auto"/>
            <w:noWrap/>
            <w:vAlign w:val="bottom"/>
            <w:hideMark/>
          </w:tcPr>
          <w:p w14:paraId="25853AE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Tirúa</w:t>
            </w:r>
          </w:p>
        </w:tc>
        <w:tc>
          <w:tcPr>
            <w:tcW w:w="1420" w:type="dxa"/>
            <w:tcBorders>
              <w:top w:val="nil"/>
              <w:left w:val="nil"/>
              <w:bottom w:val="nil"/>
              <w:right w:val="nil"/>
            </w:tcBorders>
            <w:shd w:val="clear" w:color="auto" w:fill="auto"/>
            <w:noWrap/>
            <w:vAlign w:val="center"/>
            <w:hideMark/>
          </w:tcPr>
          <w:p w14:paraId="0332AF7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A82AE3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261639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Tirua</w:t>
            </w:r>
            <w:proofErr w:type="spellEnd"/>
          </w:p>
        </w:tc>
      </w:tr>
      <w:tr w:rsidR="00822142" w:rsidRPr="00822142" w14:paraId="370FF98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5C722D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lastRenderedPageBreak/>
              <w:t>9</w:t>
            </w:r>
          </w:p>
        </w:tc>
        <w:tc>
          <w:tcPr>
            <w:tcW w:w="2240" w:type="dxa"/>
            <w:tcBorders>
              <w:top w:val="nil"/>
              <w:left w:val="nil"/>
              <w:bottom w:val="nil"/>
              <w:right w:val="nil"/>
            </w:tcBorders>
            <w:shd w:val="clear" w:color="auto" w:fill="auto"/>
            <w:noWrap/>
            <w:vAlign w:val="bottom"/>
            <w:hideMark/>
          </w:tcPr>
          <w:p w14:paraId="7390734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Angol</w:t>
            </w:r>
          </w:p>
        </w:tc>
        <w:tc>
          <w:tcPr>
            <w:tcW w:w="1420" w:type="dxa"/>
            <w:tcBorders>
              <w:top w:val="nil"/>
              <w:left w:val="nil"/>
              <w:bottom w:val="nil"/>
              <w:right w:val="nil"/>
            </w:tcBorders>
            <w:shd w:val="clear" w:color="auto" w:fill="auto"/>
            <w:noWrap/>
            <w:vAlign w:val="center"/>
            <w:hideMark/>
          </w:tcPr>
          <w:p w14:paraId="07A3A7F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C70611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E4A64F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Angol</w:t>
            </w:r>
          </w:p>
        </w:tc>
      </w:tr>
      <w:tr w:rsidR="00822142" w:rsidRPr="00822142" w14:paraId="7BE5EF4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AE4608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2657BC2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Renaico</w:t>
            </w:r>
          </w:p>
        </w:tc>
        <w:tc>
          <w:tcPr>
            <w:tcW w:w="1420" w:type="dxa"/>
            <w:tcBorders>
              <w:top w:val="nil"/>
              <w:left w:val="nil"/>
              <w:bottom w:val="nil"/>
              <w:right w:val="nil"/>
            </w:tcBorders>
            <w:shd w:val="clear" w:color="auto" w:fill="auto"/>
            <w:noWrap/>
            <w:vAlign w:val="center"/>
            <w:hideMark/>
          </w:tcPr>
          <w:p w14:paraId="0EDA55D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91B4CD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75F3E4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Renaico</w:t>
            </w:r>
          </w:p>
        </w:tc>
      </w:tr>
      <w:tr w:rsidR="00822142" w:rsidRPr="00822142" w14:paraId="6BDB803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F1978C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4F3BE34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Collipulli</w:t>
            </w:r>
          </w:p>
        </w:tc>
        <w:tc>
          <w:tcPr>
            <w:tcW w:w="1420" w:type="dxa"/>
            <w:tcBorders>
              <w:top w:val="nil"/>
              <w:left w:val="nil"/>
              <w:bottom w:val="nil"/>
              <w:right w:val="nil"/>
            </w:tcBorders>
            <w:shd w:val="clear" w:color="auto" w:fill="auto"/>
            <w:noWrap/>
            <w:vAlign w:val="center"/>
            <w:hideMark/>
          </w:tcPr>
          <w:p w14:paraId="478B0B5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C3EB55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CBF8EF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Collipulli</w:t>
            </w:r>
          </w:p>
        </w:tc>
      </w:tr>
      <w:tr w:rsidR="00822142" w:rsidRPr="00822142" w14:paraId="2B198A7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ED21DC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3DCC97C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Lonquimay</w:t>
            </w:r>
          </w:p>
        </w:tc>
        <w:tc>
          <w:tcPr>
            <w:tcW w:w="1420" w:type="dxa"/>
            <w:tcBorders>
              <w:top w:val="nil"/>
              <w:left w:val="nil"/>
              <w:bottom w:val="nil"/>
              <w:right w:val="nil"/>
            </w:tcBorders>
            <w:shd w:val="clear" w:color="auto" w:fill="auto"/>
            <w:noWrap/>
            <w:vAlign w:val="center"/>
            <w:hideMark/>
          </w:tcPr>
          <w:p w14:paraId="6CE7BA9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0EEBC2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1B5EB8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Lonquimay</w:t>
            </w:r>
          </w:p>
        </w:tc>
      </w:tr>
      <w:tr w:rsidR="00822142" w:rsidRPr="00822142" w14:paraId="018D51B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DE0AFD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7FC6E46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Curacautín</w:t>
            </w:r>
          </w:p>
        </w:tc>
        <w:tc>
          <w:tcPr>
            <w:tcW w:w="1420" w:type="dxa"/>
            <w:tcBorders>
              <w:top w:val="nil"/>
              <w:left w:val="nil"/>
              <w:bottom w:val="nil"/>
              <w:right w:val="nil"/>
            </w:tcBorders>
            <w:shd w:val="clear" w:color="auto" w:fill="auto"/>
            <w:noWrap/>
            <w:vAlign w:val="center"/>
            <w:hideMark/>
          </w:tcPr>
          <w:p w14:paraId="0C355C0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619125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AE1BFF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Curacautin</w:t>
            </w:r>
            <w:proofErr w:type="spellEnd"/>
          </w:p>
        </w:tc>
      </w:tr>
      <w:tr w:rsidR="00822142" w:rsidRPr="00822142" w14:paraId="0FC3AC0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5840F0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56405E1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Ercilla</w:t>
            </w:r>
          </w:p>
        </w:tc>
        <w:tc>
          <w:tcPr>
            <w:tcW w:w="1420" w:type="dxa"/>
            <w:tcBorders>
              <w:top w:val="nil"/>
              <w:left w:val="nil"/>
              <w:bottom w:val="nil"/>
              <w:right w:val="nil"/>
            </w:tcBorders>
            <w:shd w:val="clear" w:color="auto" w:fill="auto"/>
            <w:noWrap/>
            <w:vAlign w:val="center"/>
            <w:hideMark/>
          </w:tcPr>
          <w:p w14:paraId="7E65D38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370FBA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072D0D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Ercilla</w:t>
            </w:r>
          </w:p>
        </w:tc>
      </w:tr>
      <w:tr w:rsidR="00822142" w:rsidRPr="00822142" w14:paraId="18F8DD5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0AAE75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177A2FA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Victoria</w:t>
            </w:r>
          </w:p>
        </w:tc>
        <w:tc>
          <w:tcPr>
            <w:tcW w:w="1420" w:type="dxa"/>
            <w:tcBorders>
              <w:top w:val="nil"/>
              <w:left w:val="nil"/>
              <w:bottom w:val="nil"/>
              <w:right w:val="nil"/>
            </w:tcBorders>
            <w:shd w:val="clear" w:color="auto" w:fill="auto"/>
            <w:noWrap/>
            <w:vAlign w:val="center"/>
            <w:hideMark/>
          </w:tcPr>
          <w:p w14:paraId="4581F55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5AE4A9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A6FAAD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Victoria</w:t>
            </w:r>
          </w:p>
        </w:tc>
      </w:tr>
      <w:tr w:rsidR="00822142" w:rsidRPr="00822142" w14:paraId="49651EA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E50C63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1BD059B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Traiguén</w:t>
            </w:r>
          </w:p>
        </w:tc>
        <w:tc>
          <w:tcPr>
            <w:tcW w:w="1420" w:type="dxa"/>
            <w:tcBorders>
              <w:top w:val="nil"/>
              <w:left w:val="nil"/>
              <w:bottom w:val="nil"/>
              <w:right w:val="nil"/>
            </w:tcBorders>
            <w:shd w:val="clear" w:color="auto" w:fill="auto"/>
            <w:noWrap/>
            <w:vAlign w:val="center"/>
            <w:hideMark/>
          </w:tcPr>
          <w:p w14:paraId="230E640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A2009E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A28C6F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Traiguen</w:t>
            </w:r>
            <w:proofErr w:type="spellEnd"/>
          </w:p>
        </w:tc>
      </w:tr>
      <w:tr w:rsidR="00822142" w:rsidRPr="00822142" w14:paraId="7FF0250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7551C3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272780D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Lumaco</w:t>
            </w:r>
          </w:p>
        </w:tc>
        <w:tc>
          <w:tcPr>
            <w:tcW w:w="1420" w:type="dxa"/>
            <w:tcBorders>
              <w:top w:val="nil"/>
              <w:left w:val="nil"/>
              <w:bottom w:val="nil"/>
              <w:right w:val="nil"/>
            </w:tcBorders>
            <w:shd w:val="clear" w:color="auto" w:fill="auto"/>
            <w:noWrap/>
            <w:vAlign w:val="center"/>
            <w:hideMark/>
          </w:tcPr>
          <w:p w14:paraId="3187317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A818F4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7616F1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Lumaco</w:t>
            </w:r>
          </w:p>
        </w:tc>
      </w:tr>
      <w:tr w:rsidR="00822142" w:rsidRPr="00822142" w14:paraId="1750C7FE"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AC8EBD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490D35D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Galvarino</w:t>
            </w:r>
          </w:p>
        </w:tc>
        <w:tc>
          <w:tcPr>
            <w:tcW w:w="1420" w:type="dxa"/>
            <w:tcBorders>
              <w:top w:val="nil"/>
              <w:left w:val="nil"/>
              <w:bottom w:val="nil"/>
              <w:right w:val="nil"/>
            </w:tcBorders>
            <w:shd w:val="clear" w:color="auto" w:fill="auto"/>
            <w:noWrap/>
            <w:vAlign w:val="center"/>
            <w:hideMark/>
          </w:tcPr>
          <w:p w14:paraId="1AD7F1B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960ED8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685D53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Galvarino</w:t>
            </w:r>
          </w:p>
        </w:tc>
      </w:tr>
      <w:tr w:rsidR="00822142" w:rsidRPr="00822142" w14:paraId="1AC3E81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115132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708D45C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Purén</w:t>
            </w:r>
          </w:p>
        </w:tc>
        <w:tc>
          <w:tcPr>
            <w:tcW w:w="1420" w:type="dxa"/>
            <w:tcBorders>
              <w:top w:val="nil"/>
              <w:left w:val="nil"/>
              <w:bottom w:val="nil"/>
              <w:right w:val="nil"/>
            </w:tcBorders>
            <w:shd w:val="clear" w:color="auto" w:fill="auto"/>
            <w:noWrap/>
            <w:vAlign w:val="center"/>
            <w:hideMark/>
          </w:tcPr>
          <w:p w14:paraId="76BB492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9F3015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A863C4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Puren</w:t>
            </w:r>
            <w:proofErr w:type="spellEnd"/>
          </w:p>
        </w:tc>
      </w:tr>
      <w:tr w:rsidR="00822142" w:rsidRPr="00822142" w14:paraId="2A581F7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8AC2BF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3020CDD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Los Sauces</w:t>
            </w:r>
          </w:p>
        </w:tc>
        <w:tc>
          <w:tcPr>
            <w:tcW w:w="1420" w:type="dxa"/>
            <w:tcBorders>
              <w:top w:val="nil"/>
              <w:left w:val="nil"/>
              <w:bottom w:val="nil"/>
              <w:right w:val="nil"/>
            </w:tcBorders>
            <w:shd w:val="clear" w:color="auto" w:fill="auto"/>
            <w:noWrap/>
            <w:vAlign w:val="center"/>
            <w:hideMark/>
          </w:tcPr>
          <w:p w14:paraId="7584D89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476EB6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130DB4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Los Sauces</w:t>
            </w:r>
          </w:p>
        </w:tc>
      </w:tr>
      <w:tr w:rsidR="00822142" w:rsidRPr="00822142" w14:paraId="216CFAF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1BCADD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0E65EA2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Temuco</w:t>
            </w:r>
          </w:p>
        </w:tc>
        <w:tc>
          <w:tcPr>
            <w:tcW w:w="1420" w:type="dxa"/>
            <w:tcBorders>
              <w:top w:val="nil"/>
              <w:left w:val="nil"/>
              <w:bottom w:val="nil"/>
              <w:right w:val="nil"/>
            </w:tcBorders>
            <w:shd w:val="clear" w:color="auto" w:fill="auto"/>
            <w:noWrap/>
            <w:vAlign w:val="center"/>
            <w:hideMark/>
          </w:tcPr>
          <w:p w14:paraId="76D3790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9D6221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6E6704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Temuco</w:t>
            </w:r>
          </w:p>
        </w:tc>
      </w:tr>
      <w:tr w:rsidR="00822142" w:rsidRPr="00822142" w14:paraId="670EE4F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CE422D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0719F89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Padre Las Casas</w:t>
            </w:r>
          </w:p>
        </w:tc>
        <w:tc>
          <w:tcPr>
            <w:tcW w:w="1420" w:type="dxa"/>
            <w:tcBorders>
              <w:top w:val="nil"/>
              <w:left w:val="nil"/>
              <w:bottom w:val="nil"/>
              <w:right w:val="nil"/>
            </w:tcBorders>
            <w:shd w:val="clear" w:color="auto" w:fill="auto"/>
            <w:noWrap/>
            <w:vAlign w:val="center"/>
            <w:hideMark/>
          </w:tcPr>
          <w:p w14:paraId="0A6261D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B505CA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4FF73E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Padre Las Casas</w:t>
            </w:r>
          </w:p>
        </w:tc>
      </w:tr>
      <w:tr w:rsidR="00822142" w:rsidRPr="00822142" w14:paraId="63C79FC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1720B4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4F287EA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Vilcún</w:t>
            </w:r>
          </w:p>
        </w:tc>
        <w:tc>
          <w:tcPr>
            <w:tcW w:w="1420" w:type="dxa"/>
            <w:tcBorders>
              <w:top w:val="nil"/>
              <w:left w:val="nil"/>
              <w:bottom w:val="nil"/>
              <w:right w:val="nil"/>
            </w:tcBorders>
            <w:shd w:val="clear" w:color="auto" w:fill="auto"/>
            <w:noWrap/>
            <w:vAlign w:val="center"/>
            <w:hideMark/>
          </w:tcPr>
          <w:p w14:paraId="5F90E72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4FF918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B7E351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Vilcun</w:t>
            </w:r>
            <w:proofErr w:type="spellEnd"/>
          </w:p>
        </w:tc>
      </w:tr>
      <w:tr w:rsidR="00822142" w:rsidRPr="00822142" w14:paraId="4B1B7BB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C4968D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2747C7E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Lautaro</w:t>
            </w:r>
          </w:p>
        </w:tc>
        <w:tc>
          <w:tcPr>
            <w:tcW w:w="1420" w:type="dxa"/>
            <w:tcBorders>
              <w:top w:val="nil"/>
              <w:left w:val="nil"/>
              <w:bottom w:val="nil"/>
              <w:right w:val="nil"/>
            </w:tcBorders>
            <w:shd w:val="clear" w:color="auto" w:fill="auto"/>
            <w:noWrap/>
            <w:vAlign w:val="center"/>
            <w:hideMark/>
          </w:tcPr>
          <w:p w14:paraId="07CC29E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E7065F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904E03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Lautaro</w:t>
            </w:r>
          </w:p>
        </w:tc>
      </w:tr>
      <w:tr w:rsidR="00822142" w:rsidRPr="00822142" w14:paraId="79A5D40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867245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27E9917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Perquenco</w:t>
            </w:r>
          </w:p>
        </w:tc>
        <w:tc>
          <w:tcPr>
            <w:tcW w:w="1420" w:type="dxa"/>
            <w:tcBorders>
              <w:top w:val="nil"/>
              <w:left w:val="nil"/>
              <w:bottom w:val="nil"/>
              <w:right w:val="nil"/>
            </w:tcBorders>
            <w:shd w:val="clear" w:color="auto" w:fill="auto"/>
            <w:noWrap/>
            <w:vAlign w:val="center"/>
            <w:hideMark/>
          </w:tcPr>
          <w:p w14:paraId="467E724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BF1C9E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5DC90A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Perquenco</w:t>
            </w:r>
          </w:p>
        </w:tc>
      </w:tr>
      <w:tr w:rsidR="00822142" w:rsidRPr="00822142" w14:paraId="15FB2658"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9C49C7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36B42FD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Cunco</w:t>
            </w:r>
          </w:p>
        </w:tc>
        <w:tc>
          <w:tcPr>
            <w:tcW w:w="1420" w:type="dxa"/>
            <w:tcBorders>
              <w:top w:val="nil"/>
              <w:left w:val="nil"/>
              <w:bottom w:val="nil"/>
              <w:right w:val="nil"/>
            </w:tcBorders>
            <w:shd w:val="clear" w:color="auto" w:fill="auto"/>
            <w:noWrap/>
            <w:vAlign w:val="center"/>
            <w:hideMark/>
          </w:tcPr>
          <w:p w14:paraId="399D23E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C78117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543D2D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Cunco</w:t>
            </w:r>
          </w:p>
        </w:tc>
      </w:tr>
      <w:tr w:rsidR="00822142" w:rsidRPr="00822142" w14:paraId="5DF924A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EFABAF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53E343A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Villarrica</w:t>
            </w:r>
          </w:p>
        </w:tc>
        <w:tc>
          <w:tcPr>
            <w:tcW w:w="1420" w:type="dxa"/>
            <w:tcBorders>
              <w:top w:val="nil"/>
              <w:left w:val="nil"/>
              <w:bottom w:val="nil"/>
              <w:right w:val="nil"/>
            </w:tcBorders>
            <w:shd w:val="clear" w:color="auto" w:fill="auto"/>
            <w:noWrap/>
            <w:vAlign w:val="center"/>
            <w:hideMark/>
          </w:tcPr>
          <w:p w14:paraId="50A7917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7858C9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96EE2A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Villarrica</w:t>
            </w:r>
          </w:p>
        </w:tc>
      </w:tr>
      <w:tr w:rsidR="00822142" w:rsidRPr="00822142" w14:paraId="08F9E62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A004FF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3909B2F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Melipeuco</w:t>
            </w:r>
          </w:p>
        </w:tc>
        <w:tc>
          <w:tcPr>
            <w:tcW w:w="1420" w:type="dxa"/>
            <w:tcBorders>
              <w:top w:val="nil"/>
              <w:left w:val="nil"/>
              <w:bottom w:val="nil"/>
              <w:right w:val="nil"/>
            </w:tcBorders>
            <w:shd w:val="clear" w:color="auto" w:fill="auto"/>
            <w:noWrap/>
            <w:vAlign w:val="center"/>
            <w:hideMark/>
          </w:tcPr>
          <w:p w14:paraId="44248D7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95319B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40E706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Melipeuco</w:t>
            </w:r>
          </w:p>
        </w:tc>
      </w:tr>
      <w:tr w:rsidR="00822142" w:rsidRPr="00822142" w14:paraId="1FCD18B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5FE058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2D271D2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Curarrehue</w:t>
            </w:r>
            <w:proofErr w:type="spellEnd"/>
          </w:p>
        </w:tc>
        <w:tc>
          <w:tcPr>
            <w:tcW w:w="1420" w:type="dxa"/>
            <w:tcBorders>
              <w:top w:val="nil"/>
              <w:left w:val="nil"/>
              <w:bottom w:val="nil"/>
              <w:right w:val="nil"/>
            </w:tcBorders>
            <w:shd w:val="clear" w:color="auto" w:fill="auto"/>
            <w:noWrap/>
            <w:vAlign w:val="center"/>
            <w:hideMark/>
          </w:tcPr>
          <w:p w14:paraId="5097416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5B5088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D13E88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Curarrehue</w:t>
            </w:r>
            <w:proofErr w:type="spellEnd"/>
          </w:p>
        </w:tc>
      </w:tr>
      <w:tr w:rsidR="00822142" w:rsidRPr="00822142" w14:paraId="7FDF7D9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A3A778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5009503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Pucón</w:t>
            </w:r>
          </w:p>
        </w:tc>
        <w:tc>
          <w:tcPr>
            <w:tcW w:w="1420" w:type="dxa"/>
            <w:tcBorders>
              <w:top w:val="nil"/>
              <w:left w:val="nil"/>
              <w:bottom w:val="nil"/>
              <w:right w:val="nil"/>
            </w:tcBorders>
            <w:shd w:val="clear" w:color="auto" w:fill="auto"/>
            <w:noWrap/>
            <w:vAlign w:val="center"/>
            <w:hideMark/>
          </w:tcPr>
          <w:p w14:paraId="1057085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5E82B4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6D120A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Pucon</w:t>
            </w:r>
            <w:proofErr w:type="spellEnd"/>
          </w:p>
        </w:tc>
      </w:tr>
      <w:tr w:rsidR="00822142" w:rsidRPr="00822142" w14:paraId="6450BEB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BE2D80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0886AF9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Freire</w:t>
            </w:r>
          </w:p>
        </w:tc>
        <w:tc>
          <w:tcPr>
            <w:tcW w:w="1420" w:type="dxa"/>
            <w:tcBorders>
              <w:top w:val="nil"/>
              <w:left w:val="nil"/>
              <w:bottom w:val="nil"/>
              <w:right w:val="nil"/>
            </w:tcBorders>
            <w:shd w:val="clear" w:color="auto" w:fill="auto"/>
            <w:noWrap/>
            <w:vAlign w:val="center"/>
            <w:hideMark/>
          </w:tcPr>
          <w:p w14:paraId="320B9B1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249634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4733F5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Freire</w:t>
            </w:r>
          </w:p>
        </w:tc>
      </w:tr>
      <w:tr w:rsidR="00822142" w:rsidRPr="00822142" w14:paraId="3DDF6FCE"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8B0B35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7DDBFF8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Pitrufquén</w:t>
            </w:r>
          </w:p>
        </w:tc>
        <w:tc>
          <w:tcPr>
            <w:tcW w:w="1420" w:type="dxa"/>
            <w:tcBorders>
              <w:top w:val="nil"/>
              <w:left w:val="nil"/>
              <w:bottom w:val="nil"/>
              <w:right w:val="nil"/>
            </w:tcBorders>
            <w:shd w:val="clear" w:color="auto" w:fill="auto"/>
            <w:noWrap/>
            <w:vAlign w:val="center"/>
            <w:hideMark/>
          </w:tcPr>
          <w:p w14:paraId="7BE75E8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6220B3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315941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Pitrufquen</w:t>
            </w:r>
            <w:proofErr w:type="spellEnd"/>
          </w:p>
        </w:tc>
      </w:tr>
      <w:tr w:rsidR="00822142" w:rsidRPr="00822142" w14:paraId="312EE21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FD0FAD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4F32FA9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Gorbea</w:t>
            </w:r>
          </w:p>
        </w:tc>
        <w:tc>
          <w:tcPr>
            <w:tcW w:w="1420" w:type="dxa"/>
            <w:tcBorders>
              <w:top w:val="nil"/>
              <w:left w:val="nil"/>
              <w:bottom w:val="nil"/>
              <w:right w:val="nil"/>
            </w:tcBorders>
            <w:shd w:val="clear" w:color="auto" w:fill="auto"/>
            <w:noWrap/>
            <w:vAlign w:val="center"/>
            <w:hideMark/>
          </w:tcPr>
          <w:p w14:paraId="71C55F4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BE6205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67427F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Gorbea</w:t>
            </w:r>
          </w:p>
        </w:tc>
      </w:tr>
      <w:tr w:rsidR="00822142" w:rsidRPr="00822142" w14:paraId="64717EE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EA4434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2EB5DA1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Loncoche</w:t>
            </w:r>
          </w:p>
        </w:tc>
        <w:tc>
          <w:tcPr>
            <w:tcW w:w="1420" w:type="dxa"/>
            <w:tcBorders>
              <w:top w:val="nil"/>
              <w:left w:val="nil"/>
              <w:bottom w:val="nil"/>
              <w:right w:val="nil"/>
            </w:tcBorders>
            <w:shd w:val="clear" w:color="auto" w:fill="auto"/>
            <w:noWrap/>
            <w:vAlign w:val="center"/>
            <w:hideMark/>
          </w:tcPr>
          <w:p w14:paraId="117CF31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1864C1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821D19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Loncoche</w:t>
            </w:r>
          </w:p>
        </w:tc>
      </w:tr>
      <w:tr w:rsidR="00822142" w:rsidRPr="00822142" w14:paraId="4D1BD2F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11DE6A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9</w:t>
            </w:r>
          </w:p>
        </w:tc>
        <w:tc>
          <w:tcPr>
            <w:tcW w:w="2240" w:type="dxa"/>
            <w:tcBorders>
              <w:top w:val="nil"/>
              <w:left w:val="nil"/>
              <w:bottom w:val="nil"/>
              <w:right w:val="nil"/>
            </w:tcBorders>
            <w:shd w:val="clear" w:color="auto" w:fill="auto"/>
            <w:noWrap/>
            <w:vAlign w:val="bottom"/>
            <w:hideMark/>
          </w:tcPr>
          <w:p w14:paraId="2326738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Cholchol</w:t>
            </w:r>
          </w:p>
        </w:tc>
        <w:tc>
          <w:tcPr>
            <w:tcW w:w="1420" w:type="dxa"/>
            <w:tcBorders>
              <w:top w:val="nil"/>
              <w:left w:val="nil"/>
              <w:bottom w:val="nil"/>
              <w:right w:val="nil"/>
            </w:tcBorders>
            <w:shd w:val="clear" w:color="auto" w:fill="auto"/>
            <w:noWrap/>
            <w:vAlign w:val="center"/>
            <w:hideMark/>
          </w:tcPr>
          <w:p w14:paraId="152ADA6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808C15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2EEC58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Chol-Chol</w:t>
            </w:r>
          </w:p>
        </w:tc>
      </w:tr>
      <w:tr w:rsidR="00822142" w:rsidRPr="00822142" w14:paraId="57A3E88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F78ECD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1D22431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Puerto Montt</w:t>
            </w:r>
          </w:p>
        </w:tc>
        <w:tc>
          <w:tcPr>
            <w:tcW w:w="1420" w:type="dxa"/>
            <w:tcBorders>
              <w:top w:val="nil"/>
              <w:left w:val="nil"/>
              <w:bottom w:val="nil"/>
              <w:right w:val="nil"/>
            </w:tcBorders>
            <w:shd w:val="clear" w:color="auto" w:fill="auto"/>
            <w:noWrap/>
            <w:vAlign w:val="center"/>
            <w:hideMark/>
          </w:tcPr>
          <w:p w14:paraId="46751E3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615727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FD5C99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Puerto Montt</w:t>
            </w:r>
          </w:p>
        </w:tc>
      </w:tr>
      <w:tr w:rsidR="00822142" w:rsidRPr="00822142" w14:paraId="606B38B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61C0C6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3D14E6A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Osorno</w:t>
            </w:r>
          </w:p>
        </w:tc>
        <w:tc>
          <w:tcPr>
            <w:tcW w:w="1420" w:type="dxa"/>
            <w:tcBorders>
              <w:top w:val="nil"/>
              <w:left w:val="nil"/>
              <w:bottom w:val="nil"/>
              <w:right w:val="nil"/>
            </w:tcBorders>
            <w:shd w:val="clear" w:color="auto" w:fill="auto"/>
            <w:noWrap/>
            <w:vAlign w:val="center"/>
            <w:hideMark/>
          </w:tcPr>
          <w:p w14:paraId="65E215B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D69223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55386E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Osorno</w:t>
            </w:r>
          </w:p>
        </w:tc>
      </w:tr>
      <w:tr w:rsidR="00822142" w:rsidRPr="00822142" w14:paraId="7E433F4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C6B946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162A128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Pablo</w:t>
            </w:r>
          </w:p>
        </w:tc>
        <w:tc>
          <w:tcPr>
            <w:tcW w:w="1420" w:type="dxa"/>
            <w:tcBorders>
              <w:top w:val="nil"/>
              <w:left w:val="nil"/>
              <w:bottom w:val="nil"/>
              <w:right w:val="nil"/>
            </w:tcBorders>
            <w:shd w:val="clear" w:color="auto" w:fill="auto"/>
            <w:noWrap/>
            <w:vAlign w:val="center"/>
            <w:hideMark/>
          </w:tcPr>
          <w:p w14:paraId="6715CBB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A34087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93480E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Pablo</w:t>
            </w:r>
          </w:p>
        </w:tc>
      </w:tr>
      <w:tr w:rsidR="00822142" w:rsidRPr="00822142" w14:paraId="7695E4E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4DF09DD"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2B8A4E5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Puyehue</w:t>
            </w:r>
          </w:p>
        </w:tc>
        <w:tc>
          <w:tcPr>
            <w:tcW w:w="1420" w:type="dxa"/>
            <w:tcBorders>
              <w:top w:val="nil"/>
              <w:left w:val="nil"/>
              <w:bottom w:val="nil"/>
              <w:right w:val="nil"/>
            </w:tcBorders>
            <w:shd w:val="clear" w:color="auto" w:fill="auto"/>
            <w:noWrap/>
            <w:vAlign w:val="center"/>
            <w:hideMark/>
          </w:tcPr>
          <w:p w14:paraId="73ECE8A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2A52DB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5D7E5C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Puyehue</w:t>
            </w:r>
          </w:p>
        </w:tc>
      </w:tr>
      <w:tr w:rsidR="00822142" w:rsidRPr="00822142" w14:paraId="12132E3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F7AFFA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5CADA69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Puerto Octay</w:t>
            </w:r>
          </w:p>
        </w:tc>
        <w:tc>
          <w:tcPr>
            <w:tcW w:w="1420" w:type="dxa"/>
            <w:tcBorders>
              <w:top w:val="nil"/>
              <w:left w:val="nil"/>
              <w:bottom w:val="nil"/>
              <w:right w:val="nil"/>
            </w:tcBorders>
            <w:shd w:val="clear" w:color="auto" w:fill="auto"/>
            <w:noWrap/>
            <w:vAlign w:val="center"/>
            <w:hideMark/>
          </w:tcPr>
          <w:p w14:paraId="0CDDE13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716422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BF4314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Puerto Octay</w:t>
            </w:r>
          </w:p>
        </w:tc>
      </w:tr>
      <w:tr w:rsidR="00822142" w:rsidRPr="00822142" w14:paraId="42CA778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4E18B8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5BB2FB8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Purranque</w:t>
            </w:r>
          </w:p>
        </w:tc>
        <w:tc>
          <w:tcPr>
            <w:tcW w:w="1420" w:type="dxa"/>
            <w:tcBorders>
              <w:top w:val="nil"/>
              <w:left w:val="nil"/>
              <w:bottom w:val="nil"/>
              <w:right w:val="nil"/>
            </w:tcBorders>
            <w:shd w:val="clear" w:color="auto" w:fill="auto"/>
            <w:noWrap/>
            <w:vAlign w:val="center"/>
            <w:hideMark/>
          </w:tcPr>
          <w:p w14:paraId="7C6783E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A3C921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0BDF77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Purranque</w:t>
            </w:r>
          </w:p>
        </w:tc>
      </w:tr>
      <w:tr w:rsidR="00822142" w:rsidRPr="00822142" w14:paraId="354235F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C5848F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11F4EEA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Río Negro</w:t>
            </w:r>
          </w:p>
        </w:tc>
        <w:tc>
          <w:tcPr>
            <w:tcW w:w="1420" w:type="dxa"/>
            <w:tcBorders>
              <w:top w:val="nil"/>
              <w:left w:val="nil"/>
              <w:bottom w:val="nil"/>
              <w:right w:val="nil"/>
            </w:tcBorders>
            <w:shd w:val="clear" w:color="auto" w:fill="auto"/>
            <w:noWrap/>
            <w:vAlign w:val="center"/>
            <w:hideMark/>
          </w:tcPr>
          <w:p w14:paraId="7C75118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22E481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490E23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Rio Negro</w:t>
            </w:r>
          </w:p>
        </w:tc>
      </w:tr>
      <w:tr w:rsidR="00822142" w:rsidRPr="00822142" w14:paraId="468E7E7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81DE9A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3E987A3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Juan De La Costa</w:t>
            </w:r>
          </w:p>
        </w:tc>
        <w:tc>
          <w:tcPr>
            <w:tcW w:w="1420" w:type="dxa"/>
            <w:tcBorders>
              <w:top w:val="nil"/>
              <w:left w:val="nil"/>
              <w:bottom w:val="nil"/>
              <w:right w:val="nil"/>
            </w:tcBorders>
            <w:shd w:val="clear" w:color="auto" w:fill="auto"/>
            <w:noWrap/>
            <w:vAlign w:val="center"/>
            <w:hideMark/>
          </w:tcPr>
          <w:p w14:paraId="7A964B3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2CFE9F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D4EE40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Juan De La Costa</w:t>
            </w:r>
          </w:p>
        </w:tc>
      </w:tr>
      <w:tr w:rsidR="00822142" w:rsidRPr="00822142" w14:paraId="5344604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3957AB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7892554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Cochamó</w:t>
            </w:r>
          </w:p>
        </w:tc>
        <w:tc>
          <w:tcPr>
            <w:tcW w:w="1420" w:type="dxa"/>
            <w:tcBorders>
              <w:top w:val="nil"/>
              <w:left w:val="nil"/>
              <w:bottom w:val="nil"/>
              <w:right w:val="nil"/>
            </w:tcBorders>
            <w:shd w:val="clear" w:color="auto" w:fill="auto"/>
            <w:noWrap/>
            <w:vAlign w:val="center"/>
            <w:hideMark/>
          </w:tcPr>
          <w:p w14:paraId="20DECD4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E76DF8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169649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Cochamo</w:t>
            </w:r>
            <w:proofErr w:type="spellEnd"/>
          </w:p>
        </w:tc>
      </w:tr>
      <w:tr w:rsidR="00822142" w:rsidRPr="00822142" w14:paraId="2A967D0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12D52F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42D48DC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Calbuco</w:t>
            </w:r>
          </w:p>
        </w:tc>
        <w:tc>
          <w:tcPr>
            <w:tcW w:w="1420" w:type="dxa"/>
            <w:tcBorders>
              <w:top w:val="nil"/>
              <w:left w:val="nil"/>
              <w:bottom w:val="nil"/>
              <w:right w:val="nil"/>
            </w:tcBorders>
            <w:shd w:val="clear" w:color="auto" w:fill="auto"/>
            <w:noWrap/>
            <w:vAlign w:val="center"/>
            <w:hideMark/>
          </w:tcPr>
          <w:p w14:paraId="6F508A3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FD2A99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FC0981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Calbuco</w:t>
            </w:r>
          </w:p>
        </w:tc>
      </w:tr>
      <w:tr w:rsidR="00822142" w:rsidRPr="00822142" w14:paraId="715572A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A480A0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68B5921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Maullin</w:t>
            </w:r>
            <w:proofErr w:type="spellEnd"/>
          </w:p>
        </w:tc>
        <w:tc>
          <w:tcPr>
            <w:tcW w:w="1420" w:type="dxa"/>
            <w:tcBorders>
              <w:top w:val="nil"/>
              <w:left w:val="nil"/>
              <w:bottom w:val="nil"/>
              <w:right w:val="nil"/>
            </w:tcBorders>
            <w:shd w:val="clear" w:color="auto" w:fill="auto"/>
            <w:noWrap/>
            <w:vAlign w:val="center"/>
            <w:hideMark/>
          </w:tcPr>
          <w:p w14:paraId="18B3987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CECC19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1CC2FD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Maullin</w:t>
            </w:r>
            <w:proofErr w:type="spellEnd"/>
          </w:p>
        </w:tc>
      </w:tr>
      <w:tr w:rsidR="00822142" w:rsidRPr="00822142" w14:paraId="132283C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61D299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57D08DE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Castro</w:t>
            </w:r>
          </w:p>
        </w:tc>
        <w:tc>
          <w:tcPr>
            <w:tcW w:w="1420" w:type="dxa"/>
            <w:tcBorders>
              <w:top w:val="nil"/>
              <w:left w:val="nil"/>
              <w:bottom w:val="nil"/>
              <w:right w:val="nil"/>
            </w:tcBorders>
            <w:shd w:val="clear" w:color="auto" w:fill="auto"/>
            <w:noWrap/>
            <w:vAlign w:val="center"/>
            <w:hideMark/>
          </w:tcPr>
          <w:p w14:paraId="76E06B8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1A89CBA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3565C5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Castro</w:t>
            </w:r>
          </w:p>
        </w:tc>
      </w:tr>
      <w:tr w:rsidR="00822142" w:rsidRPr="00822142" w14:paraId="276725F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E2625E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0889337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Ancud</w:t>
            </w:r>
          </w:p>
        </w:tc>
        <w:tc>
          <w:tcPr>
            <w:tcW w:w="1420" w:type="dxa"/>
            <w:tcBorders>
              <w:top w:val="nil"/>
              <w:left w:val="nil"/>
              <w:bottom w:val="nil"/>
              <w:right w:val="nil"/>
            </w:tcBorders>
            <w:shd w:val="clear" w:color="auto" w:fill="auto"/>
            <w:noWrap/>
            <w:vAlign w:val="center"/>
            <w:hideMark/>
          </w:tcPr>
          <w:p w14:paraId="12880B3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0822EC3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ECBB18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Ancud</w:t>
            </w:r>
          </w:p>
        </w:tc>
      </w:tr>
      <w:tr w:rsidR="00822142" w:rsidRPr="00822142" w14:paraId="5DE48B8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B287A5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1AE9BD3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Quemchi</w:t>
            </w:r>
          </w:p>
        </w:tc>
        <w:tc>
          <w:tcPr>
            <w:tcW w:w="1420" w:type="dxa"/>
            <w:tcBorders>
              <w:top w:val="nil"/>
              <w:left w:val="nil"/>
              <w:bottom w:val="nil"/>
              <w:right w:val="nil"/>
            </w:tcBorders>
            <w:shd w:val="clear" w:color="auto" w:fill="auto"/>
            <w:noWrap/>
            <w:vAlign w:val="center"/>
            <w:hideMark/>
          </w:tcPr>
          <w:p w14:paraId="140B97A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BC5CAD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E04816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Quemchi</w:t>
            </w:r>
          </w:p>
        </w:tc>
      </w:tr>
      <w:tr w:rsidR="00822142" w:rsidRPr="00822142" w14:paraId="2C3165B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3C9AEB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0B40287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Dalcahue</w:t>
            </w:r>
          </w:p>
        </w:tc>
        <w:tc>
          <w:tcPr>
            <w:tcW w:w="1420" w:type="dxa"/>
            <w:tcBorders>
              <w:top w:val="nil"/>
              <w:left w:val="nil"/>
              <w:bottom w:val="nil"/>
              <w:right w:val="nil"/>
            </w:tcBorders>
            <w:shd w:val="clear" w:color="auto" w:fill="auto"/>
            <w:noWrap/>
            <w:vAlign w:val="center"/>
            <w:hideMark/>
          </w:tcPr>
          <w:p w14:paraId="375D982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1CA3D79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493264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Corp.Mun.Edu.Y</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Ser.Ramon</w:t>
            </w:r>
            <w:proofErr w:type="spellEnd"/>
            <w:r w:rsidRPr="00822142">
              <w:rPr>
                <w:rFonts w:ascii="Century Gothic" w:eastAsia="Times New Roman" w:hAnsi="Century Gothic" w:cs="Calibri"/>
                <w:color w:val="000000"/>
                <w:sz w:val="18"/>
                <w:szCs w:val="18"/>
                <w:lang w:val="es-CL" w:eastAsia="es-CL"/>
              </w:rPr>
              <w:t xml:space="preserve"> Freire Dalcahue</w:t>
            </w:r>
          </w:p>
        </w:tc>
      </w:tr>
      <w:tr w:rsidR="00822142" w:rsidRPr="00822142" w14:paraId="4BEEB101"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E18D09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1907DF6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Curaco De Vélez</w:t>
            </w:r>
          </w:p>
        </w:tc>
        <w:tc>
          <w:tcPr>
            <w:tcW w:w="1420" w:type="dxa"/>
            <w:tcBorders>
              <w:top w:val="nil"/>
              <w:left w:val="nil"/>
              <w:bottom w:val="nil"/>
              <w:right w:val="nil"/>
            </w:tcBorders>
            <w:shd w:val="clear" w:color="auto" w:fill="auto"/>
            <w:noWrap/>
            <w:vAlign w:val="center"/>
            <w:hideMark/>
          </w:tcPr>
          <w:p w14:paraId="5E12D15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12F56BF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C3BC48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w:t>
            </w:r>
            <w:proofErr w:type="spellEnd"/>
            <w:r w:rsidRPr="00822142">
              <w:rPr>
                <w:rFonts w:ascii="Century Gothic" w:eastAsia="Times New Roman" w:hAnsi="Century Gothic" w:cs="Calibri"/>
                <w:color w:val="000000"/>
                <w:sz w:val="18"/>
                <w:szCs w:val="18"/>
                <w:lang w:val="es-CL" w:eastAsia="es-CL"/>
              </w:rPr>
              <w:t xml:space="preserve"> Municipal </w:t>
            </w:r>
            <w:proofErr w:type="spellStart"/>
            <w:r w:rsidRPr="00822142">
              <w:rPr>
                <w:rFonts w:ascii="Century Gothic" w:eastAsia="Times New Roman" w:hAnsi="Century Gothic" w:cs="Calibri"/>
                <w:color w:val="000000"/>
                <w:sz w:val="18"/>
                <w:szCs w:val="18"/>
                <w:lang w:val="es-CL" w:eastAsia="es-CL"/>
              </w:rPr>
              <w:t>Educ</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Curaco</w:t>
            </w:r>
            <w:proofErr w:type="spellEnd"/>
            <w:r w:rsidRPr="00822142">
              <w:rPr>
                <w:rFonts w:ascii="Century Gothic" w:eastAsia="Times New Roman" w:hAnsi="Century Gothic" w:cs="Calibri"/>
                <w:color w:val="000000"/>
                <w:sz w:val="18"/>
                <w:szCs w:val="18"/>
                <w:lang w:val="es-CL" w:eastAsia="es-CL"/>
              </w:rPr>
              <w:t xml:space="preserve"> De </w:t>
            </w:r>
            <w:proofErr w:type="spellStart"/>
            <w:r w:rsidRPr="00822142">
              <w:rPr>
                <w:rFonts w:ascii="Century Gothic" w:eastAsia="Times New Roman" w:hAnsi="Century Gothic" w:cs="Calibri"/>
                <w:color w:val="000000"/>
                <w:sz w:val="18"/>
                <w:szCs w:val="18"/>
                <w:lang w:val="es-CL" w:eastAsia="es-CL"/>
              </w:rPr>
              <w:t>Velez</w:t>
            </w:r>
            <w:proofErr w:type="spellEnd"/>
          </w:p>
        </w:tc>
      </w:tr>
      <w:tr w:rsidR="00822142" w:rsidRPr="00822142" w14:paraId="69854D3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F093DE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40992FF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Quinchao</w:t>
            </w:r>
          </w:p>
        </w:tc>
        <w:tc>
          <w:tcPr>
            <w:tcW w:w="1420" w:type="dxa"/>
            <w:tcBorders>
              <w:top w:val="nil"/>
              <w:left w:val="nil"/>
              <w:bottom w:val="nil"/>
              <w:right w:val="nil"/>
            </w:tcBorders>
            <w:shd w:val="clear" w:color="auto" w:fill="auto"/>
            <w:noWrap/>
            <w:vAlign w:val="center"/>
            <w:hideMark/>
          </w:tcPr>
          <w:p w14:paraId="4FD12D0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26B8744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D50A2E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Mun</w:t>
            </w:r>
            <w:proofErr w:type="spellEnd"/>
            <w:r w:rsidRPr="00822142">
              <w:rPr>
                <w:rFonts w:ascii="Century Gothic" w:eastAsia="Times New Roman" w:hAnsi="Century Gothic" w:cs="Calibri"/>
                <w:color w:val="000000"/>
                <w:sz w:val="18"/>
                <w:szCs w:val="18"/>
                <w:lang w:val="es-CL" w:eastAsia="es-CL"/>
              </w:rPr>
              <w:t xml:space="preserve"> Salud </w:t>
            </w:r>
            <w:proofErr w:type="spellStart"/>
            <w:r w:rsidRPr="00822142">
              <w:rPr>
                <w:rFonts w:ascii="Century Gothic" w:eastAsia="Times New Roman" w:hAnsi="Century Gothic" w:cs="Calibri"/>
                <w:color w:val="000000"/>
                <w:sz w:val="18"/>
                <w:szCs w:val="18"/>
                <w:lang w:val="es-CL" w:eastAsia="es-CL"/>
              </w:rPr>
              <w:t>Educ</w:t>
            </w:r>
            <w:proofErr w:type="spellEnd"/>
            <w:r w:rsidRPr="00822142">
              <w:rPr>
                <w:rFonts w:ascii="Century Gothic" w:eastAsia="Times New Roman" w:hAnsi="Century Gothic" w:cs="Calibri"/>
                <w:color w:val="000000"/>
                <w:sz w:val="18"/>
                <w:szCs w:val="18"/>
                <w:lang w:val="es-CL" w:eastAsia="es-CL"/>
              </w:rPr>
              <w:t xml:space="preserve"> Aten Menor Quinchao</w:t>
            </w:r>
          </w:p>
        </w:tc>
      </w:tr>
      <w:tr w:rsidR="00822142" w:rsidRPr="00822142" w14:paraId="7D52CB2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9F0B2D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6208C25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Puqueldón</w:t>
            </w:r>
          </w:p>
        </w:tc>
        <w:tc>
          <w:tcPr>
            <w:tcW w:w="1420" w:type="dxa"/>
            <w:tcBorders>
              <w:top w:val="nil"/>
              <w:left w:val="nil"/>
              <w:bottom w:val="nil"/>
              <w:right w:val="nil"/>
            </w:tcBorders>
            <w:shd w:val="clear" w:color="auto" w:fill="auto"/>
            <w:noWrap/>
            <w:vAlign w:val="center"/>
            <w:hideMark/>
          </w:tcPr>
          <w:p w14:paraId="0515136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1494F61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1B163E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w:t>
            </w:r>
            <w:proofErr w:type="spellStart"/>
            <w:r w:rsidRPr="00822142">
              <w:rPr>
                <w:rFonts w:ascii="Century Gothic" w:eastAsia="Times New Roman" w:hAnsi="Century Gothic" w:cs="Calibri"/>
                <w:color w:val="000000"/>
                <w:sz w:val="18"/>
                <w:szCs w:val="18"/>
                <w:lang w:val="es-CL" w:eastAsia="es-CL"/>
              </w:rPr>
              <w:t>Puqueldon</w:t>
            </w:r>
            <w:proofErr w:type="spellEnd"/>
          </w:p>
        </w:tc>
      </w:tr>
      <w:tr w:rsidR="00822142" w:rsidRPr="00822142" w14:paraId="5E8BDEF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C481AB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2534C07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Chonchi</w:t>
            </w:r>
          </w:p>
        </w:tc>
        <w:tc>
          <w:tcPr>
            <w:tcW w:w="1420" w:type="dxa"/>
            <w:tcBorders>
              <w:top w:val="nil"/>
              <w:left w:val="nil"/>
              <w:bottom w:val="nil"/>
              <w:right w:val="nil"/>
            </w:tcBorders>
            <w:shd w:val="clear" w:color="auto" w:fill="auto"/>
            <w:noWrap/>
            <w:vAlign w:val="center"/>
            <w:hideMark/>
          </w:tcPr>
          <w:p w14:paraId="73C81F5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5F6760D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BF9F07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Chonchi</w:t>
            </w:r>
          </w:p>
        </w:tc>
      </w:tr>
      <w:tr w:rsidR="00822142" w:rsidRPr="00822142" w14:paraId="49112A5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6F4ED9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6D4A8C9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Queilén</w:t>
            </w:r>
            <w:proofErr w:type="spellEnd"/>
          </w:p>
        </w:tc>
        <w:tc>
          <w:tcPr>
            <w:tcW w:w="1420" w:type="dxa"/>
            <w:tcBorders>
              <w:top w:val="nil"/>
              <w:left w:val="nil"/>
              <w:bottom w:val="nil"/>
              <w:right w:val="nil"/>
            </w:tcBorders>
            <w:shd w:val="clear" w:color="auto" w:fill="auto"/>
            <w:noWrap/>
            <w:vAlign w:val="center"/>
            <w:hideMark/>
          </w:tcPr>
          <w:p w14:paraId="60018B6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364DA79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C23160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Corp.Municipal</w:t>
            </w:r>
            <w:proofErr w:type="spellEnd"/>
            <w:r w:rsidRPr="00822142">
              <w:rPr>
                <w:rFonts w:ascii="Century Gothic" w:eastAsia="Times New Roman" w:hAnsi="Century Gothic" w:cs="Calibri"/>
                <w:color w:val="000000"/>
                <w:sz w:val="18"/>
                <w:szCs w:val="18"/>
                <w:lang w:val="es-CL" w:eastAsia="es-CL"/>
              </w:rPr>
              <w:t xml:space="preserve"> De </w:t>
            </w:r>
            <w:proofErr w:type="spellStart"/>
            <w:r w:rsidRPr="00822142">
              <w:rPr>
                <w:rFonts w:ascii="Century Gothic" w:eastAsia="Times New Roman" w:hAnsi="Century Gothic" w:cs="Calibri"/>
                <w:color w:val="000000"/>
                <w:sz w:val="18"/>
                <w:szCs w:val="18"/>
                <w:lang w:val="es-CL" w:eastAsia="es-CL"/>
              </w:rPr>
              <w:t>Educacion</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Queilen</w:t>
            </w:r>
            <w:proofErr w:type="spellEnd"/>
          </w:p>
        </w:tc>
      </w:tr>
      <w:tr w:rsidR="00822142" w:rsidRPr="00822142" w14:paraId="54A8061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2931C7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50B88DB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Quellón</w:t>
            </w:r>
          </w:p>
        </w:tc>
        <w:tc>
          <w:tcPr>
            <w:tcW w:w="1420" w:type="dxa"/>
            <w:tcBorders>
              <w:top w:val="nil"/>
              <w:left w:val="nil"/>
              <w:bottom w:val="nil"/>
              <w:right w:val="nil"/>
            </w:tcBorders>
            <w:shd w:val="clear" w:color="auto" w:fill="auto"/>
            <w:noWrap/>
            <w:vAlign w:val="center"/>
            <w:hideMark/>
          </w:tcPr>
          <w:p w14:paraId="5320DEE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2F13F35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B6B765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w:t>
            </w:r>
            <w:proofErr w:type="spellStart"/>
            <w:r w:rsidRPr="00822142">
              <w:rPr>
                <w:rFonts w:ascii="Century Gothic" w:eastAsia="Times New Roman" w:hAnsi="Century Gothic" w:cs="Calibri"/>
                <w:color w:val="000000"/>
                <w:sz w:val="18"/>
                <w:szCs w:val="18"/>
                <w:lang w:val="es-CL" w:eastAsia="es-CL"/>
              </w:rPr>
              <w:t>Educacion</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Quellon</w:t>
            </w:r>
            <w:proofErr w:type="spellEnd"/>
          </w:p>
        </w:tc>
      </w:tr>
      <w:tr w:rsidR="00822142" w:rsidRPr="00822142" w14:paraId="7BDB19D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CFE0D9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495D7D3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Chaitén</w:t>
            </w:r>
          </w:p>
        </w:tc>
        <w:tc>
          <w:tcPr>
            <w:tcW w:w="1420" w:type="dxa"/>
            <w:tcBorders>
              <w:top w:val="nil"/>
              <w:left w:val="nil"/>
              <w:bottom w:val="nil"/>
              <w:right w:val="nil"/>
            </w:tcBorders>
            <w:shd w:val="clear" w:color="auto" w:fill="auto"/>
            <w:noWrap/>
            <w:vAlign w:val="center"/>
            <w:hideMark/>
          </w:tcPr>
          <w:p w14:paraId="229A0C9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AE0B8C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A1D29D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Chaiten</w:t>
            </w:r>
            <w:proofErr w:type="spellEnd"/>
          </w:p>
        </w:tc>
      </w:tr>
      <w:tr w:rsidR="00822142" w:rsidRPr="00822142" w14:paraId="38E661C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F7BF75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71CBDBE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Hualaihué</w:t>
            </w:r>
          </w:p>
        </w:tc>
        <w:tc>
          <w:tcPr>
            <w:tcW w:w="1420" w:type="dxa"/>
            <w:tcBorders>
              <w:top w:val="nil"/>
              <w:left w:val="nil"/>
              <w:bottom w:val="nil"/>
              <w:right w:val="nil"/>
            </w:tcBorders>
            <w:shd w:val="clear" w:color="auto" w:fill="auto"/>
            <w:noWrap/>
            <w:vAlign w:val="center"/>
            <w:hideMark/>
          </w:tcPr>
          <w:p w14:paraId="34C11CD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F7B525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913D52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Hualaihue</w:t>
            </w:r>
            <w:proofErr w:type="spellEnd"/>
          </w:p>
        </w:tc>
      </w:tr>
      <w:tr w:rsidR="00822142" w:rsidRPr="00822142" w14:paraId="6969EFA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942439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7E2712E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Futaleufú</w:t>
            </w:r>
          </w:p>
        </w:tc>
        <w:tc>
          <w:tcPr>
            <w:tcW w:w="1420" w:type="dxa"/>
            <w:tcBorders>
              <w:top w:val="nil"/>
              <w:left w:val="nil"/>
              <w:bottom w:val="nil"/>
              <w:right w:val="nil"/>
            </w:tcBorders>
            <w:shd w:val="clear" w:color="auto" w:fill="auto"/>
            <w:noWrap/>
            <w:vAlign w:val="center"/>
            <w:hideMark/>
          </w:tcPr>
          <w:p w14:paraId="3C0DF4A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E705DF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7D1099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Futaleufu</w:t>
            </w:r>
            <w:proofErr w:type="spellEnd"/>
          </w:p>
        </w:tc>
      </w:tr>
      <w:tr w:rsidR="00822142" w:rsidRPr="00822142" w14:paraId="0641C37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01B8E9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10</w:t>
            </w:r>
          </w:p>
        </w:tc>
        <w:tc>
          <w:tcPr>
            <w:tcW w:w="2240" w:type="dxa"/>
            <w:tcBorders>
              <w:top w:val="nil"/>
              <w:left w:val="nil"/>
              <w:bottom w:val="nil"/>
              <w:right w:val="nil"/>
            </w:tcBorders>
            <w:shd w:val="clear" w:color="auto" w:fill="auto"/>
            <w:noWrap/>
            <w:vAlign w:val="bottom"/>
            <w:hideMark/>
          </w:tcPr>
          <w:p w14:paraId="5C3933A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Palena</w:t>
            </w:r>
          </w:p>
        </w:tc>
        <w:tc>
          <w:tcPr>
            <w:tcW w:w="1420" w:type="dxa"/>
            <w:tcBorders>
              <w:top w:val="nil"/>
              <w:left w:val="nil"/>
              <w:bottom w:val="nil"/>
              <w:right w:val="nil"/>
            </w:tcBorders>
            <w:shd w:val="clear" w:color="auto" w:fill="auto"/>
            <w:noWrap/>
            <w:vAlign w:val="center"/>
            <w:hideMark/>
          </w:tcPr>
          <w:p w14:paraId="197F8BD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D24D92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9AC68E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Palena</w:t>
            </w:r>
          </w:p>
        </w:tc>
      </w:tr>
      <w:tr w:rsidR="00822142" w:rsidRPr="00822142" w14:paraId="3C4971B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3F523C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11</w:t>
            </w:r>
          </w:p>
        </w:tc>
        <w:tc>
          <w:tcPr>
            <w:tcW w:w="2240" w:type="dxa"/>
            <w:tcBorders>
              <w:top w:val="nil"/>
              <w:left w:val="nil"/>
              <w:bottom w:val="nil"/>
              <w:right w:val="nil"/>
            </w:tcBorders>
            <w:shd w:val="clear" w:color="auto" w:fill="auto"/>
            <w:noWrap/>
            <w:vAlign w:val="bottom"/>
            <w:hideMark/>
          </w:tcPr>
          <w:p w14:paraId="0E6B01F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Coyhaique</w:t>
            </w:r>
          </w:p>
        </w:tc>
        <w:tc>
          <w:tcPr>
            <w:tcW w:w="1420" w:type="dxa"/>
            <w:tcBorders>
              <w:top w:val="nil"/>
              <w:left w:val="nil"/>
              <w:bottom w:val="nil"/>
              <w:right w:val="nil"/>
            </w:tcBorders>
            <w:shd w:val="clear" w:color="auto" w:fill="auto"/>
            <w:noWrap/>
            <w:vAlign w:val="center"/>
            <w:hideMark/>
          </w:tcPr>
          <w:p w14:paraId="3A37CED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A0764C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8B1E92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Coyhaique</w:t>
            </w:r>
          </w:p>
        </w:tc>
      </w:tr>
      <w:tr w:rsidR="00822142" w:rsidRPr="00822142" w14:paraId="0DCB2EA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89CC52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11</w:t>
            </w:r>
          </w:p>
        </w:tc>
        <w:tc>
          <w:tcPr>
            <w:tcW w:w="2240" w:type="dxa"/>
            <w:tcBorders>
              <w:top w:val="nil"/>
              <w:left w:val="nil"/>
              <w:bottom w:val="nil"/>
              <w:right w:val="nil"/>
            </w:tcBorders>
            <w:shd w:val="clear" w:color="auto" w:fill="auto"/>
            <w:noWrap/>
            <w:vAlign w:val="bottom"/>
            <w:hideMark/>
          </w:tcPr>
          <w:p w14:paraId="61439E0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Lago Verde</w:t>
            </w:r>
          </w:p>
        </w:tc>
        <w:tc>
          <w:tcPr>
            <w:tcW w:w="1420" w:type="dxa"/>
            <w:tcBorders>
              <w:top w:val="nil"/>
              <w:left w:val="nil"/>
              <w:bottom w:val="nil"/>
              <w:right w:val="nil"/>
            </w:tcBorders>
            <w:shd w:val="clear" w:color="auto" w:fill="auto"/>
            <w:noWrap/>
            <w:vAlign w:val="center"/>
            <w:hideMark/>
          </w:tcPr>
          <w:p w14:paraId="7A11D22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8B8D03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5183C3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Lago Verde</w:t>
            </w:r>
          </w:p>
        </w:tc>
      </w:tr>
      <w:tr w:rsidR="00822142" w:rsidRPr="00822142" w14:paraId="5FD1C221"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6CA5FC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lastRenderedPageBreak/>
              <w:t>11</w:t>
            </w:r>
          </w:p>
        </w:tc>
        <w:tc>
          <w:tcPr>
            <w:tcW w:w="2240" w:type="dxa"/>
            <w:tcBorders>
              <w:top w:val="nil"/>
              <w:left w:val="nil"/>
              <w:bottom w:val="nil"/>
              <w:right w:val="nil"/>
            </w:tcBorders>
            <w:shd w:val="clear" w:color="auto" w:fill="auto"/>
            <w:noWrap/>
            <w:vAlign w:val="bottom"/>
            <w:hideMark/>
          </w:tcPr>
          <w:p w14:paraId="5CC8AF8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Aysén</w:t>
            </w:r>
          </w:p>
        </w:tc>
        <w:tc>
          <w:tcPr>
            <w:tcW w:w="1420" w:type="dxa"/>
            <w:tcBorders>
              <w:top w:val="nil"/>
              <w:left w:val="nil"/>
              <w:bottom w:val="nil"/>
              <w:right w:val="nil"/>
            </w:tcBorders>
            <w:shd w:val="clear" w:color="auto" w:fill="auto"/>
            <w:noWrap/>
            <w:vAlign w:val="center"/>
            <w:hideMark/>
          </w:tcPr>
          <w:p w14:paraId="1A02B94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58A3CC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34A2DF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Aysen</w:t>
            </w:r>
            <w:proofErr w:type="spellEnd"/>
          </w:p>
        </w:tc>
      </w:tr>
      <w:tr w:rsidR="00822142" w:rsidRPr="00822142" w14:paraId="3E21606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D1159B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11</w:t>
            </w:r>
          </w:p>
        </w:tc>
        <w:tc>
          <w:tcPr>
            <w:tcW w:w="2240" w:type="dxa"/>
            <w:tcBorders>
              <w:top w:val="nil"/>
              <w:left w:val="nil"/>
              <w:bottom w:val="nil"/>
              <w:right w:val="nil"/>
            </w:tcBorders>
            <w:shd w:val="clear" w:color="auto" w:fill="auto"/>
            <w:noWrap/>
            <w:vAlign w:val="bottom"/>
            <w:hideMark/>
          </w:tcPr>
          <w:p w14:paraId="6DAA656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Cisnes</w:t>
            </w:r>
          </w:p>
        </w:tc>
        <w:tc>
          <w:tcPr>
            <w:tcW w:w="1420" w:type="dxa"/>
            <w:tcBorders>
              <w:top w:val="nil"/>
              <w:left w:val="nil"/>
              <w:bottom w:val="nil"/>
              <w:right w:val="nil"/>
            </w:tcBorders>
            <w:shd w:val="clear" w:color="auto" w:fill="auto"/>
            <w:noWrap/>
            <w:vAlign w:val="center"/>
            <w:hideMark/>
          </w:tcPr>
          <w:p w14:paraId="3D01815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DCC3E9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F8B4D4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Cisnes</w:t>
            </w:r>
          </w:p>
        </w:tc>
      </w:tr>
      <w:tr w:rsidR="00822142" w:rsidRPr="00822142" w14:paraId="6474FFD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17C630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11</w:t>
            </w:r>
          </w:p>
        </w:tc>
        <w:tc>
          <w:tcPr>
            <w:tcW w:w="2240" w:type="dxa"/>
            <w:tcBorders>
              <w:top w:val="nil"/>
              <w:left w:val="nil"/>
              <w:bottom w:val="nil"/>
              <w:right w:val="nil"/>
            </w:tcBorders>
            <w:shd w:val="clear" w:color="auto" w:fill="auto"/>
            <w:noWrap/>
            <w:vAlign w:val="bottom"/>
            <w:hideMark/>
          </w:tcPr>
          <w:p w14:paraId="3BEFD6F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Guaitecas</w:t>
            </w:r>
          </w:p>
        </w:tc>
        <w:tc>
          <w:tcPr>
            <w:tcW w:w="1420" w:type="dxa"/>
            <w:tcBorders>
              <w:top w:val="nil"/>
              <w:left w:val="nil"/>
              <w:bottom w:val="nil"/>
              <w:right w:val="nil"/>
            </w:tcBorders>
            <w:shd w:val="clear" w:color="auto" w:fill="auto"/>
            <w:noWrap/>
            <w:vAlign w:val="center"/>
            <w:hideMark/>
          </w:tcPr>
          <w:p w14:paraId="7B15956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611263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AF42D2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Las Guaitecas</w:t>
            </w:r>
          </w:p>
        </w:tc>
      </w:tr>
      <w:tr w:rsidR="00822142" w:rsidRPr="00822142" w14:paraId="412EA43E"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787D0A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11</w:t>
            </w:r>
          </w:p>
        </w:tc>
        <w:tc>
          <w:tcPr>
            <w:tcW w:w="2240" w:type="dxa"/>
            <w:tcBorders>
              <w:top w:val="nil"/>
              <w:left w:val="nil"/>
              <w:bottom w:val="nil"/>
              <w:right w:val="nil"/>
            </w:tcBorders>
            <w:shd w:val="clear" w:color="auto" w:fill="auto"/>
            <w:noWrap/>
            <w:vAlign w:val="bottom"/>
            <w:hideMark/>
          </w:tcPr>
          <w:p w14:paraId="305D09B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Chile Chico</w:t>
            </w:r>
          </w:p>
        </w:tc>
        <w:tc>
          <w:tcPr>
            <w:tcW w:w="1420" w:type="dxa"/>
            <w:tcBorders>
              <w:top w:val="nil"/>
              <w:left w:val="nil"/>
              <w:bottom w:val="nil"/>
              <w:right w:val="nil"/>
            </w:tcBorders>
            <w:shd w:val="clear" w:color="auto" w:fill="auto"/>
            <w:noWrap/>
            <w:vAlign w:val="center"/>
            <w:hideMark/>
          </w:tcPr>
          <w:p w14:paraId="7C4B546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0F2BF5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BA3ACF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Chile Chico</w:t>
            </w:r>
          </w:p>
        </w:tc>
      </w:tr>
      <w:tr w:rsidR="00822142" w:rsidRPr="00822142" w14:paraId="62EAF1B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55FC0A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11</w:t>
            </w:r>
          </w:p>
        </w:tc>
        <w:tc>
          <w:tcPr>
            <w:tcW w:w="2240" w:type="dxa"/>
            <w:tcBorders>
              <w:top w:val="nil"/>
              <w:left w:val="nil"/>
              <w:bottom w:val="nil"/>
              <w:right w:val="nil"/>
            </w:tcBorders>
            <w:shd w:val="clear" w:color="auto" w:fill="auto"/>
            <w:noWrap/>
            <w:vAlign w:val="bottom"/>
            <w:hideMark/>
          </w:tcPr>
          <w:p w14:paraId="356FAB1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Río Ibáñez</w:t>
            </w:r>
          </w:p>
        </w:tc>
        <w:tc>
          <w:tcPr>
            <w:tcW w:w="1420" w:type="dxa"/>
            <w:tcBorders>
              <w:top w:val="nil"/>
              <w:left w:val="nil"/>
              <w:bottom w:val="nil"/>
              <w:right w:val="nil"/>
            </w:tcBorders>
            <w:shd w:val="clear" w:color="auto" w:fill="auto"/>
            <w:noWrap/>
            <w:vAlign w:val="center"/>
            <w:hideMark/>
          </w:tcPr>
          <w:p w14:paraId="1803E0C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7D243E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8849F9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Rio </w:t>
            </w:r>
            <w:proofErr w:type="spellStart"/>
            <w:r w:rsidRPr="00822142">
              <w:rPr>
                <w:rFonts w:ascii="Century Gothic" w:eastAsia="Times New Roman" w:hAnsi="Century Gothic" w:cs="Calibri"/>
                <w:color w:val="000000"/>
                <w:sz w:val="18"/>
                <w:szCs w:val="18"/>
                <w:lang w:val="es-CL" w:eastAsia="es-CL"/>
              </w:rPr>
              <w:t>Ibanez</w:t>
            </w:r>
            <w:proofErr w:type="spellEnd"/>
          </w:p>
        </w:tc>
      </w:tr>
      <w:tr w:rsidR="00822142" w:rsidRPr="00822142" w14:paraId="5835920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A47EA7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11</w:t>
            </w:r>
          </w:p>
        </w:tc>
        <w:tc>
          <w:tcPr>
            <w:tcW w:w="2240" w:type="dxa"/>
            <w:tcBorders>
              <w:top w:val="nil"/>
              <w:left w:val="nil"/>
              <w:bottom w:val="nil"/>
              <w:right w:val="nil"/>
            </w:tcBorders>
            <w:shd w:val="clear" w:color="auto" w:fill="auto"/>
            <w:noWrap/>
            <w:vAlign w:val="bottom"/>
            <w:hideMark/>
          </w:tcPr>
          <w:p w14:paraId="63FAFA7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Cochrane</w:t>
            </w:r>
          </w:p>
        </w:tc>
        <w:tc>
          <w:tcPr>
            <w:tcW w:w="1420" w:type="dxa"/>
            <w:tcBorders>
              <w:top w:val="nil"/>
              <w:left w:val="nil"/>
              <w:bottom w:val="nil"/>
              <w:right w:val="nil"/>
            </w:tcBorders>
            <w:shd w:val="clear" w:color="auto" w:fill="auto"/>
            <w:noWrap/>
            <w:vAlign w:val="center"/>
            <w:hideMark/>
          </w:tcPr>
          <w:p w14:paraId="2E68D27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65F3AD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E61C7A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Cochrane</w:t>
            </w:r>
          </w:p>
        </w:tc>
      </w:tr>
      <w:tr w:rsidR="00822142" w:rsidRPr="00822142" w14:paraId="65CABB3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A2F3AF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11</w:t>
            </w:r>
          </w:p>
        </w:tc>
        <w:tc>
          <w:tcPr>
            <w:tcW w:w="2240" w:type="dxa"/>
            <w:tcBorders>
              <w:top w:val="nil"/>
              <w:left w:val="nil"/>
              <w:bottom w:val="nil"/>
              <w:right w:val="nil"/>
            </w:tcBorders>
            <w:shd w:val="clear" w:color="auto" w:fill="auto"/>
            <w:noWrap/>
            <w:vAlign w:val="bottom"/>
            <w:hideMark/>
          </w:tcPr>
          <w:p w14:paraId="20F68A6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Ohiggins</w:t>
            </w:r>
            <w:proofErr w:type="spellEnd"/>
          </w:p>
        </w:tc>
        <w:tc>
          <w:tcPr>
            <w:tcW w:w="1420" w:type="dxa"/>
            <w:tcBorders>
              <w:top w:val="nil"/>
              <w:left w:val="nil"/>
              <w:bottom w:val="nil"/>
              <w:right w:val="nil"/>
            </w:tcBorders>
            <w:shd w:val="clear" w:color="auto" w:fill="auto"/>
            <w:noWrap/>
            <w:vAlign w:val="center"/>
            <w:hideMark/>
          </w:tcPr>
          <w:p w14:paraId="2D273A8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4FD029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95A3C5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O`Higgins</w:t>
            </w:r>
          </w:p>
        </w:tc>
      </w:tr>
      <w:tr w:rsidR="00822142" w:rsidRPr="00822142" w14:paraId="4CFE7268"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D7DEBE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11</w:t>
            </w:r>
          </w:p>
        </w:tc>
        <w:tc>
          <w:tcPr>
            <w:tcW w:w="2240" w:type="dxa"/>
            <w:tcBorders>
              <w:top w:val="nil"/>
              <w:left w:val="nil"/>
              <w:bottom w:val="nil"/>
              <w:right w:val="nil"/>
            </w:tcBorders>
            <w:shd w:val="clear" w:color="auto" w:fill="auto"/>
            <w:noWrap/>
            <w:vAlign w:val="bottom"/>
            <w:hideMark/>
          </w:tcPr>
          <w:p w14:paraId="52CECC9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Tortel</w:t>
            </w:r>
          </w:p>
        </w:tc>
        <w:tc>
          <w:tcPr>
            <w:tcW w:w="1420" w:type="dxa"/>
            <w:tcBorders>
              <w:top w:val="nil"/>
              <w:left w:val="nil"/>
              <w:bottom w:val="nil"/>
              <w:right w:val="nil"/>
            </w:tcBorders>
            <w:shd w:val="clear" w:color="auto" w:fill="auto"/>
            <w:noWrap/>
            <w:vAlign w:val="center"/>
            <w:hideMark/>
          </w:tcPr>
          <w:p w14:paraId="628C6D8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052298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B112D2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Tortel</w:t>
            </w:r>
          </w:p>
        </w:tc>
      </w:tr>
      <w:tr w:rsidR="00822142" w:rsidRPr="00822142" w14:paraId="657990B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877EAED"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12</w:t>
            </w:r>
          </w:p>
        </w:tc>
        <w:tc>
          <w:tcPr>
            <w:tcW w:w="2240" w:type="dxa"/>
            <w:tcBorders>
              <w:top w:val="nil"/>
              <w:left w:val="nil"/>
              <w:bottom w:val="nil"/>
              <w:right w:val="nil"/>
            </w:tcBorders>
            <w:shd w:val="clear" w:color="auto" w:fill="auto"/>
            <w:noWrap/>
            <w:vAlign w:val="bottom"/>
            <w:hideMark/>
          </w:tcPr>
          <w:p w14:paraId="0B7C7C9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Natales</w:t>
            </w:r>
          </w:p>
        </w:tc>
        <w:tc>
          <w:tcPr>
            <w:tcW w:w="1420" w:type="dxa"/>
            <w:tcBorders>
              <w:top w:val="nil"/>
              <w:left w:val="nil"/>
              <w:bottom w:val="nil"/>
              <w:right w:val="nil"/>
            </w:tcBorders>
            <w:shd w:val="clear" w:color="auto" w:fill="auto"/>
            <w:noWrap/>
            <w:vAlign w:val="center"/>
            <w:hideMark/>
          </w:tcPr>
          <w:p w14:paraId="41C35A7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7E72128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93E48B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Puerto Natales</w:t>
            </w:r>
          </w:p>
        </w:tc>
      </w:tr>
      <w:tr w:rsidR="00822142" w:rsidRPr="00822142" w14:paraId="53AC71B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3B29C4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12</w:t>
            </w:r>
          </w:p>
        </w:tc>
        <w:tc>
          <w:tcPr>
            <w:tcW w:w="2240" w:type="dxa"/>
            <w:tcBorders>
              <w:top w:val="nil"/>
              <w:left w:val="nil"/>
              <w:bottom w:val="nil"/>
              <w:right w:val="nil"/>
            </w:tcBorders>
            <w:shd w:val="clear" w:color="auto" w:fill="auto"/>
            <w:noWrap/>
            <w:vAlign w:val="bottom"/>
            <w:hideMark/>
          </w:tcPr>
          <w:p w14:paraId="7621D55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Torres Del Paine</w:t>
            </w:r>
          </w:p>
        </w:tc>
        <w:tc>
          <w:tcPr>
            <w:tcW w:w="1420" w:type="dxa"/>
            <w:tcBorders>
              <w:top w:val="nil"/>
              <w:left w:val="nil"/>
              <w:bottom w:val="nil"/>
              <w:right w:val="nil"/>
            </w:tcBorders>
            <w:shd w:val="clear" w:color="auto" w:fill="auto"/>
            <w:noWrap/>
            <w:vAlign w:val="center"/>
            <w:hideMark/>
          </w:tcPr>
          <w:p w14:paraId="0B022F0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DD2802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F8B078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Torres Del Paine</w:t>
            </w:r>
          </w:p>
        </w:tc>
      </w:tr>
      <w:tr w:rsidR="00822142" w:rsidRPr="00822142" w14:paraId="1811E62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993C27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12</w:t>
            </w:r>
          </w:p>
        </w:tc>
        <w:tc>
          <w:tcPr>
            <w:tcW w:w="2240" w:type="dxa"/>
            <w:tcBorders>
              <w:top w:val="nil"/>
              <w:left w:val="nil"/>
              <w:bottom w:val="nil"/>
              <w:right w:val="nil"/>
            </w:tcBorders>
            <w:shd w:val="clear" w:color="auto" w:fill="auto"/>
            <w:noWrap/>
            <w:vAlign w:val="bottom"/>
            <w:hideMark/>
          </w:tcPr>
          <w:p w14:paraId="549722A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Punta Arenas</w:t>
            </w:r>
          </w:p>
        </w:tc>
        <w:tc>
          <w:tcPr>
            <w:tcW w:w="1420" w:type="dxa"/>
            <w:tcBorders>
              <w:top w:val="nil"/>
              <w:left w:val="nil"/>
              <w:bottom w:val="nil"/>
              <w:right w:val="nil"/>
            </w:tcBorders>
            <w:shd w:val="clear" w:color="auto" w:fill="auto"/>
            <w:noWrap/>
            <w:vAlign w:val="center"/>
            <w:hideMark/>
          </w:tcPr>
          <w:p w14:paraId="4519EE1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0ED088E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120F2D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Punta Arenas</w:t>
            </w:r>
          </w:p>
        </w:tc>
      </w:tr>
      <w:tr w:rsidR="00822142" w:rsidRPr="00822142" w14:paraId="775A03D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1B7F06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12</w:t>
            </w:r>
          </w:p>
        </w:tc>
        <w:tc>
          <w:tcPr>
            <w:tcW w:w="2240" w:type="dxa"/>
            <w:tcBorders>
              <w:top w:val="nil"/>
              <w:left w:val="nil"/>
              <w:bottom w:val="nil"/>
              <w:right w:val="nil"/>
            </w:tcBorders>
            <w:shd w:val="clear" w:color="auto" w:fill="auto"/>
            <w:noWrap/>
            <w:vAlign w:val="bottom"/>
            <w:hideMark/>
          </w:tcPr>
          <w:p w14:paraId="088DEDF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Río Verde</w:t>
            </w:r>
          </w:p>
        </w:tc>
        <w:tc>
          <w:tcPr>
            <w:tcW w:w="1420" w:type="dxa"/>
            <w:tcBorders>
              <w:top w:val="nil"/>
              <w:left w:val="nil"/>
              <w:bottom w:val="nil"/>
              <w:right w:val="nil"/>
            </w:tcBorders>
            <w:shd w:val="clear" w:color="auto" w:fill="auto"/>
            <w:noWrap/>
            <w:vAlign w:val="center"/>
            <w:hideMark/>
          </w:tcPr>
          <w:p w14:paraId="47EEFB1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6229FF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95EDD3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Rio Verde</w:t>
            </w:r>
          </w:p>
        </w:tc>
      </w:tr>
      <w:tr w:rsidR="00822142" w:rsidRPr="00822142" w14:paraId="54F51B9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353108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12</w:t>
            </w:r>
          </w:p>
        </w:tc>
        <w:tc>
          <w:tcPr>
            <w:tcW w:w="2240" w:type="dxa"/>
            <w:tcBorders>
              <w:top w:val="nil"/>
              <w:left w:val="nil"/>
              <w:bottom w:val="nil"/>
              <w:right w:val="nil"/>
            </w:tcBorders>
            <w:shd w:val="clear" w:color="auto" w:fill="auto"/>
            <w:noWrap/>
            <w:vAlign w:val="bottom"/>
            <w:hideMark/>
          </w:tcPr>
          <w:p w14:paraId="34AEADF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Laguna Blanca</w:t>
            </w:r>
          </w:p>
        </w:tc>
        <w:tc>
          <w:tcPr>
            <w:tcW w:w="1420" w:type="dxa"/>
            <w:tcBorders>
              <w:top w:val="nil"/>
              <w:left w:val="nil"/>
              <w:bottom w:val="nil"/>
              <w:right w:val="nil"/>
            </w:tcBorders>
            <w:shd w:val="clear" w:color="auto" w:fill="auto"/>
            <w:noWrap/>
            <w:vAlign w:val="center"/>
            <w:hideMark/>
          </w:tcPr>
          <w:p w14:paraId="2C55A8A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D344ED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AC2243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Laguna Blanca</w:t>
            </w:r>
          </w:p>
        </w:tc>
      </w:tr>
      <w:tr w:rsidR="00822142" w:rsidRPr="00822142" w14:paraId="7AC4BDE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A304B1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12</w:t>
            </w:r>
          </w:p>
        </w:tc>
        <w:tc>
          <w:tcPr>
            <w:tcW w:w="2240" w:type="dxa"/>
            <w:tcBorders>
              <w:top w:val="nil"/>
              <w:left w:val="nil"/>
              <w:bottom w:val="nil"/>
              <w:right w:val="nil"/>
            </w:tcBorders>
            <w:shd w:val="clear" w:color="auto" w:fill="auto"/>
            <w:noWrap/>
            <w:vAlign w:val="bottom"/>
            <w:hideMark/>
          </w:tcPr>
          <w:p w14:paraId="09BEA0E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Gregorio</w:t>
            </w:r>
          </w:p>
        </w:tc>
        <w:tc>
          <w:tcPr>
            <w:tcW w:w="1420" w:type="dxa"/>
            <w:tcBorders>
              <w:top w:val="nil"/>
              <w:left w:val="nil"/>
              <w:bottom w:val="nil"/>
              <w:right w:val="nil"/>
            </w:tcBorders>
            <w:shd w:val="clear" w:color="auto" w:fill="auto"/>
            <w:noWrap/>
            <w:vAlign w:val="center"/>
            <w:hideMark/>
          </w:tcPr>
          <w:p w14:paraId="712EAF8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711AFE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C97131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Gregorio</w:t>
            </w:r>
          </w:p>
        </w:tc>
      </w:tr>
      <w:tr w:rsidR="00822142" w:rsidRPr="00822142" w14:paraId="0A05633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8B5879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12</w:t>
            </w:r>
          </w:p>
        </w:tc>
        <w:tc>
          <w:tcPr>
            <w:tcW w:w="2240" w:type="dxa"/>
            <w:tcBorders>
              <w:top w:val="nil"/>
              <w:left w:val="nil"/>
              <w:bottom w:val="nil"/>
              <w:right w:val="nil"/>
            </w:tcBorders>
            <w:shd w:val="clear" w:color="auto" w:fill="auto"/>
            <w:noWrap/>
            <w:vAlign w:val="bottom"/>
            <w:hideMark/>
          </w:tcPr>
          <w:p w14:paraId="17200C9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Porvenir</w:t>
            </w:r>
          </w:p>
        </w:tc>
        <w:tc>
          <w:tcPr>
            <w:tcW w:w="1420" w:type="dxa"/>
            <w:tcBorders>
              <w:top w:val="nil"/>
              <w:left w:val="nil"/>
              <w:bottom w:val="nil"/>
              <w:right w:val="nil"/>
            </w:tcBorders>
            <w:shd w:val="clear" w:color="auto" w:fill="auto"/>
            <w:noWrap/>
            <w:vAlign w:val="center"/>
            <w:hideMark/>
          </w:tcPr>
          <w:p w14:paraId="438EE68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C2F7AD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487D50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Porvenir</w:t>
            </w:r>
          </w:p>
        </w:tc>
      </w:tr>
      <w:tr w:rsidR="00822142" w:rsidRPr="00822142" w14:paraId="0532E9E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BBBE26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12</w:t>
            </w:r>
          </w:p>
        </w:tc>
        <w:tc>
          <w:tcPr>
            <w:tcW w:w="2240" w:type="dxa"/>
            <w:tcBorders>
              <w:top w:val="nil"/>
              <w:left w:val="nil"/>
              <w:bottom w:val="nil"/>
              <w:right w:val="nil"/>
            </w:tcBorders>
            <w:shd w:val="clear" w:color="auto" w:fill="auto"/>
            <w:noWrap/>
            <w:vAlign w:val="bottom"/>
            <w:hideMark/>
          </w:tcPr>
          <w:p w14:paraId="41E8CCA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Primavera</w:t>
            </w:r>
          </w:p>
        </w:tc>
        <w:tc>
          <w:tcPr>
            <w:tcW w:w="1420" w:type="dxa"/>
            <w:tcBorders>
              <w:top w:val="nil"/>
              <w:left w:val="nil"/>
              <w:bottom w:val="nil"/>
              <w:right w:val="nil"/>
            </w:tcBorders>
            <w:shd w:val="clear" w:color="auto" w:fill="auto"/>
            <w:noWrap/>
            <w:vAlign w:val="center"/>
            <w:hideMark/>
          </w:tcPr>
          <w:p w14:paraId="1AFFF09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7BDCD7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780045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Primavera</w:t>
            </w:r>
          </w:p>
        </w:tc>
      </w:tr>
      <w:tr w:rsidR="00822142" w:rsidRPr="00822142" w14:paraId="0B02137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D43FF3D"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12</w:t>
            </w:r>
          </w:p>
        </w:tc>
        <w:tc>
          <w:tcPr>
            <w:tcW w:w="2240" w:type="dxa"/>
            <w:tcBorders>
              <w:top w:val="nil"/>
              <w:left w:val="nil"/>
              <w:bottom w:val="nil"/>
              <w:right w:val="nil"/>
            </w:tcBorders>
            <w:shd w:val="clear" w:color="auto" w:fill="auto"/>
            <w:noWrap/>
            <w:vAlign w:val="bottom"/>
            <w:hideMark/>
          </w:tcPr>
          <w:p w14:paraId="04A3831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Timaukel</w:t>
            </w:r>
          </w:p>
        </w:tc>
        <w:tc>
          <w:tcPr>
            <w:tcW w:w="1420" w:type="dxa"/>
            <w:tcBorders>
              <w:top w:val="nil"/>
              <w:left w:val="nil"/>
              <w:bottom w:val="nil"/>
              <w:right w:val="nil"/>
            </w:tcBorders>
            <w:shd w:val="clear" w:color="auto" w:fill="auto"/>
            <w:noWrap/>
            <w:vAlign w:val="center"/>
            <w:hideMark/>
          </w:tcPr>
          <w:p w14:paraId="0FE9624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76BEB8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2365FB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Timaukel</w:t>
            </w:r>
          </w:p>
        </w:tc>
      </w:tr>
      <w:tr w:rsidR="00822142" w:rsidRPr="00822142" w14:paraId="148B9A6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9B1BA5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12</w:t>
            </w:r>
          </w:p>
        </w:tc>
        <w:tc>
          <w:tcPr>
            <w:tcW w:w="2240" w:type="dxa"/>
            <w:tcBorders>
              <w:top w:val="nil"/>
              <w:left w:val="nil"/>
              <w:bottom w:val="nil"/>
              <w:right w:val="nil"/>
            </w:tcBorders>
            <w:shd w:val="clear" w:color="auto" w:fill="auto"/>
            <w:noWrap/>
            <w:vAlign w:val="bottom"/>
            <w:hideMark/>
          </w:tcPr>
          <w:p w14:paraId="6246439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Cabo De Hornos</w:t>
            </w:r>
          </w:p>
        </w:tc>
        <w:tc>
          <w:tcPr>
            <w:tcW w:w="1420" w:type="dxa"/>
            <w:tcBorders>
              <w:top w:val="nil"/>
              <w:left w:val="nil"/>
              <w:bottom w:val="nil"/>
              <w:right w:val="nil"/>
            </w:tcBorders>
            <w:shd w:val="clear" w:color="auto" w:fill="auto"/>
            <w:noWrap/>
            <w:vAlign w:val="center"/>
            <w:hideMark/>
          </w:tcPr>
          <w:p w14:paraId="3C9CDE1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900DC1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1083FF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Cabo De Hornos</w:t>
            </w:r>
          </w:p>
        </w:tc>
      </w:tr>
      <w:tr w:rsidR="00822142" w:rsidRPr="00822142" w14:paraId="7252778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AAE9AC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2773F9A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Santiago</w:t>
            </w:r>
          </w:p>
        </w:tc>
        <w:tc>
          <w:tcPr>
            <w:tcW w:w="1420" w:type="dxa"/>
            <w:tcBorders>
              <w:top w:val="nil"/>
              <w:left w:val="nil"/>
              <w:bottom w:val="nil"/>
              <w:right w:val="nil"/>
            </w:tcBorders>
            <w:shd w:val="clear" w:color="auto" w:fill="auto"/>
            <w:noWrap/>
            <w:vAlign w:val="center"/>
            <w:hideMark/>
          </w:tcPr>
          <w:p w14:paraId="273DCBE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8C3E19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DB1353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Santiago</w:t>
            </w:r>
          </w:p>
        </w:tc>
      </w:tr>
      <w:tr w:rsidR="00822142" w:rsidRPr="00822142" w14:paraId="5921FB8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0BFA6D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3370869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Recoleta</w:t>
            </w:r>
          </w:p>
        </w:tc>
        <w:tc>
          <w:tcPr>
            <w:tcW w:w="1420" w:type="dxa"/>
            <w:tcBorders>
              <w:top w:val="nil"/>
              <w:left w:val="nil"/>
              <w:bottom w:val="nil"/>
              <w:right w:val="nil"/>
            </w:tcBorders>
            <w:shd w:val="clear" w:color="auto" w:fill="auto"/>
            <w:noWrap/>
            <w:vAlign w:val="center"/>
            <w:hideMark/>
          </w:tcPr>
          <w:p w14:paraId="7EE8D5D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560FB7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49BD40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Recoleta</w:t>
            </w:r>
          </w:p>
        </w:tc>
      </w:tr>
      <w:tr w:rsidR="00822142" w:rsidRPr="00822142" w14:paraId="650C6F2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7BBC5A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499AA6C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Independencia</w:t>
            </w:r>
          </w:p>
        </w:tc>
        <w:tc>
          <w:tcPr>
            <w:tcW w:w="1420" w:type="dxa"/>
            <w:tcBorders>
              <w:top w:val="nil"/>
              <w:left w:val="nil"/>
              <w:bottom w:val="nil"/>
              <w:right w:val="nil"/>
            </w:tcBorders>
            <w:shd w:val="clear" w:color="auto" w:fill="auto"/>
            <w:noWrap/>
            <w:vAlign w:val="center"/>
            <w:hideMark/>
          </w:tcPr>
          <w:p w14:paraId="4CFD1DF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572BE3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DF7C34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Independencia</w:t>
            </w:r>
          </w:p>
        </w:tc>
      </w:tr>
      <w:tr w:rsidR="00822142" w:rsidRPr="00822142" w14:paraId="5986728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91254D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3F4D6BC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Quinta Normal</w:t>
            </w:r>
          </w:p>
        </w:tc>
        <w:tc>
          <w:tcPr>
            <w:tcW w:w="1420" w:type="dxa"/>
            <w:tcBorders>
              <w:top w:val="nil"/>
              <w:left w:val="nil"/>
              <w:bottom w:val="nil"/>
              <w:right w:val="nil"/>
            </w:tcBorders>
            <w:shd w:val="clear" w:color="auto" w:fill="auto"/>
            <w:noWrap/>
            <w:vAlign w:val="center"/>
            <w:hideMark/>
          </w:tcPr>
          <w:p w14:paraId="182BDF6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6626117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D77D72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Departamento </w:t>
            </w:r>
            <w:proofErr w:type="spellStart"/>
            <w:r w:rsidRPr="00822142">
              <w:rPr>
                <w:rFonts w:ascii="Century Gothic" w:eastAsia="Times New Roman" w:hAnsi="Century Gothic" w:cs="Calibri"/>
                <w:color w:val="000000"/>
                <w:sz w:val="18"/>
                <w:szCs w:val="18"/>
                <w:lang w:val="es-CL" w:eastAsia="es-CL"/>
              </w:rPr>
              <w:t>Educ</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Mun</w:t>
            </w:r>
            <w:proofErr w:type="spellEnd"/>
            <w:r w:rsidRPr="00822142">
              <w:rPr>
                <w:rFonts w:ascii="Century Gothic" w:eastAsia="Times New Roman" w:hAnsi="Century Gothic" w:cs="Calibri"/>
                <w:color w:val="000000"/>
                <w:sz w:val="18"/>
                <w:szCs w:val="18"/>
                <w:lang w:val="es-CL" w:eastAsia="es-CL"/>
              </w:rPr>
              <w:t>. De Quinta Normal</w:t>
            </w:r>
          </w:p>
        </w:tc>
      </w:tr>
      <w:tr w:rsidR="00822142" w:rsidRPr="00822142" w14:paraId="36D42C8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5E459B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7452B5E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Estación Central</w:t>
            </w:r>
          </w:p>
        </w:tc>
        <w:tc>
          <w:tcPr>
            <w:tcW w:w="1420" w:type="dxa"/>
            <w:tcBorders>
              <w:top w:val="nil"/>
              <w:left w:val="nil"/>
              <w:bottom w:val="nil"/>
              <w:right w:val="nil"/>
            </w:tcBorders>
            <w:shd w:val="clear" w:color="auto" w:fill="auto"/>
            <w:noWrap/>
            <w:vAlign w:val="center"/>
            <w:hideMark/>
          </w:tcPr>
          <w:p w14:paraId="2419DC8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F2EE18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48E6C0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w:t>
            </w:r>
            <w:proofErr w:type="spellStart"/>
            <w:r w:rsidRPr="00822142">
              <w:rPr>
                <w:rFonts w:ascii="Century Gothic" w:eastAsia="Times New Roman" w:hAnsi="Century Gothic" w:cs="Calibri"/>
                <w:color w:val="000000"/>
                <w:sz w:val="18"/>
                <w:szCs w:val="18"/>
                <w:lang w:val="es-CL" w:eastAsia="es-CL"/>
              </w:rPr>
              <w:t>Estacion</w:t>
            </w:r>
            <w:proofErr w:type="spellEnd"/>
            <w:r w:rsidRPr="00822142">
              <w:rPr>
                <w:rFonts w:ascii="Century Gothic" w:eastAsia="Times New Roman" w:hAnsi="Century Gothic" w:cs="Calibri"/>
                <w:color w:val="000000"/>
                <w:sz w:val="18"/>
                <w:szCs w:val="18"/>
                <w:lang w:val="es-CL" w:eastAsia="es-CL"/>
              </w:rPr>
              <w:t xml:space="preserve"> Central</w:t>
            </w:r>
          </w:p>
        </w:tc>
      </w:tr>
      <w:tr w:rsidR="00822142" w:rsidRPr="00822142" w14:paraId="4735289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4BD0FE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6418217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Cerrillos</w:t>
            </w:r>
          </w:p>
        </w:tc>
        <w:tc>
          <w:tcPr>
            <w:tcW w:w="1420" w:type="dxa"/>
            <w:tcBorders>
              <w:top w:val="nil"/>
              <w:left w:val="nil"/>
              <w:bottom w:val="nil"/>
              <w:right w:val="nil"/>
            </w:tcBorders>
            <w:shd w:val="clear" w:color="auto" w:fill="auto"/>
            <w:noWrap/>
            <w:vAlign w:val="center"/>
            <w:hideMark/>
          </w:tcPr>
          <w:p w14:paraId="0CC847B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A750D6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78F156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Cerrillos</w:t>
            </w:r>
          </w:p>
        </w:tc>
      </w:tr>
      <w:tr w:rsidR="00822142" w:rsidRPr="00822142" w14:paraId="36744C1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D634C1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456C399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Las Condes</w:t>
            </w:r>
          </w:p>
        </w:tc>
        <w:tc>
          <w:tcPr>
            <w:tcW w:w="1420" w:type="dxa"/>
            <w:tcBorders>
              <w:top w:val="nil"/>
              <w:left w:val="nil"/>
              <w:bottom w:val="nil"/>
              <w:right w:val="nil"/>
            </w:tcBorders>
            <w:shd w:val="clear" w:color="auto" w:fill="auto"/>
            <w:noWrap/>
            <w:vAlign w:val="center"/>
            <w:hideMark/>
          </w:tcPr>
          <w:p w14:paraId="63EA717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34105FC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33795A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Corp.De</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Educacion</w:t>
            </w:r>
            <w:proofErr w:type="spellEnd"/>
            <w:r w:rsidRPr="00822142">
              <w:rPr>
                <w:rFonts w:ascii="Century Gothic" w:eastAsia="Times New Roman" w:hAnsi="Century Gothic" w:cs="Calibri"/>
                <w:color w:val="000000"/>
                <w:sz w:val="18"/>
                <w:szCs w:val="18"/>
                <w:lang w:val="es-CL" w:eastAsia="es-CL"/>
              </w:rPr>
              <w:t xml:space="preserve"> Y Salud De Las Condes</w:t>
            </w:r>
          </w:p>
        </w:tc>
      </w:tr>
      <w:tr w:rsidR="00822142" w:rsidRPr="00822142" w14:paraId="04931DD1"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698832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43EC0C6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Vitacura</w:t>
            </w:r>
          </w:p>
        </w:tc>
        <w:tc>
          <w:tcPr>
            <w:tcW w:w="1420" w:type="dxa"/>
            <w:tcBorders>
              <w:top w:val="nil"/>
              <w:left w:val="nil"/>
              <w:bottom w:val="nil"/>
              <w:right w:val="nil"/>
            </w:tcBorders>
            <w:shd w:val="clear" w:color="auto" w:fill="auto"/>
            <w:noWrap/>
            <w:vAlign w:val="center"/>
            <w:hideMark/>
          </w:tcPr>
          <w:p w14:paraId="51A42C0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239B7E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B50C49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Vitacura</w:t>
            </w:r>
          </w:p>
        </w:tc>
      </w:tr>
      <w:tr w:rsidR="00822142" w:rsidRPr="00822142" w14:paraId="67CB9C6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AEB948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5AAE8C7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 Barnechea</w:t>
            </w:r>
          </w:p>
        </w:tc>
        <w:tc>
          <w:tcPr>
            <w:tcW w:w="1420" w:type="dxa"/>
            <w:tcBorders>
              <w:top w:val="nil"/>
              <w:left w:val="nil"/>
              <w:bottom w:val="nil"/>
              <w:right w:val="nil"/>
            </w:tcBorders>
            <w:shd w:val="clear" w:color="auto" w:fill="auto"/>
            <w:noWrap/>
            <w:vAlign w:val="center"/>
            <w:hideMark/>
          </w:tcPr>
          <w:p w14:paraId="755051C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55E2C3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8D3FE3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Lo Barnechea</w:t>
            </w:r>
          </w:p>
        </w:tc>
      </w:tr>
      <w:tr w:rsidR="00822142" w:rsidRPr="00822142" w14:paraId="08ED42D8"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93D00C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0452A8F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Providencia</w:t>
            </w:r>
          </w:p>
        </w:tc>
        <w:tc>
          <w:tcPr>
            <w:tcW w:w="1420" w:type="dxa"/>
            <w:tcBorders>
              <w:top w:val="nil"/>
              <w:left w:val="nil"/>
              <w:bottom w:val="nil"/>
              <w:right w:val="nil"/>
            </w:tcBorders>
            <w:shd w:val="clear" w:color="auto" w:fill="auto"/>
            <w:noWrap/>
            <w:vAlign w:val="center"/>
            <w:hideMark/>
          </w:tcPr>
          <w:p w14:paraId="7228855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179109C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2307B0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De </w:t>
            </w:r>
            <w:proofErr w:type="spellStart"/>
            <w:r w:rsidRPr="00822142">
              <w:rPr>
                <w:rFonts w:ascii="Century Gothic" w:eastAsia="Times New Roman" w:hAnsi="Century Gothic" w:cs="Calibri"/>
                <w:color w:val="000000"/>
                <w:sz w:val="18"/>
                <w:szCs w:val="18"/>
                <w:lang w:val="es-CL" w:eastAsia="es-CL"/>
              </w:rPr>
              <w:t>Des.Social</w:t>
            </w:r>
            <w:proofErr w:type="spellEnd"/>
            <w:r w:rsidRPr="00822142">
              <w:rPr>
                <w:rFonts w:ascii="Century Gothic" w:eastAsia="Times New Roman" w:hAnsi="Century Gothic" w:cs="Calibri"/>
                <w:color w:val="000000"/>
                <w:sz w:val="18"/>
                <w:szCs w:val="18"/>
                <w:lang w:val="es-CL" w:eastAsia="es-CL"/>
              </w:rPr>
              <w:t xml:space="preserve"> De Providencia</w:t>
            </w:r>
          </w:p>
        </w:tc>
      </w:tr>
      <w:tr w:rsidR="00822142" w:rsidRPr="00822142" w14:paraId="7CDCE461"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12A16E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16BCC1B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 Reina</w:t>
            </w:r>
          </w:p>
        </w:tc>
        <w:tc>
          <w:tcPr>
            <w:tcW w:w="1420" w:type="dxa"/>
            <w:tcBorders>
              <w:top w:val="nil"/>
              <w:left w:val="nil"/>
              <w:bottom w:val="nil"/>
              <w:right w:val="nil"/>
            </w:tcBorders>
            <w:shd w:val="clear" w:color="auto" w:fill="auto"/>
            <w:noWrap/>
            <w:vAlign w:val="center"/>
            <w:hideMark/>
          </w:tcPr>
          <w:p w14:paraId="625FFBE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175044E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D71412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De Desarrollo De La Reina</w:t>
            </w:r>
          </w:p>
        </w:tc>
      </w:tr>
      <w:tr w:rsidR="00822142" w:rsidRPr="00822142" w14:paraId="2FF41B0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132696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4603751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Ñuñoa</w:t>
            </w:r>
          </w:p>
        </w:tc>
        <w:tc>
          <w:tcPr>
            <w:tcW w:w="1420" w:type="dxa"/>
            <w:tcBorders>
              <w:top w:val="nil"/>
              <w:left w:val="nil"/>
              <w:bottom w:val="nil"/>
              <w:right w:val="nil"/>
            </w:tcBorders>
            <w:shd w:val="clear" w:color="auto" w:fill="auto"/>
            <w:noWrap/>
            <w:vAlign w:val="center"/>
            <w:hideMark/>
          </w:tcPr>
          <w:p w14:paraId="0DB065F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4344E12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47DFA3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Corp.Municipal</w:t>
            </w:r>
            <w:proofErr w:type="spellEnd"/>
            <w:r w:rsidRPr="00822142">
              <w:rPr>
                <w:rFonts w:ascii="Century Gothic" w:eastAsia="Times New Roman" w:hAnsi="Century Gothic" w:cs="Calibri"/>
                <w:color w:val="000000"/>
                <w:sz w:val="18"/>
                <w:szCs w:val="18"/>
                <w:lang w:val="es-CL" w:eastAsia="es-CL"/>
              </w:rPr>
              <w:t xml:space="preserve"> Desarrollo Social De </w:t>
            </w:r>
            <w:proofErr w:type="spellStart"/>
            <w:r w:rsidRPr="00822142">
              <w:rPr>
                <w:rFonts w:ascii="Century Gothic" w:eastAsia="Times New Roman" w:hAnsi="Century Gothic" w:cs="Calibri"/>
                <w:color w:val="000000"/>
                <w:sz w:val="18"/>
                <w:szCs w:val="18"/>
                <w:lang w:val="es-CL" w:eastAsia="es-CL"/>
              </w:rPr>
              <w:t>Nunoa</w:t>
            </w:r>
            <w:proofErr w:type="spellEnd"/>
          </w:p>
        </w:tc>
      </w:tr>
      <w:tr w:rsidR="00822142" w:rsidRPr="00822142" w14:paraId="331AD37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2BD53E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74488A8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Peñalolén</w:t>
            </w:r>
          </w:p>
        </w:tc>
        <w:tc>
          <w:tcPr>
            <w:tcW w:w="1420" w:type="dxa"/>
            <w:tcBorders>
              <w:top w:val="nil"/>
              <w:left w:val="nil"/>
              <w:bottom w:val="nil"/>
              <w:right w:val="nil"/>
            </w:tcBorders>
            <w:shd w:val="clear" w:color="auto" w:fill="auto"/>
            <w:noWrap/>
            <w:vAlign w:val="center"/>
            <w:hideMark/>
          </w:tcPr>
          <w:p w14:paraId="1DF72D1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2E88BEB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F094EA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w:t>
            </w:r>
            <w:proofErr w:type="spellStart"/>
            <w:r w:rsidRPr="00822142">
              <w:rPr>
                <w:rFonts w:ascii="Century Gothic" w:eastAsia="Times New Roman" w:hAnsi="Century Gothic" w:cs="Calibri"/>
                <w:color w:val="000000"/>
                <w:sz w:val="18"/>
                <w:szCs w:val="18"/>
                <w:lang w:val="es-CL" w:eastAsia="es-CL"/>
              </w:rPr>
              <w:t>Penalolen</w:t>
            </w:r>
            <w:proofErr w:type="spellEnd"/>
          </w:p>
        </w:tc>
      </w:tr>
      <w:tr w:rsidR="00822142" w:rsidRPr="00822142" w14:paraId="1626AEC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72ED5D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4ACF7F7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 Florida</w:t>
            </w:r>
          </w:p>
        </w:tc>
        <w:tc>
          <w:tcPr>
            <w:tcW w:w="1420" w:type="dxa"/>
            <w:tcBorders>
              <w:top w:val="nil"/>
              <w:left w:val="nil"/>
              <w:bottom w:val="nil"/>
              <w:right w:val="nil"/>
            </w:tcBorders>
            <w:shd w:val="clear" w:color="auto" w:fill="auto"/>
            <w:noWrap/>
            <w:vAlign w:val="center"/>
            <w:hideMark/>
          </w:tcPr>
          <w:p w14:paraId="155AB01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5321EF0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7DB610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Corp.Municipal</w:t>
            </w:r>
            <w:proofErr w:type="spellEnd"/>
            <w:r w:rsidRPr="00822142">
              <w:rPr>
                <w:rFonts w:ascii="Century Gothic" w:eastAsia="Times New Roman" w:hAnsi="Century Gothic" w:cs="Calibri"/>
                <w:color w:val="000000"/>
                <w:sz w:val="18"/>
                <w:szCs w:val="18"/>
                <w:lang w:val="es-CL" w:eastAsia="es-CL"/>
              </w:rPr>
              <w:t xml:space="preserve"> De </w:t>
            </w:r>
            <w:proofErr w:type="spellStart"/>
            <w:r w:rsidRPr="00822142">
              <w:rPr>
                <w:rFonts w:ascii="Century Gothic" w:eastAsia="Times New Roman" w:hAnsi="Century Gothic" w:cs="Calibri"/>
                <w:color w:val="000000"/>
                <w:sz w:val="18"/>
                <w:szCs w:val="18"/>
                <w:lang w:val="es-CL" w:eastAsia="es-CL"/>
              </w:rPr>
              <w:t>Educacion</w:t>
            </w:r>
            <w:proofErr w:type="spellEnd"/>
            <w:r w:rsidRPr="00822142">
              <w:rPr>
                <w:rFonts w:ascii="Century Gothic" w:eastAsia="Times New Roman" w:hAnsi="Century Gothic" w:cs="Calibri"/>
                <w:color w:val="000000"/>
                <w:sz w:val="18"/>
                <w:szCs w:val="18"/>
                <w:lang w:val="es-CL" w:eastAsia="es-CL"/>
              </w:rPr>
              <w:t>-La Florida</w:t>
            </w:r>
          </w:p>
        </w:tc>
      </w:tr>
      <w:tr w:rsidR="00822142" w:rsidRPr="00822142" w14:paraId="0EFA3C1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50AC7B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699D0B7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Miguel</w:t>
            </w:r>
          </w:p>
        </w:tc>
        <w:tc>
          <w:tcPr>
            <w:tcW w:w="1420" w:type="dxa"/>
            <w:tcBorders>
              <w:top w:val="nil"/>
              <w:left w:val="nil"/>
              <w:bottom w:val="nil"/>
              <w:right w:val="nil"/>
            </w:tcBorders>
            <w:shd w:val="clear" w:color="auto" w:fill="auto"/>
            <w:noWrap/>
            <w:vAlign w:val="center"/>
            <w:hideMark/>
          </w:tcPr>
          <w:p w14:paraId="48CD35A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03906A0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640CCB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San Miguel</w:t>
            </w:r>
          </w:p>
        </w:tc>
      </w:tr>
      <w:tr w:rsidR="00822142" w:rsidRPr="00822142" w14:paraId="4B6C737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0E0B76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37E9550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Pedro Aguirre Cerda</w:t>
            </w:r>
          </w:p>
        </w:tc>
        <w:tc>
          <w:tcPr>
            <w:tcW w:w="1420" w:type="dxa"/>
            <w:tcBorders>
              <w:top w:val="nil"/>
              <w:left w:val="nil"/>
              <w:bottom w:val="nil"/>
              <w:right w:val="nil"/>
            </w:tcBorders>
            <w:shd w:val="clear" w:color="auto" w:fill="auto"/>
            <w:noWrap/>
            <w:vAlign w:val="center"/>
            <w:hideMark/>
          </w:tcPr>
          <w:p w14:paraId="0D6F6FC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720837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55FE8A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Pedro Aguirre Cerda</w:t>
            </w:r>
          </w:p>
        </w:tc>
      </w:tr>
      <w:tr w:rsidR="00822142" w:rsidRPr="00822142" w14:paraId="4A1D07A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A970D5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2FE7FD1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 Pintana</w:t>
            </w:r>
          </w:p>
        </w:tc>
        <w:tc>
          <w:tcPr>
            <w:tcW w:w="1420" w:type="dxa"/>
            <w:tcBorders>
              <w:top w:val="nil"/>
              <w:left w:val="nil"/>
              <w:bottom w:val="nil"/>
              <w:right w:val="nil"/>
            </w:tcBorders>
            <w:shd w:val="clear" w:color="auto" w:fill="auto"/>
            <w:noWrap/>
            <w:vAlign w:val="center"/>
            <w:hideMark/>
          </w:tcPr>
          <w:p w14:paraId="71E5AC4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30E235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06E7F7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 Pintana</w:t>
            </w:r>
          </w:p>
        </w:tc>
      </w:tr>
      <w:tr w:rsidR="00822142" w:rsidRPr="00822142" w14:paraId="11A69A2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6BB11B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61A486D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Ramón</w:t>
            </w:r>
          </w:p>
        </w:tc>
        <w:tc>
          <w:tcPr>
            <w:tcW w:w="1420" w:type="dxa"/>
            <w:tcBorders>
              <w:top w:val="nil"/>
              <w:left w:val="nil"/>
              <w:bottom w:val="nil"/>
              <w:right w:val="nil"/>
            </w:tcBorders>
            <w:shd w:val="clear" w:color="auto" w:fill="auto"/>
            <w:noWrap/>
            <w:vAlign w:val="center"/>
            <w:hideMark/>
          </w:tcPr>
          <w:p w14:paraId="7FD566E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8DA923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42885E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Ramon</w:t>
            </w:r>
          </w:p>
        </w:tc>
      </w:tr>
      <w:tr w:rsidR="00822142" w:rsidRPr="00822142" w14:paraId="487932E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F75C2A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23BA839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El Bosque</w:t>
            </w:r>
          </w:p>
        </w:tc>
        <w:tc>
          <w:tcPr>
            <w:tcW w:w="1420" w:type="dxa"/>
            <w:tcBorders>
              <w:top w:val="nil"/>
              <w:left w:val="nil"/>
              <w:bottom w:val="nil"/>
              <w:right w:val="nil"/>
            </w:tcBorders>
            <w:shd w:val="clear" w:color="auto" w:fill="auto"/>
            <w:noWrap/>
            <w:vAlign w:val="center"/>
            <w:hideMark/>
          </w:tcPr>
          <w:p w14:paraId="45575E1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3C2A76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D9DC41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El Bosque</w:t>
            </w:r>
          </w:p>
        </w:tc>
      </w:tr>
      <w:tr w:rsidR="00822142" w:rsidRPr="00822142" w14:paraId="4CA4FDE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CA27B6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3064A35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 Espejo</w:t>
            </w:r>
          </w:p>
        </w:tc>
        <w:tc>
          <w:tcPr>
            <w:tcW w:w="1420" w:type="dxa"/>
            <w:tcBorders>
              <w:top w:val="nil"/>
              <w:left w:val="nil"/>
              <w:bottom w:val="nil"/>
              <w:right w:val="nil"/>
            </w:tcBorders>
            <w:shd w:val="clear" w:color="auto" w:fill="auto"/>
            <w:noWrap/>
            <w:vAlign w:val="center"/>
            <w:hideMark/>
          </w:tcPr>
          <w:p w14:paraId="1FDC005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6054C5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44D82F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Lo Espejo</w:t>
            </w:r>
          </w:p>
        </w:tc>
      </w:tr>
      <w:tr w:rsidR="00822142" w:rsidRPr="00822142" w14:paraId="72F8D10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0ADD3D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57A4FD8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 Cisterna</w:t>
            </w:r>
          </w:p>
        </w:tc>
        <w:tc>
          <w:tcPr>
            <w:tcW w:w="1420" w:type="dxa"/>
            <w:tcBorders>
              <w:top w:val="nil"/>
              <w:left w:val="nil"/>
              <w:bottom w:val="nil"/>
              <w:right w:val="nil"/>
            </w:tcBorders>
            <w:shd w:val="clear" w:color="auto" w:fill="auto"/>
            <w:noWrap/>
            <w:vAlign w:val="center"/>
            <w:hideMark/>
          </w:tcPr>
          <w:p w14:paraId="6F9E176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EF4A69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AA765C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 Cisterna</w:t>
            </w:r>
          </w:p>
        </w:tc>
      </w:tr>
      <w:tr w:rsidR="00822142" w:rsidRPr="00822142" w14:paraId="7B27931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E788AF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0177AB8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Maipú</w:t>
            </w:r>
          </w:p>
        </w:tc>
        <w:tc>
          <w:tcPr>
            <w:tcW w:w="1420" w:type="dxa"/>
            <w:tcBorders>
              <w:top w:val="nil"/>
              <w:left w:val="nil"/>
              <w:bottom w:val="nil"/>
              <w:right w:val="nil"/>
            </w:tcBorders>
            <w:shd w:val="clear" w:color="auto" w:fill="auto"/>
            <w:noWrap/>
            <w:vAlign w:val="center"/>
            <w:hideMark/>
          </w:tcPr>
          <w:p w14:paraId="66FB26D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4C0CE72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60DD16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Corp.Munic.Serv.Y</w:t>
            </w:r>
            <w:proofErr w:type="spellEnd"/>
            <w:r w:rsidRPr="00822142">
              <w:rPr>
                <w:rFonts w:ascii="Century Gothic" w:eastAsia="Times New Roman" w:hAnsi="Century Gothic" w:cs="Calibri"/>
                <w:color w:val="000000"/>
                <w:sz w:val="18"/>
                <w:szCs w:val="18"/>
                <w:lang w:val="es-CL" w:eastAsia="es-CL"/>
              </w:rPr>
              <w:t xml:space="preserve"> Des. Social </w:t>
            </w:r>
            <w:proofErr w:type="spellStart"/>
            <w:r w:rsidRPr="00822142">
              <w:rPr>
                <w:rFonts w:ascii="Century Gothic" w:eastAsia="Times New Roman" w:hAnsi="Century Gothic" w:cs="Calibri"/>
                <w:color w:val="000000"/>
                <w:sz w:val="18"/>
                <w:szCs w:val="18"/>
                <w:lang w:val="es-CL" w:eastAsia="es-CL"/>
              </w:rPr>
              <w:t>Maipu</w:t>
            </w:r>
            <w:proofErr w:type="spellEnd"/>
            <w:r w:rsidRPr="00822142">
              <w:rPr>
                <w:rFonts w:ascii="Century Gothic" w:eastAsia="Times New Roman" w:hAnsi="Century Gothic" w:cs="Calibri"/>
                <w:color w:val="000000"/>
                <w:sz w:val="18"/>
                <w:szCs w:val="18"/>
                <w:lang w:val="es-CL" w:eastAsia="es-CL"/>
              </w:rPr>
              <w:t>.</w:t>
            </w:r>
          </w:p>
        </w:tc>
      </w:tr>
      <w:tr w:rsidR="00822142" w:rsidRPr="00822142" w14:paraId="0F15CB6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842D36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76B55F4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Quinta Normal</w:t>
            </w:r>
          </w:p>
        </w:tc>
        <w:tc>
          <w:tcPr>
            <w:tcW w:w="1420" w:type="dxa"/>
            <w:tcBorders>
              <w:top w:val="nil"/>
              <w:left w:val="nil"/>
              <w:bottom w:val="nil"/>
              <w:right w:val="nil"/>
            </w:tcBorders>
            <w:shd w:val="clear" w:color="auto" w:fill="auto"/>
            <w:noWrap/>
            <w:vAlign w:val="center"/>
            <w:hideMark/>
          </w:tcPr>
          <w:p w14:paraId="2715E5F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0E24ECA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997C96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Corp.Comunal</w:t>
            </w:r>
            <w:proofErr w:type="spellEnd"/>
            <w:r w:rsidRPr="00822142">
              <w:rPr>
                <w:rFonts w:ascii="Century Gothic" w:eastAsia="Times New Roman" w:hAnsi="Century Gothic" w:cs="Calibri"/>
                <w:color w:val="000000"/>
                <w:sz w:val="18"/>
                <w:szCs w:val="18"/>
                <w:lang w:val="es-CL" w:eastAsia="es-CL"/>
              </w:rPr>
              <w:t xml:space="preserve"> De Desarrollo Quinta Normal</w:t>
            </w:r>
          </w:p>
        </w:tc>
      </w:tr>
      <w:tr w:rsidR="00822142" w:rsidRPr="00822142" w14:paraId="1159BF0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22A2D7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371E839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Lampa</w:t>
            </w:r>
          </w:p>
        </w:tc>
        <w:tc>
          <w:tcPr>
            <w:tcW w:w="1420" w:type="dxa"/>
            <w:tcBorders>
              <w:top w:val="nil"/>
              <w:left w:val="nil"/>
              <w:bottom w:val="nil"/>
              <w:right w:val="nil"/>
            </w:tcBorders>
            <w:shd w:val="clear" w:color="auto" w:fill="auto"/>
            <w:noWrap/>
            <w:vAlign w:val="center"/>
            <w:hideMark/>
          </w:tcPr>
          <w:p w14:paraId="28AB50D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4F49DE5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FE28D7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Corp.Municipal</w:t>
            </w:r>
            <w:proofErr w:type="spellEnd"/>
            <w:r w:rsidRPr="00822142">
              <w:rPr>
                <w:rFonts w:ascii="Century Gothic" w:eastAsia="Times New Roman" w:hAnsi="Century Gothic" w:cs="Calibri"/>
                <w:color w:val="000000"/>
                <w:sz w:val="18"/>
                <w:szCs w:val="18"/>
                <w:lang w:val="es-CL" w:eastAsia="es-CL"/>
              </w:rPr>
              <w:t xml:space="preserve"> De </w:t>
            </w:r>
            <w:proofErr w:type="spellStart"/>
            <w:r w:rsidRPr="00822142">
              <w:rPr>
                <w:rFonts w:ascii="Century Gothic" w:eastAsia="Times New Roman" w:hAnsi="Century Gothic" w:cs="Calibri"/>
                <w:color w:val="000000"/>
                <w:sz w:val="18"/>
                <w:szCs w:val="18"/>
                <w:lang w:val="es-CL" w:eastAsia="es-CL"/>
              </w:rPr>
              <w:t>Des.Social</w:t>
            </w:r>
            <w:proofErr w:type="spellEnd"/>
            <w:r w:rsidRPr="00822142">
              <w:rPr>
                <w:rFonts w:ascii="Century Gothic" w:eastAsia="Times New Roman" w:hAnsi="Century Gothic" w:cs="Calibri"/>
                <w:color w:val="000000"/>
                <w:sz w:val="18"/>
                <w:szCs w:val="18"/>
                <w:lang w:val="es-CL" w:eastAsia="es-CL"/>
              </w:rPr>
              <w:t xml:space="preserve"> De Lampa</w:t>
            </w:r>
          </w:p>
        </w:tc>
      </w:tr>
      <w:tr w:rsidR="00822142" w:rsidRPr="00822142" w14:paraId="5B1ADD3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B01931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467460E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Renca</w:t>
            </w:r>
          </w:p>
        </w:tc>
        <w:tc>
          <w:tcPr>
            <w:tcW w:w="1420" w:type="dxa"/>
            <w:tcBorders>
              <w:top w:val="nil"/>
              <w:left w:val="nil"/>
              <w:bottom w:val="nil"/>
              <w:right w:val="nil"/>
            </w:tcBorders>
            <w:shd w:val="clear" w:color="auto" w:fill="auto"/>
            <w:noWrap/>
            <w:vAlign w:val="center"/>
            <w:hideMark/>
          </w:tcPr>
          <w:p w14:paraId="79B724D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020CFD3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759CD0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Renca</w:t>
            </w:r>
          </w:p>
        </w:tc>
      </w:tr>
      <w:tr w:rsidR="00822142" w:rsidRPr="00822142" w14:paraId="044C3C9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0A61BE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6F89C70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Quilicura</w:t>
            </w:r>
          </w:p>
        </w:tc>
        <w:tc>
          <w:tcPr>
            <w:tcW w:w="1420" w:type="dxa"/>
            <w:tcBorders>
              <w:top w:val="nil"/>
              <w:left w:val="nil"/>
              <w:bottom w:val="nil"/>
              <w:right w:val="nil"/>
            </w:tcBorders>
            <w:shd w:val="clear" w:color="auto" w:fill="auto"/>
            <w:noWrap/>
            <w:vAlign w:val="center"/>
            <w:hideMark/>
          </w:tcPr>
          <w:p w14:paraId="13A574B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D7C7A2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B67484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Quilicura</w:t>
            </w:r>
          </w:p>
        </w:tc>
      </w:tr>
      <w:tr w:rsidR="00822142" w:rsidRPr="00822142" w14:paraId="76B4CCB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BBCFED6"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1C89485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Huechuraba</w:t>
            </w:r>
          </w:p>
        </w:tc>
        <w:tc>
          <w:tcPr>
            <w:tcW w:w="1420" w:type="dxa"/>
            <w:tcBorders>
              <w:top w:val="nil"/>
              <w:left w:val="nil"/>
              <w:bottom w:val="nil"/>
              <w:right w:val="nil"/>
            </w:tcBorders>
            <w:shd w:val="clear" w:color="auto" w:fill="auto"/>
            <w:noWrap/>
            <w:vAlign w:val="center"/>
            <w:hideMark/>
          </w:tcPr>
          <w:p w14:paraId="59A9CB8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1F31A7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64C430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Huechuraba</w:t>
            </w:r>
          </w:p>
        </w:tc>
      </w:tr>
      <w:tr w:rsidR="00822142" w:rsidRPr="00822142" w14:paraId="75E765A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11E92E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5CF561B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Conchalí</w:t>
            </w:r>
          </w:p>
        </w:tc>
        <w:tc>
          <w:tcPr>
            <w:tcW w:w="1420" w:type="dxa"/>
            <w:tcBorders>
              <w:top w:val="nil"/>
              <w:left w:val="nil"/>
              <w:bottom w:val="nil"/>
              <w:right w:val="nil"/>
            </w:tcBorders>
            <w:shd w:val="clear" w:color="auto" w:fill="auto"/>
            <w:noWrap/>
            <w:vAlign w:val="center"/>
            <w:hideMark/>
          </w:tcPr>
          <w:p w14:paraId="4CB3324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119CA47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15F08F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Coresam</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Conchali</w:t>
            </w:r>
            <w:proofErr w:type="spellEnd"/>
          </w:p>
        </w:tc>
      </w:tr>
      <w:tr w:rsidR="00822142" w:rsidRPr="00822142" w14:paraId="2256DC8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933E93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6788029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Colina</w:t>
            </w:r>
          </w:p>
        </w:tc>
        <w:tc>
          <w:tcPr>
            <w:tcW w:w="1420" w:type="dxa"/>
            <w:tcBorders>
              <w:top w:val="nil"/>
              <w:left w:val="nil"/>
              <w:bottom w:val="nil"/>
              <w:right w:val="nil"/>
            </w:tcBorders>
            <w:shd w:val="clear" w:color="auto" w:fill="auto"/>
            <w:noWrap/>
            <w:vAlign w:val="center"/>
            <w:hideMark/>
          </w:tcPr>
          <w:p w14:paraId="67D8E3A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06A2545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C8B2D5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 Munic Des Social Colina</w:t>
            </w:r>
          </w:p>
        </w:tc>
      </w:tr>
      <w:tr w:rsidR="00822142" w:rsidRPr="00822142" w14:paraId="423A19E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957589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26EFB85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Tiltil</w:t>
            </w:r>
          </w:p>
        </w:tc>
        <w:tc>
          <w:tcPr>
            <w:tcW w:w="1420" w:type="dxa"/>
            <w:tcBorders>
              <w:top w:val="nil"/>
              <w:left w:val="nil"/>
              <w:bottom w:val="nil"/>
              <w:right w:val="nil"/>
            </w:tcBorders>
            <w:shd w:val="clear" w:color="auto" w:fill="auto"/>
            <w:noWrap/>
            <w:vAlign w:val="center"/>
            <w:hideMark/>
          </w:tcPr>
          <w:p w14:paraId="557F765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15EC8D5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EF6843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Corp.Municipal</w:t>
            </w:r>
            <w:proofErr w:type="spellEnd"/>
            <w:r w:rsidRPr="00822142">
              <w:rPr>
                <w:rFonts w:ascii="Century Gothic" w:eastAsia="Times New Roman" w:hAnsi="Century Gothic" w:cs="Calibri"/>
                <w:color w:val="000000"/>
                <w:sz w:val="18"/>
                <w:szCs w:val="18"/>
                <w:lang w:val="es-CL" w:eastAsia="es-CL"/>
              </w:rPr>
              <w:t xml:space="preserve"> De </w:t>
            </w:r>
            <w:proofErr w:type="spellStart"/>
            <w:r w:rsidRPr="00822142">
              <w:rPr>
                <w:rFonts w:ascii="Century Gothic" w:eastAsia="Times New Roman" w:hAnsi="Century Gothic" w:cs="Calibri"/>
                <w:color w:val="000000"/>
                <w:sz w:val="18"/>
                <w:szCs w:val="18"/>
                <w:lang w:val="es-CL" w:eastAsia="es-CL"/>
              </w:rPr>
              <w:t>Des.Social</w:t>
            </w:r>
            <w:proofErr w:type="spellEnd"/>
            <w:r w:rsidRPr="00822142">
              <w:rPr>
                <w:rFonts w:ascii="Century Gothic" w:eastAsia="Times New Roman" w:hAnsi="Century Gothic" w:cs="Calibri"/>
                <w:color w:val="000000"/>
                <w:sz w:val="18"/>
                <w:szCs w:val="18"/>
                <w:lang w:val="es-CL" w:eastAsia="es-CL"/>
              </w:rPr>
              <w:t xml:space="preserve"> De </w:t>
            </w:r>
            <w:proofErr w:type="spellStart"/>
            <w:r w:rsidRPr="00822142">
              <w:rPr>
                <w:rFonts w:ascii="Century Gothic" w:eastAsia="Times New Roman" w:hAnsi="Century Gothic" w:cs="Calibri"/>
                <w:color w:val="000000"/>
                <w:sz w:val="18"/>
                <w:szCs w:val="18"/>
                <w:lang w:val="es-CL" w:eastAsia="es-CL"/>
              </w:rPr>
              <w:t>Til-Til</w:t>
            </w:r>
            <w:proofErr w:type="spellEnd"/>
          </w:p>
        </w:tc>
      </w:tr>
      <w:tr w:rsidR="00822142" w:rsidRPr="00822142" w14:paraId="12D6870E"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9FF8A8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6B733DC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Puente Alto</w:t>
            </w:r>
          </w:p>
        </w:tc>
        <w:tc>
          <w:tcPr>
            <w:tcW w:w="1420" w:type="dxa"/>
            <w:tcBorders>
              <w:top w:val="nil"/>
              <w:left w:val="nil"/>
              <w:bottom w:val="nil"/>
              <w:right w:val="nil"/>
            </w:tcBorders>
            <w:shd w:val="clear" w:color="auto" w:fill="auto"/>
            <w:noWrap/>
            <w:vAlign w:val="center"/>
            <w:hideMark/>
          </w:tcPr>
          <w:p w14:paraId="3F16E7F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6CCDF0B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399156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Munic</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Educ</w:t>
            </w:r>
            <w:proofErr w:type="spellEnd"/>
            <w:r w:rsidRPr="00822142">
              <w:rPr>
                <w:rFonts w:ascii="Century Gothic" w:eastAsia="Times New Roman" w:hAnsi="Century Gothic" w:cs="Calibri"/>
                <w:color w:val="000000"/>
                <w:sz w:val="18"/>
                <w:szCs w:val="18"/>
                <w:lang w:val="es-CL" w:eastAsia="es-CL"/>
              </w:rPr>
              <w:t xml:space="preserve"> Salud Y At </w:t>
            </w:r>
            <w:proofErr w:type="spellStart"/>
            <w:r w:rsidRPr="00822142">
              <w:rPr>
                <w:rFonts w:ascii="Century Gothic" w:eastAsia="Times New Roman" w:hAnsi="Century Gothic" w:cs="Calibri"/>
                <w:color w:val="000000"/>
                <w:sz w:val="18"/>
                <w:szCs w:val="18"/>
                <w:lang w:val="es-CL" w:eastAsia="es-CL"/>
              </w:rPr>
              <w:t>Men</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Pte</w:t>
            </w:r>
            <w:proofErr w:type="spellEnd"/>
            <w:r w:rsidRPr="00822142">
              <w:rPr>
                <w:rFonts w:ascii="Century Gothic" w:eastAsia="Times New Roman" w:hAnsi="Century Gothic" w:cs="Calibri"/>
                <w:color w:val="000000"/>
                <w:sz w:val="18"/>
                <w:szCs w:val="18"/>
                <w:lang w:val="es-CL" w:eastAsia="es-CL"/>
              </w:rPr>
              <w:t xml:space="preserve"> Alto</w:t>
            </w:r>
          </w:p>
        </w:tc>
      </w:tr>
      <w:tr w:rsidR="00822142" w:rsidRPr="00822142" w14:paraId="5E1DBC3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B07E2E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08978D7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Pirque</w:t>
            </w:r>
          </w:p>
        </w:tc>
        <w:tc>
          <w:tcPr>
            <w:tcW w:w="1420" w:type="dxa"/>
            <w:tcBorders>
              <w:top w:val="nil"/>
              <w:left w:val="nil"/>
              <w:bottom w:val="nil"/>
              <w:right w:val="nil"/>
            </w:tcBorders>
            <w:shd w:val="clear" w:color="auto" w:fill="auto"/>
            <w:noWrap/>
            <w:vAlign w:val="center"/>
            <w:hideMark/>
          </w:tcPr>
          <w:p w14:paraId="391A926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4B70400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C5543F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w:t>
            </w:r>
            <w:proofErr w:type="spellStart"/>
            <w:r w:rsidRPr="00822142">
              <w:rPr>
                <w:rFonts w:ascii="Century Gothic" w:eastAsia="Times New Roman" w:hAnsi="Century Gothic" w:cs="Calibri"/>
                <w:color w:val="000000"/>
                <w:sz w:val="18"/>
                <w:szCs w:val="18"/>
                <w:lang w:val="es-CL" w:eastAsia="es-CL"/>
              </w:rPr>
              <w:t>Munic</w:t>
            </w:r>
            <w:proofErr w:type="spellEnd"/>
            <w:r w:rsidRPr="00822142">
              <w:rPr>
                <w:rFonts w:ascii="Century Gothic" w:eastAsia="Times New Roman" w:hAnsi="Century Gothic" w:cs="Calibri"/>
                <w:color w:val="000000"/>
                <w:sz w:val="18"/>
                <w:szCs w:val="18"/>
                <w:lang w:val="es-CL" w:eastAsia="es-CL"/>
              </w:rPr>
              <w:t xml:space="preserve"> De </w:t>
            </w:r>
            <w:proofErr w:type="spellStart"/>
            <w:r w:rsidRPr="00822142">
              <w:rPr>
                <w:rFonts w:ascii="Century Gothic" w:eastAsia="Times New Roman" w:hAnsi="Century Gothic" w:cs="Calibri"/>
                <w:color w:val="000000"/>
                <w:sz w:val="18"/>
                <w:szCs w:val="18"/>
                <w:lang w:val="es-CL" w:eastAsia="es-CL"/>
              </w:rPr>
              <w:t>Educ</w:t>
            </w:r>
            <w:proofErr w:type="spellEnd"/>
            <w:r w:rsidRPr="00822142">
              <w:rPr>
                <w:rFonts w:ascii="Century Gothic" w:eastAsia="Times New Roman" w:hAnsi="Century Gothic" w:cs="Calibri"/>
                <w:color w:val="000000"/>
                <w:sz w:val="18"/>
                <w:szCs w:val="18"/>
                <w:lang w:val="es-CL" w:eastAsia="es-CL"/>
              </w:rPr>
              <w:t xml:space="preserve"> Y Salud Pirque</w:t>
            </w:r>
          </w:p>
        </w:tc>
      </w:tr>
      <w:tr w:rsidR="00822142" w:rsidRPr="00822142" w14:paraId="77F741F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5C96CA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0B594B9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José De Maipo</w:t>
            </w:r>
          </w:p>
        </w:tc>
        <w:tc>
          <w:tcPr>
            <w:tcW w:w="1420" w:type="dxa"/>
            <w:tcBorders>
              <w:top w:val="nil"/>
              <w:left w:val="nil"/>
              <w:bottom w:val="nil"/>
              <w:right w:val="nil"/>
            </w:tcBorders>
            <w:shd w:val="clear" w:color="auto" w:fill="auto"/>
            <w:noWrap/>
            <w:vAlign w:val="center"/>
            <w:hideMark/>
          </w:tcPr>
          <w:p w14:paraId="7BB6617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1EC5B1C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141E4E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 Municipal De San Jose De Maipo</w:t>
            </w:r>
          </w:p>
        </w:tc>
      </w:tr>
      <w:tr w:rsidR="00822142" w:rsidRPr="00822142" w14:paraId="2BE0651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3A9941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7BA3129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Bernardo</w:t>
            </w:r>
          </w:p>
        </w:tc>
        <w:tc>
          <w:tcPr>
            <w:tcW w:w="1420" w:type="dxa"/>
            <w:tcBorders>
              <w:top w:val="nil"/>
              <w:left w:val="nil"/>
              <w:bottom w:val="nil"/>
              <w:right w:val="nil"/>
            </w:tcBorders>
            <w:shd w:val="clear" w:color="auto" w:fill="auto"/>
            <w:noWrap/>
            <w:vAlign w:val="center"/>
            <w:hideMark/>
          </w:tcPr>
          <w:p w14:paraId="3A0D1BB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23EC6AC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FC962C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Corp. Municipal </w:t>
            </w:r>
            <w:proofErr w:type="spellStart"/>
            <w:r w:rsidRPr="00822142">
              <w:rPr>
                <w:rFonts w:ascii="Century Gothic" w:eastAsia="Times New Roman" w:hAnsi="Century Gothic" w:cs="Calibri"/>
                <w:color w:val="000000"/>
                <w:sz w:val="18"/>
                <w:szCs w:val="18"/>
                <w:lang w:val="es-CL" w:eastAsia="es-CL"/>
              </w:rPr>
              <w:t>Educacion</w:t>
            </w:r>
            <w:proofErr w:type="spellEnd"/>
            <w:r w:rsidRPr="00822142">
              <w:rPr>
                <w:rFonts w:ascii="Century Gothic" w:eastAsia="Times New Roman" w:hAnsi="Century Gothic" w:cs="Calibri"/>
                <w:color w:val="000000"/>
                <w:sz w:val="18"/>
                <w:szCs w:val="18"/>
                <w:lang w:val="es-CL" w:eastAsia="es-CL"/>
              </w:rPr>
              <w:t xml:space="preserve"> Y Salud San Bernardo</w:t>
            </w:r>
          </w:p>
        </w:tc>
      </w:tr>
      <w:tr w:rsidR="00822142" w:rsidRPr="00822142" w14:paraId="2A46251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A93A8B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6DBBF0C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Buin</w:t>
            </w:r>
          </w:p>
        </w:tc>
        <w:tc>
          <w:tcPr>
            <w:tcW w:w="1420" w:type="dxa"/>
            <w:tcBorders>
              <w:top w:val="nil"/>
              <w:left w:val="nil"/>
              <w:bottom w:val="nil"/>
              <w:right w:val="nil"/>
            </w:tcBorders>
            <w:shd w:val="clear" w:color="auto" w:fill="auto"/>
            <w:noWrap/>
            <w:vAlign w:val="center"/>
            <w:hideMark/>
          </w:tcPr>
          <w:p w14:paraId="5E1212D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766A5DD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99F95E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De Desarrollo Social De Buin</w:t>
            </w:r>
          </w:p>
        </w:tc>
      </w:tr>
      <w:tr w:rsidR="00822142" w:rsidRPr="00822142" w14:paraId="487B849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008E3D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5019100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Paine</w:t>
            </w:r>
          </w:p>
        </w:tc>
        <w:tc>
          <w:tcPr>
            <w:tcW w:w="1420" w:type="dxa"/>
            <w:tcBorders>
              <w:top w:val="nil"/>
              <w:left w:val="nil"/>
              <w:bottom w:val="nil"/>
              <w:right w:val="nil"/>
            </w:tcBorders>
            <w:shd w:val="clear" w:color="auto" w:fill="auto"/>
            <w:noWrap/>
            <w:vAlign w:val="center"/>
            <w:hideMark/>
          </w:tcPr>
          <w:p w14:paraId="6C880E5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A9A215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5FE512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Paine</w:t>
            </w:r>
          </w:p>
        </w:tc>
      </w:tr>
      <w:tr w:rsidR="00822142" w:rsidRPr="00822142" w14:paraId="671EB12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59A0BF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lastRenderedPageBreak/>
              <w:t>13</w:t>
            </w:r>
          </w:p>
        </w:tc>
        <w:tc>
          <w:tcPr>
            <w:tcW w:w="2240" w:type="dxa"/>
            <w:tcBorders>
              <w:top w:val="nil"/>
              <w:left w:val="nil"/>
              <w:bottom w:val="nil"/>
              <w:right w:val="nil"/>
            </w:tcBorders>
            <w:shd w:val="clear" w:color="auto" w:fill="auto"/>
            <w:noWrap/>
            <w:vAlign w:val="bottom"/>
            <w:hideMark/>
          </w:tcPr>
          <w:p w14:paraId="41C8DEC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Calera De Tango</w:t>
            </w:r>
          </w:p>
        </w:tc>
        <w:tc>
          <w:tcPr>
            <w:tcW w:w="1420" w:type="dxa"/>
            <w:tcBorders>
              <w:top w:val="nil"/>
              <w:left w:val="nil"/>
              <w:bottom w:val="nil"/>
              <w:right w:val="nil"/>
            </w:tcBorders>
            <w:shd w:val="clear" w:color="auto" w:fill="auto"/>
            <w:noWrap/>
            <w:vAlign w:val="center"/>
            <w:hideMark/>
          </w:tcPr>
          <w:p w14:paraId="5217B4B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727D89D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51D7BA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Corp.Municipal</w:t>
            </w:r>
            <w:proofErr w:type="spellEnd"/>
            <w:r w:rsidRPr="00822142">
              <w:rPr>
                <w:rFonts w:ascii="Century Gothic" w:eastAsia="Times New Roman" w:hAnsi="Century Gothic" w:cs="Calibri"/>
                <w:color w:val="000000"/>
                <w:sz w:val="18"/>
                <w:szCs w:val="18"/>
                <w:lang w:val="es-CL" w:eastAsia="es-CL"/>
              </w:rPr>
              <w:t xml:space="preserve"> De </w:t>
            </w:r>
            <w:proofErr w:type="spellStart"/>
            <w:r w:rsidRPr="00822142">
              <w:rPr>
                <w:rFonts w:ascii="Century Gothic" w:eastAsia="Times New Roman" w:hAnsi="Century Gothic" w:cs="Calibri"/>
                <w:color w:val="000000"/>
                <w:sz w:val="18"/>
                <w:szCs w:val="18"/>
                <w:lang w:val="es-CL" w:eastAsia="es-CL"/>
              </w:rPr>
              <w:t>Des.Social-C.De</w:t>
            </w:r>
            <w:proofErr w:type="spellEnd"/>
            <w:r w:rsidRPr="00822142">
              <w:rPr>
                <w:rFonts w:ascii="Century Gothic" w:eastAsia="Times New Roman" w:hAnsi="Century Gothic" w:cs="Calibri"/>
                <w:color w:val="000000"/>
                <w:sz w:val="18"/>
                <w:szCs w:val="18"/>
                <w:lang w:val="es-CL" w:eastAsia="es-CL"/>
              </w:rPr>
              <w:t xml:space="preserve"> Tango</w:t>
            </w:r>
          </w:p>
        </w:tc>
      </w:tr>
      <w:tr w:rsidR="00822142" w:rsidRPr="00822142" w14:paraId="2037811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F800BED"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0E56514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Talagante</w:t>
            </w:r>
          </w:p>
        </w:tc>
        <w:tc>
          <w:tcPr>
            <w:tcW w:w="1420" w:type="dxa"/>
            <w:tcBorders>
              <w:top w:val="nil"/>
              <w:left w:val="nil"/>
              <w:bottom w:val="nil"/>
              <w:right w:val="nil"/>
            </w:tcBorders>
            <w:shd w:val="clear" w:color="auto" w:fill="auto"/>
            <w:noWrap/>
            <w:vAlign w:val="center"/>
            <w:hideMark/>
          </w:tcPr>
          <w:p w14:paraId="2077C90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2E682E5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DC7ACA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w:t>
            </w:r>
            <w:proofErr w:type="spellStart"/>
            <w:r w:rsidRPr="00822142">
              <w:rPr>
                <w:rFonts w:ascii="Century Gothic" w:eastAsia="Times New Roman" w:hAnsi="Century Gothic" w:cs="Calibri"/>
                <w:color w:val="000000"/>
                <w:sz w:val="18"/>
                <w:szCs w:val="18"/>
                <w:lang w:val="es-CL" w:eastAsia="es-CL"/>
              </w:rPr>
              <w:t>Educ</w:t>
            </w:r>
            <w:proofErr w:type="spellEnd"/>
            <w:r w:rsidRPr="00822142">
              <w:rPr>
                <w:rFonts w:ascii="Century Gothic" w:eastAsia="Times New Roman" w:hAnsi="Century Gothic" w:cs="Calibri"/>
                <w:color w:val="000000"/>
                <w:sz w:val="18"/>
                <w:szCs w:val="18"/>
                <w:lang w:val="es-CL" w:eastAsia="es-CL"/>
              </w:rPr>
              <w:t xml:space="preserve"> Talagante</w:t>
            </w:r>
          </w:p>
        </w:tc>
      </w:tr>
      <w:tr w:rsidR="00822142" w:rsidRPr="00822142" w14:paraId="5BE33F3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C5F79D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45D2E37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Isla De Maipo</w:t>
            </w:r>
          </w:p>
        </w:tc>
        <w:tc>
          <w:tcPr>
            <w:tcW w:w="1420" w:type="dxa"/>
            <w:tcBorders>
              <w:top w:val="nil"/>
              <w:left w:val="nil"/>
              <w:bottom w:val="nil"/>
              <w:right w:val="nil"/>
            </w:tcBorders>
            <w:shd w:val="clear" w:color="auto" w:fill="auto"/>
            <w:noWrap/>
            <w:vAlign w:val="center"/>
            <w:hideMark/>
          </w:tcPr>
          <w:p w14:paraId="466CE6F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5AE5FF1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478731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De </w:t>
            </w:r>
            <w:proofErr w:type="spellStart"/>
            <w:r w:rsidRPr="00822142">
              <w:rPr>
                <w:rFonts w:ascii="Century Gothic" w:eastAsia="Times New Roman" w:hAnsi="Century Gothic" w:cs="Calibri"/>
                <w:color w:val="000000"/>
                <w:sz w:val="18"/>
                <w:szCs w:val="18"/>
                <w:lang w:val="es-CL" w:eastAsia="es-CL"/>
              </w:rPr>
              <w:t>Educacion</w:t>
            </w:r>
            <w:proofErr w:type="spellEnd"/>
            <w:r w:rsidRPr="00822142">
              <w:rPr>
                <w:rFonts w:ascii="Century Gothic" w:eastAsia="Times New Roman" w:hAnsi="Century Gothic" w:cs="Calibri"/>
                <w:color w:val="000000"/>
                <w:sz w:val="18"/>
                <w:szCs w:val="18"/>
                <w:lang w:val="es-CL" w:eastAsia="es-CL"/>
              </w:rPr>
              <w:t xml:space="preserve"> Y </w:t>
            </w:r>
            <w:proofErr w:type="spellStart"/>
            <w:r w:rsidRPr="00822142">
              <w:rPr>
                <w:rFonts w:ascii="Century Gothic" w:eastAsia="Times New Roman" w:hAnsi="Century Gothic" w:cs="Calibri"/>
                <w:color w:val="000000"/>
                <w:sz w:val="18"/>
                <w:szCs w:val="18"/>
                <w:lang w:val="es-CL" w:eastAsia="es-CL"/>
              </w:rPr>
              <w:t>Salud,I.Maipo</w:t>
            </w:r>
            <w:proofErr w:type="spellEnd"/>
          </w:p>
        </w:tc>
      </w:tr>
      <w:tr w:rsidR="00822142" w:rsidRPr="00822142" w14:paraId="215C132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7FD44B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0A415C7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El Monte</w:t>
            </w:r>
          </w:p>
        </w:tc>
        <w:tc>
          <w:tcPr>
            <w:tcW w:w="1420" w:type="dxa"/>
            <w:tcBorders>
              <w:top w:val="nil"/>
              <w:left w:val="nil"/>
              <w:bottom w:val="nil"/>
              <w:right w:val="nil"/>
            </w:tcBorders>
            <w:shd w:val="clear" w:color="auto" w:fill="auto"/>
            <w:noWrap/>
            <w:vAlign w:val="center"/>
            <w:hideMark/>
          </w:tcPr>
          <w:p w14:paraId="08845DF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91519A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98513F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El Monte</w:t>
            </w:r>
          </w:p>
        </w:tc>
      </w:tr>
      <w:tr w:rsidR="00822142" w:rsidRPr="00822142" w14:paraId="4D613C9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4583F0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287794D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Peñaflor</w:t>
            </w:r>
          </w:p>
        </w:tc>
        <w:tc>
          <w:tcPr>
            <w:tcW w:w="1420" w:type="dxa"/>
            <w:tcBorders>
              <w:top w:val="nil"/>
              <w:left w:val="nil"/>
              <w:bottom w:val="nil"/>
              <w:right w:val="nil"/>
            </w:tcBorders>
            <w:shd w:val="clear" w:color="auto" w:fill="auto"/>
            <w:noWrap/>
            <w:vAlign w:val="center"/>
            <w:hideMark/>
          </w:tcPr>
          <w:p w14:paraId="0E94C72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CA909F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BF0510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Penaflor</w:t>
            </w:r>
            <w:proofErr w:type="spellEnd"/>
          </w:p>
        </w:tc>
      </w:tr>
      <w:tr w:rsidR="00822142" w:rsidRPr="00822142" w14:paraId="57BFE0C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65ECFA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1E517FE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Padre Hurtado</w:t>
            </w:r>
          </w:p>
        </w:tc>
        <w:tc>
          <w:tcPr>
            <w:tcW w:w="1420" w:type="dxa"/>
            <w:tcBorders>
              <w:top w:val="nil"/>
              <w:left w:val="nil"/>
              <w:bottom w:val="nil"/>
              <w:right w:val="nil"/>
            </w:tcBorders>
            <w:shd w:val="clear" w:color="auto" w:fill="auto"/>
            <w:noWrap/>
            <w:vAlign w:val="center"/>
            <w:hideMark/>
          </w:tcPr>
          <w:p w14:paraId="37A598C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66E25FB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57F828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Padre Hurtado</w:t>
            </w:r>
          </w:p>
        </w:tc>
      </w:tr>
      <w:tr w:rsidR="00822142" w:rsidRPr="00822142" w14:paraId="461B32E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71EA9F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6E6BAF7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Melipilla</w:t>
            </w:r>
          </w:p>
        </w:tc>
        <w:tc>
          <w:tcPr>
            <w:tcW w:w="1420" w:type="dxa"/>
            <w:tcBorders>
              <w:top w:val="nil"/>
              <w:left w:val="nil"/>
              <w:bottom w:val="nil"/>
              <w:right w:val="nil"/>
            </w:tcBorders>
            <w:shd w:val="clear" w:color="auto" w:fill="auto"/>
            <w:noWrap/>
            <w:vAlign w:val="center"/>
            <w:hideMark/>
          </w:tcPr>
          <w:p w14:paraId="343650C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22C69EB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8C3AEF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Melipilla</w:t>
            </w:r>
          </w:p>
        </w:tc>
      </w:tr>
      <w:tr w:rsidR="00822142" w:rsidRPr="00822142" w14:paraId="7252226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C7DDD6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23A4A04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María Pinto</w:t>
            </w:r>
          </w:p>
        </w:tc>
        <w:tc>
          <w:tcPr>
            <w:tcW w:w="1420" w:type="dxa"/>
            <w:tcBorders>
              <w:top w:val="nil"/>
              <w:left w:val="nil"/>
              <w:bottom w:val="nil"/>
              <w:right w:val="nil"/>
            </w:tcBorders>
            <w:shd w:val="clear" w:color="auto" w:fill="auto"/>
            <w:noWrap/>
            <w:vAlign w:val="center"/>
            <w:hideMark/>
          </w:tcPr>
          <w:p w14:paraId="7DA66D8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74C5DAA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561C1B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Maria Pinto</w:t>
            </w:r>
          </w:p>
        </w:tc>
      </w:tr>
      <w:tr w:rsidR="00822142" w:rsidRPr="00822142" w14:paraId="68C4651E"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3FE08A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539FD77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Curacaví</w:t>
            </w:r>
          </w:p>
        </w:tc>
        <w:tc>
          <w:tcPr>
            <w:tcW w:w="1420" w:type="dxa"/>
            <w:tcBorders>
              <w:top w:val="nil"/>
              <w:left w:val="nil"/>
              <w:bottom w:val="nil"/>
              <w:right w:val="nil"/>
            </w:tcBorders>
            <w:shd w:val="clear" w:color="auto" w:fill="auto"/>
            <w:noWrap/>
            <w:vAlign w:val="center"/>
            <w:hideMark/>
          </w:tcPr>
          <w:p w14:paraId="3619214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D1DA99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5FF935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Curacavi</w:t>
            </w:r>
            <w:proofErr w:type="spellEnd"/>
          </w:p>
        </w:tc>
      </w:tr>
      <w:tr w:rsidR="00822142" w:rsidRPr="00822142" w14:paraId="59F6674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1681B1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21E54B5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Pedro</w:t>
            </w:r>
          </w:p>
        </w:tc>
        <w:tc>
          <w:tcPr>
            <w:tcW w:w="1420" w:type="dxa"/>
            <w:tcBorders>
              <w:top w:val="nil"/>
              <w:left w:val="nil"/>
              <w:bottom w:val="nil"/>
              <w:right w:val="nil"/>
            </w:tcBorders>
            <w:shd w:val="clear" w:color="auto" w:fill="auto"/>
            <w:noWrap/>
            <w:vAlign w:val="center"/>
            <w:hideMark/>
          </w:tcPr>
          <w:p w14:paraId="7487B1E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4C0C35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2127A9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Pedro</w:t>
            </w:r>
          </w:p>
        </w:tc>
      </w:tr>
      <w:tr w:rsidR="00822142" w:rsidRPr="00822142" w14:paraId="37D7244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CE4AF8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13</w:t>
            </w:r>
          </w:p>
        </w:tc>
        <w:tc>
          <w:tcPr>
            <w:tcW w:w="2240" w:type="dxa"/>
            <w:tcBorders>
              <w:top w:val="nil"/>
              <w:left w:val="nil"/>
              <w:bottom w:val="nil"/>
              <w:right w:val="nil"/>
            </w:tcBorders>
            <w:shd w:val="clear" w:color="auto" w:fill="auto"/>
            <w:noWrap/>
            <w:vAlign w:val="bottom"/>
            <w:hideMark/>
          </w:tcPr>
          <w:p w14:paraId="4C2F031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Alhué</w:t>
            </w:r>
          </w:p>
        </w:tc>
        <w:tc>
          <w:tcPr>
            <w:tcW w:w="1420" w:type="dxa"/>
            <w:tcBorders>
              <w:top w:val="nil"/>
              <w:left w:val="nil"/>
              <w:bottom w:val="nil"/>
              <w:right w:val="nil"/>
            </w:tcBorders>
            <w:shd w:val="clear" w:color="auto" w:fill="auto"/>
            <w:noWrap/>
            <w:vAlign w:val="center"/>
            <w:hideMark/>
          </w:tcPr>
          <w:p w14:paraId="42959D6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0C39C4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B4E59C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Alhue</w:t>
            </w:r>
            <w:proofErr w:type="spellEnd"/>
          </w:p>
        </w:tc>
      </w:tr>
      <w:tr w:rsidR="00822142" w:rsidRPr="00822142" w14:paraId="7836767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39775E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14</w:t>
            </w:r>
          </w:p>
        </w:tc>
        <w:tc>
          <w:tcPr>
            <w:tcW w:w="2240" w:type="dxa"/>
            <w:tcBorders>
              <w:top w:val="nil"/>
              <w:left w:val="nil"/>
              <w:bottom w:val="nil"/>
              <w:right w:val="nil"/>
            </w:tcBorders>
            <w:shd w:val="clear" w:color="auto" w:fill="auto"/>
            <w:noWrap/>
            <w:vAlign w:val="bottom"/>
            <w:hideMark/>
          </w:tcPr>
          <w:p w14:paraId="7493355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Valdivia</w:t>
            </w:r>
          </w:p>
        </w:tc>
        <w:tc>
          <w:tcPr>
            <w:tcW w:w="1420" w:type="dxa"/>
            <w:tcBorders>
              <w:top w:val="nil"/>
              <w:left w:val="nil"/>
              <w:bottom w:val="nil"/>
              <w:right w:val="nil"/>
            </w:tcBorders>
            <w:shd w:val="clear" w:color="auto" w:fill="auto"/>
            <w:noWrap/>
            <w:vAlign w:val="center"/>
            <w:hideMark/>
          </w:tcPr>
          <w:p w14:paraId="4E73738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E23B8D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B75FB4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Valdivia</w:t>
            </w:r>
          </w:p>
        </w:tc>
      </w:tr>
      <w:tr w:rsidR="00822142" w:rsidRPr="00822142" w14:paraId="58E3BE73"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C6C783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14</w:t>
            </w:r>
          </w:p>
        </w:tc>
        <w:tc>
          <w:tcPr>
            <w:tcW w:w="2240" w:type="dxa"/>
            <w:tcBorders>
              <w:top w:val="nil"/>
              <w:left w:val="nil"/>
              <w:bottom w:val="nil"/>
              <w:right w:val="nil"/>
            </w:tcBorders>
            <w:shd w:val="clear" w:color="auto" w:fill="auto"/>
            <w:noWrap/>
            <w:vAlign w:val="bottom"/>
            <w:hideMark/>
          </w:tcPr>
          <w:p w14:paraId="484BE77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Mariquina</w:t>
            </w:r>
          </w:p>
        </w:tc>
        <w:tc>
          <w:tcPr>
            <w:tcW w:w="1420" w:type="dxa"/>
            <w:tcBorders>
              <w:top w:val="nil"/>
              <w:left w:val="nil"/>
              <w:bottom w:val="nil"/>
              <w:right w:val="nil"/>
            </w:tcBorders>
            <w:shd w:val="clear" w:color="auto" w:fill="auto"/>
            <w:noWrap/>
            <w:vAlign w:val="center"/>
            <w:hideMark/>
          </w:tcPr>
          <w:p w14:paraId="22FB76C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408932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800FC8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Mariquina</w:t>
            </w:r>
          </w:p>
        </w:tc>
      </w:tr>
      <w:tr w:rsidR="00822142" w:rsidRPr="00822142" w14:paraId="23BA4E7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40E16A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14</w:t>
            </w:r>
          </w:p>
        </w:tc>
        <w:tc>
          <w:tcPr>
            <w:tcW w:w="2240" w:type="dxa"/>
            <w:tcBorders>
              <w:top w:val="nil"/>
              <w:left w:val="nil"/>
              <w:bottom w:val="nil"/>
              <w:right w:val="nil"/>
            </w:tcBorders>
            <w:shd w:val="clear" w:color="auto" w:fill="auto"/>
            <w:noWrap/>
            <w:vAlign w:val="bottom"/>
            <w:hideMark/>
          </w:tcPr>
          <w:p w14:paraId="1B88969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Lanco</w:t>
            </w:r>
          </w:p>
        </w:tc>
        <w:tc>
          <w:tcPr>
            <w:tcW w:w="1420" w:type="dxa"/>
            <w:tcBorders>
              <w:top w:val="nil"/>
              <w:left w:val="nil"/>
              <w:bottom w:val="nil"/>
              <w:right w:val="nil"/>
            </w:tcBorders>
            <w:shd w:val="clear" w:color="auto" w:fill="auto"/>
            <w:noWrap/>
            <w:vAlign w:val="center"/>
            <w:hideMark/>
          </w:tcPr>
          <w:p w14:paraId="6206952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194884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A3DE65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Lanco</w:t>
            </w:r>
          </w:p>
        </w:tc>
      </w:tr>
      <w:tr w:rsidR="00822142" w:rsidRPr="00822142" w14:paraId="6694343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D60907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14</w:t>
            </w:r>
          </w:p>
        </w:tc>
        <w:tc>
          <w:tcPr>
            <w:tcW w:w="2240" w:type="dxa"/>
            <w:tcBorders>
              <w:top w:val="nil"/>
              <w:left w:val="nil"/>
              <w:bottom w:val="nil"/>
              <w:right w:val="nil"/>
            </w:tcBorders>
            <w:shd w:val="clear" w:color="auto" w:fill="auto"/>
            <w:noWrap/>
            <w:vAlign w:val="bottom"/>
            <w:hideMark/>
          </w:tcPr>
          <w:p w14:paraId="3C939E7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Los Lagos</w:t>
            </w:r>
          </w:p>
        </w:tc>
        <w:tc>
          <w:tcPr>
            <w:tcW w:w="1420" w:type="dxa"/>
            <w:tcBorders>
              <w:top w:val="nil"/>
              <w:left w:val="nil"/>
              <w:bottom w:val="nil"/>
              <w:right w:val="nil"/>
            </w:tcBorders>
            <w:shd w:val="clear" w:color="auto" w:fill="auto"/>
            <w:noWrap/>
            <w:vAlign w:val="center"/>
            <w:hideMark/>
          </w:tcPr>
          <w:p w14:paraId="0632342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F06E97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736A63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Los Lagos</w:t>
            </w:r>
          </w:p>
        </w:tc>
      </w:tr>
      <w:tr w:rsidR="00822142" w:rsidRPr="00822142" w14:paraId="44CEFB9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EA536A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14</w:t>
            </w:r>
          </w:p>
        </w:tc>
        <w:tc>
          <w:tcPr>
            <w:tcW w:w="2240" w:type="dxa"/>
            <w:tcBorders>
              <w:top w:val="nil"/>
              <w:left w:val="nil"/>
              <w:bottom w:val="nil"/>
              <w:right w:val="nil"/>
            </w:tcBorders>
            <w:shd w:val="clear" w:color="auto" w:fill="auto"/>
            <w:noWrap/>
            <w:vAlign w:val="bottom"/>
            <w:hideMark/>
          </w:tcPr>
          <w:p w14:paraId="032F198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Futrono</w:t>
            </w:r>
          </w:p>
        </w:tc>
        <w:tc>
          <w:tcPr>
            <w:tcW w:w="1420" w:type="dxa"/>
            <w:tcBorders>
              <w:top w:val="nil"/>
              <w:left w:val="nil"/>
              <w:bottom w:val="nil"/>
              <w:right w:val="nil"/>
            </w:tcBorders>
            <w:shd w:val="clear" w:color="auto" w:fill="auto"/>
            <w:noWrap/>
            <w:vAlign w:val="center"/>
            <w:hideMark/>
          </w:tcPr>
          <w:p w14:paraId="40F3675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4CFAAB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DD58EA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Futrono</w:t>
            </w:r>
          </w:p>
        </w:tc>
      </w:tr>
      <w:tr w:rsidR="00822142" w:rsidRPr="00822142" w14:paraId="2DC54D4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396453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14</w:t>
            </w:r>
          </w:p>
        </w:tc>
        <w:tc>
          <w:tcPr>
            <w:tcW w:w="2240" w:type="dxa"/>
            <w:tcBorders>
              <w:top w:val="nil"/>
              <w:left w:val="nil"/>
              <w:bottom w:val="nil"/>
              <w:right w:val="nil"/>
            </w:tcBorders>
            <w:shd w:val="clear" w:color="auto" w:fill="auto"/>
            <w:noWrap/>
            <w:vAlign w:val="bottom"/>
            <w:hideMark/>
          </w:tcPr>
          <w:p w14:paraId="46EA30C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Paillaco</w:t>
            </w:r>
          </w:p>
        </w:tc>
        <w:tc>
          <w:tcPr>
            <w:tcW w:w="1420" w:type="dxa"/>
            <w:tcBorders>
              <w:top w:val="nil"/>
              <w:left w:val="nil"/>
              <w:bottom w:val="nil"/>
              <w:right w:val="nil"/>
            </w:tcBorders>
            <w:shd w:val="clear" w:color="auto" w:fill="auto"/>
            <w:noWrap/>
            <w:vAlign w:val="center"/>
            <w:hideMark/>
          </w:tcPr>
          <w:p w14:paraId="215D844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BA77C2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3534D3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Paillaco</w:t>
            </w:r>
          </w:p>
        </w:tc>
      </w:tr>
      <w:tr w:rsidR="00822142" w:rsidRPr="00822142" w14:paraId="40427FE7"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531AB8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14</w:t>
            </w:r>
          </w:p>
        </w:tc>
        <w:tc>
          <w:tcPr>
            <w:tcW w:w="2240" w:type="dxa"/>
            <w:tcBorders>
              <w:top w:val="nil"/>
              <w:left w:val="nil"/>
              <w:bottom w:val="nil"/>
              <w:right w:val="nil"/>
            </w:tcBorders>
            <w:shd w:val="clear" w:color="auto" w:fill="auto"/>
            <w:noWrap/>
            <w:vAlign w:val="bottom"/>
            <w:hideMark/>
          </w:tcPr>
          <w:p w14:paraId="5D8D4C2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Corral</w:t>
            </w:r>
          </w:p>
        </w:tc>
        <w:tc>
          <w:tcPr>
            <w:tcW w:w="1420" w:type="dxa"/>
            <w:tcBorders>
              <w:top w:val="nil"/>
              <w:left w:val="nil"/>
              <w:bottom w:val="nil"/>
              <w:right w:val="nil"/>
            </w:tcBorders>
            <w:shd w:val="clear" w:color="auto" w:fill="auto"/>
            <w:noWrap/>
            <w:vAlign w:val="center"/>
            <w:hideMark/>
          </w:tcPr>
          <w:p w14:paraId="10AE66C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DA9C38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4BDCBD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Corral</w:t>
            </w:r>
          </w:p>
        </w:tc>
      </w:tr>
      <w:tr w:rsidR="00822142" w:rsidRPr="00822142" w14:paraId="7403B888"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231979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14</w:t>
            </w:r>
          </w:p>
        </w:tc>
        <w:tc>
          <w:tcPr>
            <w:tcW w:w="2240" w:type="dxa"/>
            <w:tcBorders>
              <w:top w:val="nil"/>
              <w:left w:val="nil"/>
              <w:bottom w:val="nil"/>
              <w:right w:val="nil"/>
            </w:tcBorders>
            <w:shd w:val="clear" w:color="auto" w:fill="auto"/>
            <w:noWrap/>
            <w:vAlign w:val="bottom"/>
            <w:hideMark/>
          </w:tcPr>
          <w:p w14:paraId="53921B9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Máfil</w:t>
            </w:r>
          </w:p>
        </w:tc>
        <w:tc>
          <w:tcPr>
            <w:tcW w:w="1420" w:type="dxa"/>
            <w:tcBorders>
              <w:top w:val="nil"/>
              <w:left w:val="nil"/>
              <w:bottom w:val="nil"/>
              <w:right w:val="nil"/>
            </w:tcBorders>
            <w:shd w:val="clear" w:color="auto" w:fill="auto"/>
            <w:noWrap/>
            <w:vAlign w:val="center"/>
            <w:hideMark/>
          </w:tcPr>
          <w:p w14:paraId="2738E9C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D6DA8D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2F45F9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Mafil</w:t>
            </w:r>
            <w:proofErr w:type="spellEnd"/>
          </w:p>
        </w:tc>
      </w:tr>
      <w:tr w:rsidR="00822142" w:rsidRPr="00822142" w14:paraId="12E2E65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DCB3EB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14</w:t>
            </w:r>
          </w:p>
        </w:tc>
        <w:tc>
          <w:tcPr>
            <w:tcW w:w="2240" w:type="dxa"/>
            <w:tcBorders>
              <w:top w:val="nil"/>
              <w:left w:val="nil"/>
              <w:bottom w:val="nil"/>
              <w:right w:val="nil"/>
            </w:tcBorders>
            <w:shd w:val="clear" w:color="auto" w:fill="auto"/>
            <w:noWrap/>
            <w:vAlign w:val="bottom"/>
            <w:hideMark/>
          </w:tcPr>
          <w:p w14:paraId="0931758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Panguipulli</w:t>
            </w:r>
          </w:p>
        </w:tc>
        <w:tc>
          <w:tcPr>
            <w:tcW w:w="1420" w:type="dxa"/>
            <w:tcBorders>
              <w:top w:val="nil"/>
              <w:left w:val="nil"/>
              <w:bottom w:val="nil"/>
              <w:right w:val="nil"/>
            </w:tcBorders>
            <w:shd w:val="clear" w:color="auto" w:fill="auto"/>
            <w:noWrap/>
            <w:vAlign w:val="center"/>
            <w:hideMark/>
          </w:tcPr>
          <w:p w14:paraId="49778D3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Corporación</w:t>
            </w:r>
          </w:p>
        </w:tc>
        <w:tc>
          <w:tcPr>
            <w:tcW w:w="1320" w:type="dxa"/>
            <w:tcBorders>
              <w:top w:val="nil"/>
              <w:left w:val="nil"/>
              <w:bottom w:val="nil"/>
              <w:right w:val="nil"/>
            </w:tcBorders>
            <w:shd w:val="clear" w:color="auto" w:fill="auto"/>
            <w:noWrap/>
            <w:vAlign w:val="center"/>
            <w:hideMark/>
          </w:tcPr>
          <w:p w14:paraId="0A7185D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0297E6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Corporacion</w:t>
            </w:r>
            <w:proofErr w:type="spellEnd"/>
            <w:r w:rsidRPr="00822142">
              <w:rPr>
                <w:rFonts w:ascii="Century Gothic" w:eastAsia="Times New Roman" w:hAnsi="Century Gothic" w:cs="Calibri"/>
                <w:color w:val="000000"/>
                <w:sz w:val="18"/>
                <w:szCs w:val="18"/>
                <w:lang w:val="es-CL" w:eastAsia="es-CL"/>
              </w:rPr>
              <w:t xml:space="preserve"> Municipal De Panguipulli</w:t>
            </w:r>
          </w:p>
        </w:tc>
      </w:tr>
      <w:tr w:rsidR="00822142" w:rsidRPr="00822142" w14:paraId="036D515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5ABAF4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14</w:t>
            </w:r>
          </w:p>
        </w:tc>
        <w:tc>
          <w:tcPr>
            <w:tcW w:w="2240" w:type="dxa"/>
            <w:tcBorders>
              <w:top w:val="nil"/>
              <w:left w:val="nil"/>
              <w:bottom w:val="nil"/>
              <w:right w:val="nil"/>
            </w:tcBorders>
            <w:shd w:val="clear" w:color="auto" w:fill="auto"/>
            <w:noWrap/>
            <w:vAlign w:val="bottom"/>
            <w:hideMark/>
          </w:tcPr>
          <w:p w14:paraId="466F696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 Unión</w:t>
            </w:r>
          </w:p>
        </w:tc>
        <w:tc>
          <w:tcPr>
            <w:tcW w:w="1420" w:type="dxa"/>
            <w:tcBorders>
              <w:top w:val="nil"/>
              <w:left w:val="nil"/>
              <w:bottom w:val="nil"/>
              <w:right w:val="nil"/>
            </w:tcBorders>
            <w:shd w:val="clear" w:color="auto" w:fill="auto"/>
            <w:noWrap/>
            <w:vAlign w:val="center"/>
            <w:hideMark/>
          </w:tcPr>
          <w:p w14:paraId="3B2B092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D0BFA1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F86DA3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La </w:t>
            </w:r>
            <w:proofErr w:type="spellStart"/>
            <w:r w:rsidRPr="00822142">
              <w:rPr>
                <w:rFonts w:ascii="Century Gothic" w:eastAsia="Times New Roman" w:hAnsi="Century Gothic" w:cs="Calibri"/>
                <w:color w:val="000000"/>
                <w:sz w:val="18"/>
                <w:szCs w:val="18"/>
                <w:lang w:val="es-CL" w:eastAsia="es-CL"/>
              </w:rPr>
              <w:t>Union</w:t>
            </w:r>
            <w:proofErr w:type="spellEnd"/>
          </w:p>
        </w:tc>
      </w:tr>
      <w:tr w:rsidR="00822142" w:rsidRPr="00822142" w14:paraId="06E3DD9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3D6FBC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14</w:t>
            </w:r>
          </w:p>
        </w:tc>
        <w:tc>
          <w:tcPr>
            <w:tcW w:w="2240" w:type="dxa"/>
            <w:tcBorders>
              <w:top w:val="nil"/>
              <w:left w:val="nil"/>
              <w:bottom w:val="nil"/>
              <w:right w:val="nil"/>
            </w:tcBorders>
            <w:shd w:val="clear" w:color="auto" w:fill="auto"/>
            <w:noWrap/>
            <w:vAlign w:val="bottom"/>
            <w:hideMark/>
          </w:tcPr>
          <w:p w14:paraId="3986EF52"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Río Bueno</w:t>
            </w:r>
          </w:p>
        </w:tc>
        <w:tc>
          <w:tcPr>
            <w:tcW w:w="1420" w:type="dxa"/>
            <w:tcBorders>
              <w:top w:val="nil"/>
              <w:left w:val="nil"/>
              <w:bottom w:val="nil"/>
              <w:right w:val="nil"/>
            </w:tcBorders>
            <w:shd w:val="clear" w:color="auto" w:fill="auto"/>
            <w:noWrap/>
            <w:vAlign w:val="center"/>
            <w:hideMark/>
          </w:tcPr>
          <w:p w14:paraId="0897DC5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4EC5D8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ACDDEA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Rio Bueno</w:t>
            </w:r>
          </w:p>
        </w:tc>
      </w:tr>
      <w:tr w:rsidR="00822142" w:rsidRPr="00822142" w14:paraId="5E5B4E9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EB8249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14</w:t>
            </w:r>
          </w:p>
        </w:tc>
        <w:tc>
          <w:tcPr>
            <w:tcW w:w="2240" w:type="dxa"/>
            <w:tcBorders>
              <w:top w:val="nil"/>
              <w:left w:val="nil"/>
              <w:bottom w:val="nil"/>
              <w:right w:val="nil"/>
            </w:tcBorders>
            <w:shd w:val="clear" w:color="auto" w:fill="auto"/>
            <w:noWrap/>
            <w:vAlign w:val="bottom"/>
            <w:hideMark/>
          </w:tcPr>
          <w:p w14:paraId="2961C7E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Lago Ranco</w:t>
            </w:r>
          </w:p>
        </w:tc>
        <w:tc>
          <w:tcPr>
            <w:tcW w:w="1420" w:type="dxa"/>
            <w:tcBorders>
              <w:top w:val="nil"/>
              <w:left w:val="nil"/>
              <w:bottom w:val="nil"/>
              <w:right w:val="nil"/>
            </w:tcBorders>
            <w:shd w:val="clear" w:color="auto" w:fill="auto"/>
            <w:noWrap/>
            <w:vAlign w:val="center"/>
            <w:hideMark/>
          </w:tcPr>
          <w:p w14:paraId="273E77D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287DF7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1950E8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Lago Ranco</w:t>
            </w:r>
          </w:p>
        </w:tc>
      </w:tr>
      <w:tr w:rsidR="00822142" w:rsidRPr="00822142" w14:paraId="3144422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FE41415"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1BE3602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Chillán</w:t>
            </w:r>
          </w:p>
        </w:tc>
        <w:tc>
          <w:tcPr>
            <w:tcW w:w="1420" w:type="dxa"/>
            <w:tcBorders>
              <w:top w:val="nil"/>
              <w:left w:val="nil"/>
              <w:bottom w:val="nil"/>
              <w:right w:val="nil"/>
            </w:tcBorders>
            <w:shd w:val="clear" w:color="auto" w:fill="auto"/>
            <w:noWrap/>
            <w:vAlign w:val="center"/>
            <w:hideMark/>
          </w:tcPr>
          <w:p w14:paraId="7CED12E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DFA49F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5F41E8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Chillan</w:t>
            </w:r>
          </w:p>
        </w:tc>
      </w:tr>
      <w:tr w:rsidR="00822142" w:rsidRPr="00822142" w14:paraId="5FE0EAE8"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2AA26F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74A4801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Chillán Viejo</w:t>
            </w:r>
          </w:p>
        </w:tc>
        <w:tc>
          <w:tcPr>
            <w:tcW w:w="1420" w:type="dxa"/>
            <w:tcBorders>
              <w:top w:val="nil"/>
              <w:left w:val="nil"/>
              <w:bottom w:val="nil"/>
              <w:right w:val="nil"/>
            </w:tcBorders>
            <w:shd w:val="clear" w:color="auto" w:fill="auto"/>
            <w:noWrap/>
            <w:vAlign w:val="center"/>
            <w:hideMark/>
          </w:tcPr>
          <w:p w14:paraId="65D276A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61DBF9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E4C4AD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Chillan Viejo</w:t>
            </w:r>
          </w:p>
        </w:tc>
      </w:tr>
      <w:tr w:rsidR="00822142" w:rsidRPr="00822142" w14:paraId="3ECA781F"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52A0B25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79E6178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Nicolás</w:t>
            </w:r>
          </w:p>
        </w:tc>
        <w:tc>
          <w:tcPr>
            <w:tcW w:w="1420" w:type="dxa"/>
            <w:tcBorders>
              <w:top w:val="nil"/>
              <w:left w:val="nil"/>
              <w:bottom w:val="nil"/>
              <w:right w:val="nil"/>
            </w:tcBorders>
            <w:shd w:val="clear" w:color="auto" w:fill="auto"/>
            <w:noWrap/>
            <w:vAlign w:val="center"/>
            <w:hideMark/>
          </w:tcPr>
          <w:p w14:paraId="0B20ABA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F65B57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7BEFEFA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Nicolas</w:t>
            </w:r>
          </w:p>
        </w:tc>
      </w:tr>
      <w:tr w:rsidR="00822142" w:rsidRPr="00822142" w14:paraId="6D9F684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86F009E"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5577B8E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Carlos</w:t>
            </w:r>
          </w:p>
        </w:tc>
        <w:tc>
          <w:tcPr>
            <w:tcW w:w="1420" w:type="dxa"/>
            <w:tcBorders>
              <w:top w:val="nil"/>
              <w:left w:val="nil"/>
              <w:bottom w:val="nil"/>
              <w:right w:val="nil"/>
            </w:tcBorders>
            <w:shd w:val="clear" w:color="auto" w:fill="auto"/>
            <w:noWrap/>
            <w:vAlign w:val="center"/>
            <w:hideMark/>
          </w:tcPr>
          <w:p w14:paraId="6CFDCB3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F6AC20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DA2122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Carlos</w:t>
            </w:r>
          </w:p>
        </w:tc>
      </w:tr>
      <w:tr w:rsidR="00822142" w:rsidRPr="00822142" w14:paraId="31B3F718"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1770BDF8"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5B3499E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Ñiquén</w:t>
            </w:r>
          </w:p>
        </w:tc>
        <w:tc>
          <w:tcPr>
            <w:tcW w:w="1420" w:type="dxa"/>
            <w:tcBorders>
              <w:top w:val="nil"/>
              <w:left w:val="nil"/>
              <w:bottom w:val="nil"/>
              <w:right w:val="nil"/>
            </w:tcBorders>
            <w:shd w:val="clear" w:color="auto" w:fill="auto"/>
            <w:noWrap/>
            <w:vAlign w:val="center"/>
            <w:hideMark/>
          </w:tcPr>
          <w:p w14:paraId="0C00FF5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D50B74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C94C0C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Niquen</w:t>
            </w:r>
            <w:proofErr w:type="spellEnd"/>
          </w:p>
        </w:tc>
      </w:tr>
      <w:tr w:rsidR="00822142" w:rsidRPr="00822142" w14:paraId="675AC64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01B300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0E0E745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Fabián</w:t>
            </w:r>
          </w:p>
        </w:tc>
        <w:tc>
          <w:tcPr>
            <w:tcW w:w="1420" w:type="dxa"/>
            <w:tcBorders>
              <w:top w:val="nil"/>
              <w:left w:val="nil"/>
              <w:bottom w:val="nil"/>
              <w:right w:val="nil"/>
            </w:tcBorders>
            <w:shd w:val="clear" w:color="auto" w:fill="auto"/>
            <w:noWrap/>
            <w:vAlign w:val="center"/>
            <w:hideMark/>
          </w:tcPr>
          <w:p w14:paraId="5B928B8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0002E1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1F4CC9F"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Fabian</w:t>
            </w:r>
          </w:p>
        </w:tc>
      </w:tr>
      <w:tr w:rsidR="00822142" w:rsidRPr="00822142" w14:paraId="54EED17D"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076704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7ABF559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Coihueco</w:t>
            </w:r>
          </w:p>
        </w:tc>
        <w:tc>
          <w:tcPr>
            <w:tcW w:w="1420" w:type="dxa"/>
            <w:tcBorders>
              <w:top w:val="nil"/>
              <w:left w:val="nil"/>
              <w:bottom w:val="nil"/>
              <w:right w:val="nil"/>
            </w:tcBorders>
            <w:shd w:val="clear" w:color="auto" w:fill="auto"/>
            <w:noWrap/>
            <w:vAlign w:val="center"/>
            <w:hideMark/>
          </w:tcPr>
          <w:p w14:paraId="1943B2B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52AD73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78E30B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Coihueco</w:t>
            </w:r>
          </w:p>
        </w:tc>
      </w:tr>
      <w:tr w:rsidR="00822142" w:rsidRPr="00822142" w14:paraId="7A6C1E8A"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8E7846C"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14CFFF2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Pinto</w:t>
            </w:r>
          </w:p>
        </w:tc>
        <w:tc>
          <w:tcPr>
            <w:tcW w:w="1420" w:type="dxa"/>
            <w:tcBorders>
              <w:top w:val="nil"/>
              <w:left w:val="nil"/>
              <w:bottom w:val="nil"/>
              <w:right w:val="nil"/>
            </w:tcBorders>
            <w:shd w:val="clear" w:color="auto" w:fill="auto"/>
            <w:noWrap/>
            <w:vAlign w:val="center"/>
            <w:hideMark/>
          </w:tcPr>
          <w:p w14:paraId="0A7D0FF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AD9DCB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2F5CAA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Pinto</w:t>
            </w:r>
          </w:p>
        </w:tc>
      </w:tr>
      <w:tr w:rsidR="00822142" w:rsidRPr="00822142" w14:paraId="02528B8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0DC84FA"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46E6339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San Ignacio</w:t>
            </w:r>
          </w:p>
        </w:tc>
        <w:tc>
          <w:tcPr>
            <w:tcW w:w="1420" w:type="dxa"/>
            <w:tcBorders>
              <w:top w:val="nil"/>
              <w:left w:val="nil"/>
              <w:bottom w:val="nil"/>
              <w:right w:val="nil"/>
            </w:tcBorders>
            <w:shd w:val="clear" w:color="auto" w:fill="auto"/>
            <w:noWrap/>
            <w:vAlign w:val="center"/>
            <w:hideMark/>
          </w:tcPr>
          <w:p w14:paraId="0855768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1B1EB7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31A42CA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San Ignacio</w:t>
            </w:r>
          </w:p>
        </w:tc>
      </w:tr>
      <w:tr w:rsidR="00822142" w:rsidRPr="00822142" w14:paraId="2262C814"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3C00AC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696AE98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El Carmen</w:t>
            </w:r>
          </w:p>
        </w:tc>
        <w:tc>
          <w:tcPr>
            <w:tcW w:w="1420" w:type="dxa"/>
            <w:tcBorders>
              <w:top w:val="nil"/>
              <w:left w:val="nil"/>
              <w:bottom w:val="nil"/>
              <w:right w:val="nil"/>
            </w:tcBorders>
            <w:shd w:val="clear" w:color="auto" w:fill="auto"/>
            <w:noWrap/>
            <w:vAlign w:val="center"/>
            <w:hideMark/>
          </w:tcPr>
          <w:p w14:paraId="458E0AC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541591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704133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El Carmen</w:t>
            </w:r>
          </w:p>
        </w:tc>
      </w:tr>
      <w:tr w:rsidR="00822142" w:rsidRPr="00822142" w14:paraId="21CE7D69"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2A27497"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6D5FB01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Yungay</w:t>
            </w:r>
          </w:p>
        </w:tc>
        <w:tc>
          <w:tcPr>
            <w:tcW w:w="1420" w:type="dxa"/>
            <w:tcBorders>
              <w:top w:val="nil"/>
              <w:left w:val="nil"/>
              <w:bottom w:val="nil"/>
              <w:right w:val="nil"/>
            </w:tcBorders>
            <w:shd w:val="clear" w:color="auto" w:fill="auto"/>
            <w:noWrap/>
            <w:vAlign w:val="center"/>
            <w:hideMark/>
          </w:tcPr>
          <w:p w14:paraId="0AF2C65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1EAF876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EEAD3D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Yungay</w:t>
            </w:r>
          </w:p>
        </w:tc>
      </w:tr>
      <w:tr w:rsidR="00822142" w:rsidRPr="00822142" w14:paraId="07FDA0A6"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9ADDA7F"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6DA3FA3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Pemuco</w:t>
            </w:r>
          </w:p>
        </w:tc>
        <w:tc>
          <w:tcPr>
            <w:tcW w:w="1420" w:type="dxa"/>
            <w:tcBorders>
              <w:top w:val="nil"/>
              <w:left w:val="nil"/>
              <w:bottom w:val="nil"/>
              <w:right w:val="nil"/>
            </w:tcBorders>
            <w:shd w:val="clear" w:color="auto" w:fill="auto"/>
            <w:noWrap/>
            <w:vAlign w:val="center"/>
            <w:hideMark/>
          </w:tcPr>
          <w:p w14:paraId="46C25BF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294F83E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6A84E97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Pemuco</w:t>
            </w:r>
          </w:p>
        </w:tc>
      </w:tr>
      <w:tr w:rsidR="00822142" w:rsidRPr="00822142" w14:paraId="069CCFA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808C40B"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7355954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Bulnes</w:t>
            </w:r>
          </w:p>
        </w:tc>
        <w:tc>
          <w:tcPr>
            <w:tcW w:w="1420" w:type="dxa"/>
            <w:tcBorders>
              <w:top w:val="nil"/>
              <w:left w:val="nil"/>
              <w:bottom w:val="nil"/>
              <w:right w:val="nil"/>
            </w:tcBorders>
            <w:shd w:val="clear" w:color="auto" w:fill="auto"/>
            <w:noWrap/>
            <w:vAlign w:val="center"/>
            <w:hideMark/>
          </w:tcPr>
          <w:p w14:paraId="354C1F2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4454FAA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B20DBC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Bulnes</w:t>
            </w:r>
          </w:p>
        </w:tc>
      </w:tr>
      <w:tr w:rsidR="00822142" w:rsidRPr="00822142" w14:paraId="58FEF47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8D698B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6BACE7D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Quillón</w:t>
            </w:r>
          </w:p>
        </w:tc>
        <w:tc>
          <w:tcPr>
            <w:tcW w:w="1420" w:type="dxa"/>
            <w:tcBorders>
              <w:top w:val="nil"/>
              <w:left w:val="nil"/>
              <w:bottom w:val="nil"/>
              <w:right w:val="nil"/>
            </w:tcBorders>
            <w:shd w:val="clear" w:color="auto" w:fill="auto"/>
            <w:noWrap/>
            <w:vAlign w:val="center"/>
            <w:hideMark/>
          </w:tcPr>
          <w:p w14:paraId="6347E52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82EB0F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2476BC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Quillon</w:t>
            </w:r>
            <w:proofErr w:type="spellEnd"/>
          </w:p>
        </w:tc>
      </w:tr>
      <w:tr w:rsidR="00822142" w:rsidRPr="00822142" w14:paraId="0A5B97B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47F5F331"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417F76D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Ranquil</w:t>
            </w:r>
            <w:proofErr w:type="spellEnd"/>
          </w:p>
        </w:tc>
        <w:tc>
          <w:tcPr>
            <w:tcW w:w="1420" w:type="dxa"/>
            <w:tcBorders>
              <w:top w:val="nil"/>
              <w:left w:val="nil"/>
              <w:bottom w:val="nil"/>
              <w:right w:val="nil"/>
            </w:tcBorders>
            <w:shd w:val="clear" w:color="auto" w:fill="auto"/>
            <w:noWrap/>
            <w:vAlign w:val="center"/>
            <w:hideMark/>
          </w:tcPr>
          <w:p w14:paraId="51FF005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EBD6C44"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03EF31F1"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Ranquil</w:t>
            </w:r>
            <w:proofErr w:type="spellEnd"/>
          </w:p>
        </w:tc>
      </w:tr>
      <w:tr w:rsidR="00822142" w:rsidRPr="00822142" w14:paraId="5B91D40C"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6D8CF13"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768D0C8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Portezuelo</w:t>
            </w:r>
          </w:p>
        </w:tc>
        <w:tc>
          <w:tcPr>
            <w:tcW w:w="1420" w:type="dxa"/>
            <w:tcBorders>
              <w:top w:val="nil"/>
              <w:left w:val="nil"/>
              <w:bottom w:val="nil"/>
              <w:right w:val="nil"/>
            </w:tcBorders>
            <w:shd w:val="clear" w:color="auto" w:fill="auto"/>
            <w:noWrap/>
            <w:vAlign w:val="center"/>
            <w:hideMark/>
          </w:tcPr>
          <w:p w14:paraId="1C2778C8"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3151585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8B7BB1C"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Portezuelo</w:t>
            </w:r>
          </w:p>
        </w:tc>
      </w:tr>
      <w:tr w:rsidR="00822142" w:rsidRPr="00822142" w14:paraId="036FB6B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0480B70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58F9C21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Coelemu</w:t>
            </w:r>
          </w:p>
        </w:tc>
        <w:tc>
          <w:tcPr>
            <w:tcW w:w="1420" w:type="dxa"/>
            <w:tcBorders>
              <w:top w:val="nil"/>
              <w:left w:val="nil"/>
              <w:bottom w:val="nil"/>
              <w:right w:val="nil"/>
            </w:tcBorders>
            <w:shd w:val="clear" w:color="auto" w:fill="auto"/>
            <w:noWrap/>
            <w:vAlign w:val="center"/>
            <w:hideMark/>
          </w:tcPr>
          <w:p w14:paraId="00979139"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1AAF94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2729A37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Coelemu</w:t>
            </w:r>
          </w:p>
        </w:tc>
      </w:tr>
      <w:tr w:rsidR="00822142" w:rsidRPr="00822142" w14:paraId="68EEEE9B"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6FC03DD9"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3D11ABB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proofErr w:type="spellStart"/>
            <w:r w:rsidRPr="00822142">
              <w:rPr>
                <w:rFonts w:ascii="Century Gothic" w:eastAsia="Times New Roman" w:hAnsi="Century Gothic" w:cs="Calibri"/>
                <w:color w:val="000000"/>
                <w:sz w:val="18"/>
                <w:szCs w:val="18"/>
                <w:lang w:val="es-CL" w:eastAsia="es-CL"/>
              </w:rPr>
              <w:t>Trehuaco</w:t>
            </w:r>
            <w:proofErr w:type="spellEnd"/>
          </w:p>
        </w:tc>
        <w:tc>
          <w:tcPr>
            <w:tcW w:w="1420" w:type="dxa"/>
            <w:tcBorders>
              <w:top w:val="nil"/>
              <w:left w:val="nil"/>
              <w:bottom w:val="nil"/>
              <w:right w:val="nil"/>
            </w:tcBorders>
            <w:shd w:val="clear" w:color="auto" w:fill="auto"/>
            <w:noWrap/>
            <w:vAlign w:val="center"/>
            <w:hideMark/>
          </w:tcPr>
          <w:p w14:paraId="69F544F3"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01630455"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4EA9F37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 xml:space="preserve">Ilustre Municipalidad De </w:t>
            </w:r>
            <w:proofErr w:type="spellStart"/>
            <w:r w:rsidRPr="00822142">
              <w:rPr>
                <w:rFonts w:ascii="Century Gothic" w:eastAsia="Times New Roman" w:hAnsi="Century Gothic" w:cs="Calibri"/>
                <w:color w:val="000000"/>
                <w:sz w:val="18"/>
                <w:szCs w:val="18"/>
                <w:lang w:val="es-CL" w:eastAsia="es-CL"/>
              </w:rPr>
              <w:t>Trehuaco</w:t>
            </w:r>
            <w:proofErr w:type="spellEnd"/>
          </w:p>
        </w:tc>
      </w:tr>
      <w:tr w:rsidR="00822142" w:rsidRPr="00822142" w14:paraId="7B546D05"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3144A0B4"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30D5DE8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Cobquecura</w:t>
            </w:r>
          </w:p>
        </w:tc>
        <w:tc>
          <w:tcPr>
            <w:tcW w:w="1420" w:type="dxa"/>
            <w:tcBorders>
              <w:top w:val="nil"/>
              <w:left w:val="nil"/>
              <w:bottom w:val="nil"/>
              <w:right w:val="nil"/>
            </w:tcBorders>
            <w:shd w:val="clear" w:color="auto" w:fill="auto"/>
            <w:noWrap/>
            <w:vAlign w:val="center"/>
            <w:hideMark/>
          </w:tcPr>
          <w:p w14:paraId="17C793CD"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E7DEB6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FBB9BCB"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Cobquecura</w:t>
            </w:r>
          </w:p>
        </w:tc>
      </w:tr>
      <w:tr w:rsidR="00822142" w:rsidRPr="00822142" w14:paraId="4DC58252"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70E75472"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759F8E86"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Quirihue</w:t>
            </w:r>
          </w:p>
        </w:tc>
        <w:tc>
          <w:tcPr>
            <w:tcW w:w="1420" w:type="dxa"/>
            <w:tcBorders>
              <w:top w:val="nil"/>
              <w:left w:val="nil"/>
              <w:bottom w:val="nil"/>
              <w:right w:val="nil"/>
            </w:tcBorders>
            <w:shd w:val="clear" w:color="auto" w:fill="auto"/>
            <w:noWrap/>
            <w:vAlign w:val="center"/>
            <w:hideMark/>
          </w:tcPr>
          <w:p w14:paraId="052BA74A"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76BD780E"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5DB3977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Quirihue</w:t>
            </w:r>
          </w:p>
        </w:tc>
      </w:tr>
      <w:tr w:rsidR="00822142" w:rsidRPr="00822142" w14:paraId="4A6D0450" w14:textId="77777777" w:rsidTr="002C0B00">
        <w:trPr>
          <w:trHeight w:val="285"/>
          <w:jc w:val="center"/>
        </w:trPr>
        <w:tc>
          <w:tcPr>
            <w:tcW w:w="720" w:type="dxa"/>
            <w:tcBorders>
              <w:top w:val="nil"/>
              <w:left w:val="nil"/>
              <w:bottom w:val="nil"/>
              <w:right w:val="nil"/>
            </w:tcBorders>
            <w:shd w:val="clear" w:color="auto" w:fill="auto"/>
            <w:noWrap/>
            <w:vAlign w:val="bottom"/>
            <w:hideMark/>
          </w:tcPr>
          <w:p w14:paraId="2D256D70" w14:textId="77777777" w:rsidR="00822142" w:rsidRPr="00822142" w:rsidRDefault="00822142" w:rsidP="00822142">
            <w:pPr>
              <w:spacing w:after="0" w:line="240" w:lineRule="auto"/>
              <w:jc w:val="right"/>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16</w:t>
            </w:r>
          </w:p>
        </w:tc>
        <w:tc>
          <w:tcPr>
            <w:tcW w:w="2240" w:type="dxa"/>
            <w:tcBorders>
              <w:top w:val="nil"/>
              <w:left w:val="nil"/>
              <w:bottom w:val="nil"/>
              <w:right w:val="nil"/>
            </w:tcBorders>
            <w:shd w:val="clear" w:color="auto" w:fill="auto"/>
            <w:noWrap/>
            <w:vAlign w:val="bottom"/>
            <w:hideMark/>
          </w:tcPr>
          <w:p w14:paraId="0FE43FE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Ninhue</w:t>
            </w:r>
          </w:p>
        </w:tc>
        <w:tc>
          <w:tcPr>
            <w:tcW w:w="1420" w:type="dxa"/>
            <w:tcBorders>
              <w:top w:val="nil"/>
              <w:left w:val="nil"/>
              <w:bottom w:val="nil"/>
              <w:right w:val="nil"/>
            </w:tcBorders>
            <w:shd w:val="clear" w:color="auto" w:fill="auto"/>
            <w:noWrap/>
            <w:vAlign w:val="center"/>
            <w:hideMark/>
          </w:tcPr>
          <w:p w14:paraId="4273343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1320" w:type="dxa"/>
            <w:tcBorders>
              <w:top w:val="nil"/>
              <w:left w:val="nil"/>
              <w:bottom w:val="nil"/>
              <w:right w:val="nil"/>
            </w:tcBorders>
            <w:shd w:val="clear" w:color="auto" w:fill="auto"/>
            <w:noWrap/>
            <w:vAlign w:val="center"/>
            <w:hideMark/>
          </w:tcPr>
          <w:p w14:paraId="58A6F287"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Municipal</w:t>
            </w:r>
          </w:p>
        </w:tc>
        <w:tc>
          <w:tcPr>
            <w:tcW w:w="4500" w:type="dxa"/>
            <w:tcBorders>
              <w:top w:val="nil"/>
              <w:left w:val="nil"/>
              <w:bottom w:val="nil"/>
              <w:right w:val="nil"/>
            </w:tcBorders>
            <w:shd w:val="clear" w:color="auto" w:fill="auto"/>
            <w:noWrap/>
            <w:vAlign w:val="bottom"/>
            <w:hideMark/>
          </w:tcPr>
          <w:p w14:paraId="17B30900" w14:textId="77777777" w:rsidR="00822142" w:rsidRPr="00822142" w:rsidRDefault="00822142" w:rsidP="00822142">
            <w:pPr>
              <w:spacing w:after="0" w:line="240" w:lineRule="auto"/>
              <w:rPr>
                <w:rFonts w:ascii="Century Gothic" w:eastAsia="Times New Roman" w:hAnsi="Century Gothic" w:cs="Calibri"/>
                <w:color w:val="000000"/>
                <w:sz w:val="18"/>
                <w:szCs w:val="18"/>
                <w:lang w:val="es-CL" w:eastAsia="es-CL"/>
              </w:rPr>
            </w:pPr>
            <w:r w:rsidRPr="00822142">
              <w:rPr>
                <w:rFonts w:ascii="Century Gothic" w:eastAsia="Times New Roman" w:hAnsi="Century Gothic" w:cs="Calibri"/>
                <w:color w:val="000000"/>
                <w:sz w:val="18"/>
                <w:szCs w:val="18"/>
                <w:lang w:val="es-CL" w:eastAsia="es-CL"/>
              </w:rPr>
              <w:t>Ilustre Municipalidad De Ninhue</w:t>
            </w:r>
          </w:p>
        </w:tc>
      </w:tr>
    </w:tbl>
    <w:p w14:paraId="0263223C" w14:textId="77777777" w:rsidR="00B22F0C" w:rsidRPr="00B22F0C" w:rsidRDefault="00B22F0C" w:rsidP="004A27B7">
      <w:pPr>
        <w:ind w:firstLine="284"/>
        <w:jc w:val="both"/>
        <w:rPr>
          <w:rFonts w:ascii="Century Gothic" w:hAnsi="Century Gothic"/>
          <w:sz w:val="20"/>
          <w:szCs w:val="20"/>
        </w:rPr>
      </w:pPr>
    </w:p>
    <w:sectPr w:rsidR="00B22F0C" w:rsidRPr="00B22F0C" w:rsidSect="007C466E">
      <w:headerReference w:type="default" r:id="rId8"/>
      <w:footerReference w:type="default" r:id="rId9"/>
      <w:pgSz w:w="12240" w:h="18720" w:code="14"/>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C2E3" w14:textId="77777777" w:rsidR="00E72A5F" w:rsidRDefault="00E72A5F" w:rsidP="00592297">
      <w:pPr>
        <w:spacing w:after="0" w:line="240" w:lineRule="auto"/>
      </w:pPr>
      <w:r>
        <w:separator/>
      </w:r>
    </w:p>
  </w:endnote>
  <w:endnote w:type="continuationSeparator" w:id="0">
    <w:p w14:paraId="6782ACD0" w14:textId="77777777" w:rsidR="00E72A5F" w:rsidRDefault="00E72A5F" w:rsidP="0059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950875"/>
      <w:docPartObj>
        <w:docPartGallery w:val="Page Numbers (Bottom of Page)"/>
        <w:docPartUnique/>
      </w:docPartObj>
    </w:sdtPr>
    <w:sdtEndPr/>
    <w:sdtContent>
      <w:p w14:paraId="3FA42EDA" w14:textId="77777777" w:rsidR="0027172C" w:rsidRDefault="0027172C">
        <w:pPr>
          <w:pStyle w:val="Piedepgina"/>
        </w:pPr>
        <w:r>
          <w:rPr>
            <w:noProof/>
            <w:lang w:eastAsia="es-ES"/>
          </w:rPr>
          <mc:AlternateContent>
            <mc:Choice Requires="wps">
              <w:drawing>
                <wp:anchor distT="0" distB="0" distL="114300" distR="114300" simplePos="0" relativeHeight="251659264" behindDoc="0" locked="0" layoutInCell="1" allowOverlap="1" wp14:anchorId="3443ADA3" wp14:editId="23692467">
                  <wp:simplePos x="0" y="0"/>
                  <wp:positionH relativeFrom="rightMargin">
                    <wp:align>center</wp:align>
                  </wp:positionH>
                  <wp:positionV relativeFrom="bottomMargin">
                    <wp:align>top</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206055831"/>
                              </w:sdtPr>
                              <w:sdtEndPr/>
                              <w:sdtContent>
                                <w:sdt>
                                  <w:sdtPr>
                                    <w:rPr>
                                      <w:rFonts w:asciiTheme="majorHAnsi" w:eastAsiaTheme="majorEastAsia" w:hAnsiTheme="majorHAnsi" w:cstheme="majorBidi"/>
                                      <w:sz w:val="28"/>
                                      <w:szCs w:val="48"/>
                                    </w:rPr>
                                    <w:id w:val="1618948582"/>
                                  </w:sdtPr>
                                  <w:sdtEndPr/>
                                  <w:sdtContent>
                                    <w:p w14:paraId="13A64343" w14:textId="77777777" w:rsidR="0027172C" w:rsidRPr="00B97B2A" w:rsidRDefault="0027172C" w:rsidP="00B97B2A">
                                      <w:pPr>
                                        <w:jc w:val="right"/>
                                        <w:rPr>
                                          <w:rFonts w:asciiTheme="majorHAnsi" w:eastAsiaTheme="majorEastAsia" w:hAnsiTheme="majorHAnsi" w:cstheme="majorBidi"/>
                                          <w:sz w:val="28"/>
                                          <w:szCs w:val="48"/>
                                        </w:rPr>
                                      </w:pPr>
                                      <w:r w:rsidRPr="00B97B2A">
                                        <w:rPr>
                                          <w:rFonts w:eastAsiaTheme="minorEastAsia" w:cs="Times New Roman"/>
                                          <w:sz w:val="2"/>
                                        </w:rPr>
                                        <w:fldChar w:fldCharType="begin"/>
                                      </w:r>
                                      <w:r w:rsidRPr="00B97B2A">
                                        <w:rPr>
                                          <w:sz w:val="2"/>
                                        </w:rPr>
                                        <w:instrText>PAGE   \* MERGEFORMAT</w:instrText>
                                      </w:r>
                                      <w:r w:rsidRPr="00B97B2A">
                                        <w:rPr>
                                          <w:rFonts w:eastAsiaTheme="minorEastAsia" w:cs="Times New Roman"/>
                                          <w:sz w:val="2"/>
                                        </w:rPr>
                                        <w:fldChar w:fldCharType="separate"/>
                                      </w:r>
                                      <w:r w:rsidRPr="002060AC">
                                        <w:rPr>
                                          <w:rFonts w:asciiTheme="majorHAnsi" w:eastAsiaTheme="majorEastAsia" w:hAnsiTheme="majorHAnsi" w:cstheme="majorBidi"/>
                                          <w:noProof/>
                                          <w:sz w:val="14"/>
                                          <w:szCs w:val="48"/>
                                        </w:rPr>
                                        <w:t>16</w:t>
                                      </w:r>
                                      <w:r w:rsidRPr="00B97B2A">
                                        <w:rPr>
                                          <w:rFonts w:asciiTheme="majorHAnsi" w:eastAsiaTheme="majorEastAsia" w:hAnsiTheme="majorHAnsi" w:cstheme="majorBidi"/>
                                          <w:sz w:val="14"/>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ADA3" id="Rectángulo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stroked="f">
                  <v:textbox>
                    <w:txbxContent>
                      <w:sdt>
                        <w:sdtPr>
                          <w:rPr>
                            <w:rFonts w:asciiTheme="majorHAnsi" w:eastAsiaTheme="majorEastAsia" w:hAnsiTheme="majorHAnsi" w:cstheme="majorBidi"/>
                            <w:sz w:val="28"/>
                            <w:szCs w:val="48"/>
                          </w:rPr>
                          <w:id w:val="1206055831"/>
                        </w:sdtPr>
                        <w:sdtEndPr/>
                        <w:sdtContent>
                          <w:sdt>
                            <w:sdtPr>
                              <w:rPr>
                                <w:rFonts w:asciiTheme="majorHAnsi" w:eastAsiaTheme="majorEastAsia" w:hAnsiTheme="majorHAnsi" w:cstheme="majorBidi"/>
                                <w:sz w:val="28"/>
                                <w:szCs w:val="48"/>
                              </w:rPr>
                              <w:id w:val="1618948582"/>
                            </w:sdtPr>
                            <w:sdtEndPr/>
                            <w:sdtContent>
                              <w:p w14:paraId="13A64343" w14:textId="77777777" w:rsidR="0027172C" w:rsidRPr="00B97B2A" w:rsidRDefault="0027172C" w:rsidP="00B97B2A">
                                <w:pPr>
                                  <w:jc w:val="right"/>
                                  <w:rPr>
                                    <w:rFonts w:asciiTheme="majorHAnsi" w:eastAsiaTheme="majorEastAsia" w:hAnsiTheme="majorHAnsi" w:cstheme="majorBidi"/>
                                    <w:sz w:val="28"/>
                                    <w:szCs w:val="48"/>
                                  </w:rPr>
                                </w:pPr>
                                <w:r w:rsidRPr="00B97B2A">
                                  <w:rPr>
                                    <w:rFonts w:eastAsiaTheme="minorEastAsia" w:cs="Times New Roman"/>
                                    <w:sz w:val="2"/>
                                  </w:rPr>
                                  <w:fldChar w:fldCharType="begin"/>
                                </w:r>
                                <w:r w:rsidRPr="00B97B2A">
                                  <w:rPr>
                                    <w:sz w:val="2"/>
                                  </w:rPr>
                                  <w:instrText>PAGE   \* MERGEFORMAT</w:instrText>
                                </w:r>
                                <w:r w:rsidRPr="00B97B2A">
                                  <w:rPr>
                                    <w:rFonts w:eastAsiaTheme="minorEastAsia" w:cs="Times New Roman"/>
                                    <w:sz w:val="2"/>
                                  </w:rPr>
                                  <w:fldChar w:fldCharType="separate"/>
                                </w:r>
                                <w:r w:rsidRPr="002060AC">
                                  <w:rPr>
                                    <w:rFonts w:asciiTheme="majorHAnsi" w:eastAsiaTheme="majorEastAsia" w:hAnsiTheme="majorHAnsi" w:cstheme="majorBidi"/>
                                    <w:noProof/>
                                    <w:sz w:val="14"/>
                                    <w:szCs w:val="48"/>
                                  </w:rPr>
                                  <w:t>16</w:t>
                                </w:r>
                                <w:r w:rsidRPr="00B97B2A">
                                  <w:rPr>
                                    <w:rFonts w:asciiTheme="majorHAnsi" w:eastAsiaTheme="majorEastAsia" w:hAnsiTheme="majorHAnsi" w:cstheme="majorBidi"/>
                                    <w:sz w:val="14"/>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C933" w14:textId="77777777" w:rsidR="00E72A5F" w:rsidRDefault="00E72A5F" w:rsidP="00592297">
      <w:pPr>
        <w:spacing w:after="0" w:line="240" w:lineRule="auto"/>
      </w:pPr>
      <w:r>
        <w:separator/>
      </w:r>
    </w:p>
  </w:footnote>
  <w:footnote w:type="continuationSeparator" w:id="0">
    <w:p w14:paraId="34E74F1E" w14:textId="77777777" w:rsidR="00E72A5F" w:rsidRDefault="00E72A5F" w:rsidP="0059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B665" w14:textId="77777777" w:rsidR="0027172C" w:rsidRDefault="0027172C">
    <w:pPr>
      <w:pStyle w:val="Encabezado"/>
    </w:pPr>
    <w:r>
      <w:rPr>
        <w:noProof/>
        <w:lang w:eastAsia="es-ES"/>
      </w:rPr>
      <w:drawing>
        <wp:inline distT="0" distB="0" distL="0" distR="0" wp14:anchorId="485CF38B" wp14:editId="30F7FA22">
          <wp:extent cx="1191639" cy="587276"/>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291" cy="5979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5E2"/>
    <w:multiLevelType w:val="hybridMultilevel"/>
    <w:tmpl w:val="6024C0BE"/>
    <w:lvl w:ilvl="0" w:tplc="9BC8C9B8">
      <w:start w:val="1"/>
      <w:numFmt w:val="decimal"/>
      <w:lvlText w:val="%1."/>
      <w:lvlJc w:val="left"/>
      <w:pPr>
        <w:ind w:left="1496" w:hanging="360"/>
      </w:pPr>
      <w:rPr>
        <w:rFonts w:hint="default"/>
        <w:b/>
        <w:bCs/>
      </w:rPr>
    </w:lvl>
    <w:lvl w:ilvl="1" w:tplc="340A0019" w:tentative="1">
      <w:start w:val="1"/>
      <w:numFmt w:val="lowerLetter"/>
      <w:lvlText w:val="%2."/>
      <w:lvlJc w:val="left"/>
      <w:pPr>
        <w:ind w:left="2008" w:hanging="360"/>
      </w:pPr>
    </w:lvl>
    <w:lvl w:ilvl="2" w:tplc="340A001B" w:tentative="1">
      <w:start w:val="1"/>
      <w:numFmt w:val="lowerRoman"/>
      <w:lvlText w:val="%3."/>
      <w:lvlJc w:val="right"/>
      <w:pPr>
        <w:ind w:left="2728" w:hanging="180"/>
      </w:pPr>
    </w:lvl>
    <w:lvl w:ilvl="3" w:tplc="340A000F" w:tentative="1">
      <w:start w:val="1"/>
      <w:numFmt w:val="decimal"/>
      <w:lvlText w:val="%4."/>
      <w:lvlJc w:val="left"/>
      <w:pPr>
        <w:ind w:left="3448" w:hanging="360"/>
      </w:pPr>
    </w:lvl>
    <w:lvl w:ilvl="4" w:tplc="340A0019" w:tentative="1">
      <w:start w:val="1"/>
      <w:numFmt w:val="lowerLetter"/>
      <w:lvlText w:val="%5."/>
      <w:lvlJc w:val="left"/>
      <w:pPr>
        <w:ind w:left="4168" w:hanging="360"/>
      </w:pPr>
    </w:lvl>
    <w:lvl w:ilvl="5" w:tplc="340A001B" w:tentative="1">
      <w:start w:val="1"/>
      <w:numFmt w:val="lowerRoman"/>
      <w:lvlText w:val="%6."/>
      <w:lvlJc w:val="right"/>
      <w:pPr>
        <w:ind w:left="4888" w:hanging="180"/>
      </w:pPr>
    </w:lvl>
    <w:lvl w:ilvl="6" w:tplc="340A000F" w:tentative="1">
      <w:start w:val="1"/>
      <w:numFmt w:val="decimal"/>
      <w:lvlText w:val="%7."/>
      <w:lvlJc w:val="left"/>
      <w:pPr>
        <w:ind w:left="5608" w:hanging="360"/>
      </w:pPr>
    </w:lvl>
    <w:lvl w:ilvl="7" w:tplc="340A0019" w:tentative="1">
      <w:start w:val="1"/>
      <w:numFmt w:val="lowerLetter"/>
      <w:lvlText w:val="%8."/>
      <w:lvlJc w:val="left"/>
      <w:pPr>
        <w:ind w:left="6328" w:hanging="360"/>
      </w:pPr>
    </w:lvl>
    <w:lvl w:ilvl="8" w:tplc="340A001B" w:tentative="1">
      <w:start w:val="1"/>
      <w:numFmt w:val="lowerRoman"/>
      <w:lvlText w:val="%9."/>
      <w:lvlJc w:val="right"/>
      <w:pPr>
        <w:ind w:left="7048" w:hanging="180"/>
      </w:pPr>
    </w:lvl>
  </w:abstractNum>
  <w:abstractNum w:abstractNumId="1" w15:restartNumberingAfterBreak="0">
    <w:nsid w:val="0CAB1C9B"/>
    <w:multiLevelType w:val="multilevel"/>
    <w:tmpl w:val="37D68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A2640"/>
    <w:multiLevelType w:val="hybridMultilevel"/>
    <w:tmpl w:val="FC526A54"/>
    <w:lvl w:ilvl="0" w:tplc="9BC8C9B8">
      <w:start w:val="1"/>
      <w:numFmt w:val="decimal"/>
      <w:lvlText w:val="%1."/>
      <w:lvlJc w:val="left"/>
      <w:pPr>
        <w:ind w:left="928" w:hanging="360"/>
      </w:pPr>
      <w:rPr>
        <w:rFonts w:hint="default"/>
        <w:b/>
        <w:bCs/>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130B31DF"/>
    <w:multiLevelType w:val="hybridMultilevel"/>
    <w:tmpl w:val="C2DAAA32"/>
    <w:lvl w:ilvl="0" w:tplc="54A47B4E">
      <w:start w:val="1"/>
      <w:numFmt w:val="decimal"/>
      <w:lvlText w:val="%1."/>
      <w:lvlJc w:val="left"/>
      <w:pPr>
        <w:ind w:left="1495" w:hanging="360"/>
      </w:pPr>
      <w:rPr>
        <w:rFonts w:hint="default"/>
        <w:b/>
        <w:bCs/>
      </w:rPr>
    </w:lvl>
    <w:lvl w:ilvl="1" w:tplc="340A0019" w:tentative="1">
      <w:start w:val="1"/>
      <w:numFmt w:val="lowerLetter"/>
      <w:lvlText w:val="%2."/>
      <w:lvlJc w:val="left"/>
      <w:pPr>
        <w:ind w:left="2008" w:hanging="360"/>
      </w:pPr>
    </w:lvl>
    <w:lvl w:ilvl="2" w:tplc="340A001B" w:tentative="1">
      <w:start w:val="1"/>
      <w:numFmt w:val="lowerRoman"/>
      <w:lvlText w:val="%3."/>
      <w:lvlJc w:val="right"/>
      <w:pPr>
        <w:ind w:left="2728" w:hanging="180"/>
      </w:pPr>
    </w:lvl>
    <w:lvl w:ilvl="3" w:tplc="340A000F" w:tentative="1">
      <w:start w:val="1"/>
      <w:numFmt w:val="decimal"/>
      <w:lvlText w:val="%4."/>
      <w:lvlJc w:val="left"/>
      <w:pPr>
        <w:ind w:left="3448" w:hanging="360"/>
      </w:pPr>
    </w:lvl>
    <w:lvl w:ilvl="4" w:tplc="340A0019" w:tentative="1">
      <w:start w:val="1"/>
      <w:numFmt w:val="lowerLetter"/>
      <w:lvlText w:val="%5."/>
      <w:lvlJc w:val="left"/>
      <w:pPr>
        <w:ind w:left="4168" w:hanging="360"/>
      </w:pPr>
    </w:lvl>
    <w:lvl w:ilvl="5" w:tplc="340A001B" w:tentative="1">
      <w:start w:val="1"/>
      <w:numFmt w:val="lowerRoman"/>
      <w:lvlText w:val="%6."/>
      <w:lvlJc w:val="right"/>
      <w:pPr>
        <w:ind w:left="4888" w:hanging="180"/>
      </w:pPr>
    </w:lvl>
    <w:lvl w:ilvl="6" w:tplc="340A000F" w:tentative="1">
      <w:start w:val="1"/>
      <w:numFmt w:val="decimal"/>
      <w:lvlText w:val="%7."/>
      <w:lvlJc w:val="left"/>
      <w:pPr>
        <w:ind w:left="5608" w:hanging="360"/>
      </w:pPr>
    </w:lvl>
    <w:lvl w:ilvl="7" w:tplc="340A0019" w:tentative="1">
      <w:start w:val="1"/>
      <w:numFmt w:val="lowerLetter"/>
      <w:lvlText w:val="%8."/>
      <w:lvlJc w:val="left"/>
      <w:pPr>
        <w:ind w:left="6328" w:hanging="360"/>
      </w:pPr>
    </w:lvl>
    <w:lvl w:ilvl="8" w:tplc="340A001B" w:tentative="1">
      <w:start w:val="1"/>
      <w:numFmt w:val="lowerRoman"/>
      <w:lvlText w:val="%9."/>
      <w:lvlJc w:val="right"/>
      <w:pPr>
        <w:ind w:left="7048" w:hanging="180"/>
      </w:pPr>
    </w:lvl>
  </w:abstractNum>
  <w:abstractNum w:abstractNumId="4" w15:restartNumberingAfterBreak="0">
    <w:nsid w:val="136830B3"/>
    <w:multiLevelType w:val="multilevel"/>
    <w:tmpl w:val="EAECF336"/>
    <w:lvl w:ilvl="0">
      <w:start w:val="1"/>
      <w:numFmt w:val="decimal"/>
      <w:lvlText w:val="%1."/>
      <w:lvlJc w:val="left"/>
      <w:pPr>
        <w:ind w:left="720" w:hanging="360"/>
      </w:pPr>
    </w:lvl>
    <w:lvl w:ilvl="1">
      <w:start w:val="1"/>
      <w:numFmt w:val="decimal"/>
      <w:isLgl/>
      <w:lvlText w:val="%1.%2"/>
      <w:lvlJc w:val="left"/>
      <w:pPr>
        <w:ind w:left="720" w:hanging="360"/>
      </w:pPr>
      <w:rPr>
        <w:rFonts w:asciiTheme="minorHAnsi" w:eastAsiaTheme="minorHAnsi" w:hAnsiTheme="minorHAnsi" w:cstheme="minorBidi" w:hint="default"/>
        <w:b w:val="0"/>
        <w:sz w:val="22"/>
      </w:rPr>
    </w:lvl>
    <w:lvl w:ilvl="2">
      <w:start w:val="1"/>
      <w:numFmt w:val="decimal"/>
      <w:isLgl/>
      <w:lvlText w:val="%1.%2.%3"/>
      <w:lvlJc w:val="left"/>
      <w:pPr>
        <w:ind w:left="1080" w:hanging="720"/>
      </w:pPr>
      <w:rPr>
        <w:rFonts w:asciiTheme="minorHAnsi" w:eastAsiaTheme="minorHAnsi" w:hAnsiTheme="minorHAnsi" w:cstheme="minorBidi" w:hint="default"/>
        <w:b w:val="0"/>
        <w:sz w:val="22"/>
      </w:rPr>
    </w:lvl>
    <w:lvl w:ilvl="3">
      <w:start w:val="1"/>
      <w:numFmt w:val="decimal"/>
      <w:isLgl/>
      <w:lvlText w:val="%1.%2.%3.%4"/>
      <w:lvlJc w:val="left"/>
      <w:pPr>
        <w:ind w:left="1080" w:hanging="720"/>
      </w:pPr>
      <w:rPr>
        <w:rFonts w:asciiTheme="minorHAnsi" w:eastAsiaTheme="minorHAnsi" w:hAnsiTheme="minorHAnsi" w:cstheme="minorBidi" w:hint="default"/>
        <w:b w:val="0"/>
        <w:sz w:val="22"/>
      </w:rPr>
    </w:lvl>
    <w:lvl w:ilvl="4">
      <w:start w:val="1"/>
      <w:numFmt w:val="decimal"/>
      <w:isLgl/>
      <w:lvlText w:val="%1.%2.%3.%4.%5"/>
      <w:lvlJc w:val="left"/>
      <w:pPr>
        <w:ind w:left="1440" w:hanging="1080"/>
      </w:pPr>
      <w:rPr>
        <w:rFonts w:asciiTheme="minorHAnsi" w:eastAsiaTheme="minorHAnsi" w:hAnsiTheme="minorHAnsi" w:cstheme="minorBidi" w:hint="default"/>
        <w:b w:val="0"/>
        <w:sz w:val="22"/>
      </w:rPr>
    </w:lvl>
    <w:lvl w:ilvl="5">
      <w:start w:val="1"/>
      <w:numFmt w:val="decimal"/>
      <w:isLgl/>
      <w:lvlText w:val="%1.%2.%3.%4.%5.%6"/>
      <w:lvlJc w:val="left"/>
      <w:pPr>
        <w:ind w:left="1440" w:hanging="1080"/>
      </w:pPr>
      <w:rPr>
        <w:rFonts w:asciiTheme="minorHAnsi" w:eastAsiaTheme="minorHAnsi" w:hAnsiTheme="minorHAnsi" w:cstheme="minorBidi" w:hint="default"/>
        <w:b w:val="0"/>
        <w:sz w:val="22"/>
      </w:rPr>
    </w:lvl>
    <w:lvl w:ilvl="6">
      <w:start w:val="1"/>
      <w:numFmt w:val="decimal"/>
      <w:isLgl/>
      <w:lvlText w:val="%1.%2.%3.%4.%5.%6.%7"/>
      <w:lvlJc w:val="left"/>
      <w:pPr>
        <w:ind w:left="1800" w:hanging="1440"/>
      </w:pPr>
      <w:rPr>
        <w:rFonts w:asciiTheme="minorHAnsi" w:eastAsiaTheme="minorHAnsi" w:hAnsiTheme="minorHAnsi" w:cstheme="minorBidi" w:hint="default"/>
        <w:b w:val="0"/>
        <w:sz w:val="22"/>
      </w:rPr>
    </w:lvl>
    <w:lvl w:ilvl="7">
      <w:start w:val="1"/>
      <w:numFmt w:val="decimal"/>
      <w:isLgl/>
      <w:lvlText w:val="%1.%2.%3.%4.%5.%6.%7.%8"/>
      <w:lvlJc w:val="left"/>
      <w:pPr>
        <w:ind w:left="1800" w:hanging="1440"/>
      </w:pPr>
      <w:rPr>
        <w:rFonts w:asciiTheme="minorHAnsi" w:eastAsiaTheme="minorHAnsi" w:hAnsiTheme="minorHAnsi" w:cstheme="minorBidi" w:hint="default"/>
        <w:b w:val="0"/>
        <w:sz w:val="22"/>
      </w:rPr>
    </w:lvl>
    <w:lvl w:ilvl="8">
      <w:start w:val="1"/>
      <w:numFmt w:val="decimal"/>
      <w:isLgl/>
      <w:lvlText w:val="%1.%2.%3.%4.%5.%6.%7.%8.%9"/>
      <w:lvlJc w:val="left"/>
      <w:pPr>
        <w:ind w:left="2160" w:hanging="1800"/>
      </w:pPr>
      <w:rPr>
        <w:rFonts w:asciiTheme="minorHAnsi" w:eastAsiaTheme="minorHAnsi" w:hAnsiTheme="minorHAnsi" w:cstheme="minorBidi" w:hint="default"/>
        <w:b w:val="0"/>
        <w:sz w:val="22"/>
      </w:rPr>
    </w:lvl>
  </w:abstractNum>
  <w:abstractNum w:abstractNumId="5" w15:restartNumberingAfterBreak="0">
    <w:nsid w:val="169B759A"/>
    <w:multiLevelType w:val="hybridMultilevel"/>
    <w:tmpl w:val="7598D938"/>
    <w:lvl w:ilvl="0" w:tplc="C652CF70">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B2D4320"/>
    <w:multiLevelType w:val="hybridMultilevel"/>
    <w:tmpl w:val="C24EDD9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485BFF"/>
    <w:multiLevelType w:val="hybridMultilevel"/>
    <w:tmpl w:val="A03E0D3E"/>
    <w:lvl w:ilvl="0" w:tplc="0614A2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FE55380"/>
    <w:multiLevelType w:val="multilevel"/>
    <w:tmpl w:val="EAECF336"/>
    <w:lvl w:ilvl="0">
      <w:start w:val="1"/>
      <w:numFmt w:val="decimal"/>
      <w:lvlText w:val="%1."/>
      <w:lvlJc w:val="left"/>
      <w:pPr>
        <w:ind w:left="720" w:hanging="360"/>
      </w:pPr>
    </w:lvl>
    <w:lvl w:ilvl="1">
      <w:start w:val="1"/>
      <w:numFmt w:val="decimal"/>
      <w:isLgl/>
      <w:lvlText w:val="%1.%2"/>
      <w:lvlJc w:val="left"/>
      <w:pPr>
        <w:ind w:left="720" w:hanging="360"/>
      </w:pPr>
      <w:rPr>
        <w:rFonts w:asciiTheme="minorHAnsi" w:eastAsiaTheme="minorHAnsi" w:hAnsiTheme="minorHAnsi" w:cstheme="minorBidi" w:hint="default"/>
        <w:b w:val="0"/>
        <w:sz w:val="22"/>
      </w:rPr>
    </w:lvl>
    <w:lvl w:ilvl="2">
      <w:start w:val="1"/>
      <w:numFmt w:val="decimal"/>
      <w:isLgl/>
      <w:lvlText w:val="%1.%2.%3"/>
      <w:lvlJc w:val="left"/>
      <w:pPr>
        <w:ind w:left="1080" w:hanging="720"/>
      </w:pPr>
      <w:rPr>
        <w:rFonts w:asciiTheme="minorHAnsi" w:eastAsiaTheme="minorHAnsi" w:hAnsiTheme="minorHAnsi" w:cstheme="minorBidi" w:hint="default"/>
        <w:b w:val="0"/>
        <w:sz w:val="22"/>
      </w:rPr>
    </w:lvl>
    <w:lvl w:ilvl="3">
      <w:start w:val="1"/>
      <w:numFmt w:val="decimal"/>
      <w:isLgl/>
      <w:lvlText w:val="%1.%2.%3.%4"/>
      <w:lvlJc w:val="left"/>
      <w:pPr>
        <w:ind w:left="1080" w:hanging="720"/>
      </w:pPr>
      <w:rPr>
        <w:rFonts w:asciiTheme="minorHAnsi" w:eastAsiaTheme="minorHAnsi" w:hAnsiTheme="minorHAnsi" w:cstheme="minorBidi" w:hint="default"/>
        <w:b w:val="0"/>
        <w:sz w:val="22"/>
      </w:rPr>
    </w:lvl>
    <w:lvl w:ilvl="4">
      <w:start w:val="1"/>
      <w:numFmt w:val="decimal"/>
      <w:isLgl/>
      <w:lvlText w:val="%1.%2.%3.%4.%5"/>
      <w:lvlJc w:val="left"/>
      <w:pPr>
        <w:ind w:left="1440" w:hanging="1080"/>
      </w:pPr>
      <w:rPr>
        <w:rFonts w:asciiTheme="minorHAnsi" w:eastAsiaTheme="minorHAnsi" w:hAnsiTheme="minorHAnsi" w:cstheme="minorBidi" w:hint="default"/>
        <w:b w:val="0"/>
        <w:sz w:val="22"/>
      </w:rPr>
    </w:lvl>
    <w:lvl w:ilvl="5">
      <w:start w:val="1"/>
      <w:numFmt w:val="decimal"/>
      <w:isLgl/>
      <w:lvlText w:val="%1.%2.%3.%4.%5.%6"/>
      <w:lvlJc w:val="left"/>
      <w:pPr>
        <w:ind w:left="1440" w:hanging="1080"/>
      </w:pPr>
      <w:rPr>
        <w:rFonts w:asciiTheme="minorHAnsi" w:eastAsiaTheme="minorHAnsi" w:hAnsiTheme="minorHAnsi" w:cstheme="minorBidi" w:hint="default"/>
        <w:b w:val="0"/>
        <w:sz w:val="22"/>
      </w:rPr>
    </w:lvl>
    <w:lvl w:ilvl="6">
      <w:start w:val="1"/>
      <w:numFmt w:val="decimal"/>
      <w:isLgl/>
      <w:lvlText w:val="%1.%2.%3.%4.%5.%6.%7"/>
      <w:lvlJc w:val="left"/>
      <w:pPr>
        <w:ind w:left="1800" w:hanging="1440"/>
      </w:pPr>
      <w:rPr>
        <w:rFonts w:asciiTheme="minorHAnsi" w:eastAsiaTheme="minorHAnsi" w:hAnsiTheme="minorHAnsi" w:cstheme="minorBidi" w:hint="default"/>
        <w:b w:val="0"/>
        <w:sz w:val="22"/>
      </w:rPr>
    </w:lvl>
    <w:lvl w:ilvl="7">
      <w:start w:val="1"/>
      <w:numFmt w:val="decimal"/>
      <w:isLgl/>
      <w:lvlText w:val="%1.%2.%3.%4.%5.%6.%7.%8"/>
      <w:lvlJc w:val="left"/>
      <w:pPr>
        <w:ind w:left="1800" w:hanging="1440"/>
      </w:pPr>
      <w:rPr>
        <w:rFonts w:asciiTheme="minorHAnsi" w:eastAsiaTheme="minorHAnsi" w:hAnsiTheme="minorHAnsi" w:cstheme="minorBidi" w:hint="default"/>
        <w:b w:val="0"/>
        <w:sz w:val="22"/>
      </w:rPr>
    </w:lvl>
    <w:lvl w:ilvl="8">
      <w:start w:val="1"/>
      <w:numFmt w:val="decimal"/>
      <w:isLgl/>
      <w:lvlText w:val="%1.%2.%3.%4.%5.%6.%7.%8.%9"/>
      <w:lvlJc w:val="left"/>
      <w:pPr>
        <w:ind w:left="2160" w:hanging="1800"/>
      </w:pPr>
      <w:rPr>
        <w:rFonts w:asciiTheme="minorHAnsi" w:eastAsiaTheme="minorHAnsi" w:hAnsiTheme="minorHAnsi" w:cstheme="minorBidi" w:hint="default"/>
        <w:b w:val="0"/>
        <w:sz w:val="22"/>
      </w:rPr>
    </w:lvl>
  </w:abstractNum>
  <w:abstractNum w:abstractNumId="9" w15:restartNumberingAfterBreak="0">
    <w:nsid w:val="230667CD"/>
    <w:multiLevelType w:val="hybridMultilevel"/>
    <w:tmpl w:val="D78EF7CC"/>
    <w:lvl w:ilvl="0" w:tplc="CE56740C">
      <w:start w:val="1"/>
      <w:numFmt w:val="upperRoman"/>
      <w:lvlText w:val="%1."/>
      <w:lvlJc w:val="left"/>
      <w:pPr>
        <w:ind w:left="1202" w:hanging="720"/>
      </w:pPr>
      <w:rPr>
        <w:rFonts w:ascii="Century Gothic" w:eastAsia="Century Gothic" w:hAnsi="Century Gothic" w:cs="Century Gothic" w:hint="default"/>
        <w:b/>
        <w:bCs/>
        <w:w w:val="100"/>
        <w:sz w:val="22"/>
        <w:szCs w:val="22"/>
        <w:lang w:val="es-ES" w:eastAsia="es-ES" w:bidi="es-ES"/>
      </w:rPr>
    </w:lvl>
    <w:lvl w:ilvl="1" w:tplc="6E0C61A2">
      <w:start w:val="1"/>
      <w:numFmt w:val="decimal"/>
      <w:lvlText w:val="%2."/>
      <w:lvlJc w:val="left"/>
      <w:pPr>
        <w:ind w:left="1190" w:hanging="360"/>
        <w:jc w:val="right"/>
      </w:pPr>
      <w:rPr>
        <w:rFonts w:ascii="Century Gothic" w:eastAsia="Century Gothic" w:hAnsi="Century Gothic" w:cs="Century Gothic" w:hint="default"/>
        <w:b/>
        <w:bCs/>
        <w:spacing w:val="-2"/>
        <w:w w:val="99"/>
        <w:sz w:val="20"/>
        <w:szCs w:val="20"/>
        <w:lang w:val="es-ES" w:eastAsia="es-ES" w:bidi="es-ES"/>
      </w:rPr>
    </w:lvl>
    <w:lvl w:ilvl="2" w:tplc="1626379A">
      <w:start w:val="1"/>
      <w:numFmt w:val="decimal"/>
      <w:lvlText w:val="%3."/>
      <w:lvlJc w:val="left"/>
      <w:pPr>
        <w:ind w:left="1398" w:hanging="284"/>
      </w:pPr>
      <w:rPr>
        <w:rFonts w:ascii="Century Gothic" w:eastAsia="Century Gothic" w:hAnsi="Century Gothic" w:cs="Century Gothic" w:hint="default"/>
        <w:b/>
        <w:bCs/>
        <w:spacing w:val="-2"/>
        <w:w w:val="99"/>
        <w:sz w:val="20"/>
        <w:szCs w:val="20"/>
        <w:lang w:val="es-ES" w:eastAsia="es-ES" w:bidi="es-ES"/>
      </w:rPr>
    </w:lvl>
    <w:lvl w:ilvl="3" w:tplc="5C64E994">
      <w:numFmt w:val="bullet"/>
      <w:lvlText w:val="•"/>
      <w:lvlJc w:val="left"/>
      <w:pPr>
        <w:ind w:left="2390" w:hanging="284"/>
      </w:pPr>
      <w:rPr>
        <w:rFonts w:hint="default"/>
        <w:lang w:val="es-ES" w:eastAsia="es-ES" w:bidi="es-ES"/>
      </w:rPr>
    </w:lvl>
    <w:lvl w:ilvl="4" w:tplc="7422D07E">
      <w:numFmt w:val="bullet"/>
      <w:lvlText w:val="•"/>
      <w:lvlJc w:val="left"/>
      <w:pPr>
        <w:ind w:left="3380" w:hanging="284"/>
      </w:pPr>
      <w:rPr>
        <w:rFonts w:hint="default"/>
        <w:lang w:val="es-ES" w:eastAsia="es-ES" w:bidi="es-ES"/>
      </w:rPr>
    </w:lvl>
    <w:lvl w:ilvl="5" w:tplc="FADEE196">
      <w:numFmt w:val="bullet"/>
      <w:lvlText w:val="•"/>
      <w:lvlJc w:val="left"/>
      <w:pPr>
        <w:ind w:left="4370" w:hanging="284"/>
      </w:pPr>
      <w:rPr>
        <w:rFonts w:hint="default"/>
        <w:lang w:val="es-ES" w:eastAsia="es-ES" w:bidi="es-ES"/>
      </w:rPr>
    </w:lvl>
    <w:lvl w:ilvl="6" w:tplc="EB828A98">
      <w:numFmt w:val="bullet"/>
      <w:lvlText w:val="•"/>
      <w:lvlJc w:val="left"/>
      <w:pPr>
        <w:ind w:left="5360" w:hanging="284"/>
      </w:pPr>
      <w:rPr>
        <w:rFonts w:hint="default"/>
        <w:lang w:val="es-ES" w:eastAsia="es-ES" w:bidi="es-ES"/>
      </w:rPr>
    </w:lvl>
    <w:lvl w:ilvl="7" w:tplc="7EEA776E">
      <w:numFmt w:val="bullet"/>
      <w:lvlText w:val="•"/>
      <w:lvlJc w:val="left"/>
      <w:pPr>
        <w:ind w:left="6350" w:hanging="284"/>
      </w:pPr>
      <w:rPr>
        <w:rFonts w:hint="default"/>
        <w:lang w:val="es-ES" w:eastAsia="es-ES" w:bidi="es-ES"/>
      </w:rPr>
    </w:lvl>
    <w:lvl w:ilvl="8" w:tplc="488A27D6">
      <w:numFmt w:val="bullet"/>
      <w:lvlText w:val="•"/>
      <w:lvlJc w:val="left"/>
      <w:pPr>
        <w:ind w:left="7340" w:hanging="284"/>
      </w:pPr>
      <w:rPr>
        <w:rFonts w:hint="default"/>
        <w:lang w:val="es-ES" w:eastAsia="es-ES" w:bidi="es-ES"/>
      </w:rPr>
    </w:lvl>
  </w:abstractNum>
  <w:abstractNum w:abstractNumId="10" w15:restartNumberingAfterBreak="0">
    <w:nsid w:val="273008D5"/>
    <w:multiLevelType w:val="hybridMultilevel"/>
    <w:tmpl w:val="E294E2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7DF4CBF"/>
    <w:multiLevelType w:val="multilevel"/>
    <w:tmpl w:val="EAECF336"/>
    <w:lvl w:ilvl="0">
      <w:start w:val="1"/>
      <w:numFmt w:val="decimal"/>
      <w:lvlText w:val="%1."/>
      <w:lvlJc w:val="left"/>
      <w:pPr>
        <w:ind w:left="720" w:hanging="360"/>
      </w:pPr>
    </w:lvl>
    <w:lvl w:ilvl="1">
      <w:start w:val="1"/>
      <w:numFmt w:val="decimal"/>
      <w:isLgl/>
      <w:lvlText w:val="%1.%2"/>
      <w:lvlJc w:val="left"/>
      <w:pPr>
        <w:ind w:left="720" w:hanging="360"/>
      </w:pPr>
      <w:rPr>
        <w:rFonts w:asciiTheme="minorHAnsi" w:eastAsiaTheme="minorHAnsi" w:hAnsiTheme="minorHAnsi" w:cstheme="minorBidi" w:hint="default"/>
        <w:b w:val="0"/>
        <w:sz w:val="22"/>
      </w:rPr>
    </w:lvl>
    <w:lvl w:ilvl="2">
      <w:start w:val="1"/>
      <w:numFmt w:val="decimal"/>
      <w:isLgl/>
      <w:lvlText w:val="%1.%2.%3"/>
      <w:lvlJc w:val="left"/>
      <w:pPr>
        <w:ind w:left="1080" w:hanging="720"/>
      </w:pPr>
      <w:rPr>
        <w:rFonts w:asciiTheme="minorHAnsi" w:eastAsiaTheme="minorHAnsi" w:hAnsiTheme="minorHAnsi" w:cstheme="minorBidi" w:hint="default"/>
        <w:b w:val="0"/>
        <w:sz w:val="22"/>
      </w:rPr>
    </w:lvl>
    <w:lvl w:ilvl="3">
      <w:start w:val="1"/>
      <w:numFmt w:val="decimal"/>
      <w:isLgl/>
      <w:lvlText w:val="%1.%2.%3.%4"/>
      <w:lvlJc w:val="left"/>
      <w:pPr>
        <w:ind w:left="1080" w:hanging="720"/>
      </w:pPr>
      <w:rPr>
        <w:rFonts w:asciiTheme="minorHAnsi" w:eastAsiaTheme="minorHAnsi" w:hAnsiTheme="minorHAnsi" w:cstheme="minorBidi" w:hint="default"/>
        <w:b w:val="0"/>
        <w:sz w:val="22"/>
      </w:rPr>
    </w:lvl>
    <w:lvl w:ilvl="4">
      <w:start w:val="1"/>
      <w:numFmt w:val="decimal"/>
      <w:isLgl/>
      <w:lvlText w:val="%1.%2.%3.%4.%5"/>
      <w:lvlJc w:val="left"/>
      <w:pPr>
        <w:ind w:left="1440" w:hanging="1080"/>
      </w:pPr>
      <w:rPr>
        <w:rFonts w:asciiTheme="minorHAnsi" w:eastAsiaTheme="minorHAnsi" w:hAnsiTheme="minorHAnsi" w:cstheme="minorBidi" w:hint="default"/>
        <w:b w:val="0"/>
        <w:sz w:val="22"/>
      </w:rPr>
    </w:lvl>
    <w:lvl w:ilvl="5">
      <w:start w:val="1"/>
      <w:numFmt w:val="decimal"/>
      <w:isLgl/>
      <w:lvlText w:val="%1.%2.%3.%4.%5.%6"/>
      <w:lvlJc w:val="left"/>
      <w:pPr>
        <w:ind w:left="1440" w:hanging="1080"/>
      </w:pPr>
      <w:rPr>
        <w:rFonts w:asciiTheme="minorHAnsi" w:eastAsiaTheme="minorHAnsi" w:hAnsiTheme="minorHAnsi" w:cstheme="minorBidi" w:hint="default"/>
        <w:b w:val="0"/>
        <w:sz w:val="22"/>
      </w:rPr>
    </w:lvl>
    <w:lvl w:ilvl="6">
      <w:start w:val="1"/>
      <w:numFmt w:val="decimal"/>
      <w:isLgl/>
      <w:lvlText w:val="%1.%2.%3.%4.%5.%6.%7"/>
      <w:lvlJc w:val="left"/>
      <w:pPr>
        <w:ind w:left="1800" w:hanging="1440"/>
      </w:pPr>
      <w:rPr>
        <w:rFonts w:asciiTheme="minorHAnsi" w:eastAsiaTheme="minorHAnsi" w:hAnsiTheme="minorHAnsi" w:cstheme="minorBidi" w:hint="default"/>
        <w:b w:val="0"/>
        <w:sz w:val="22"/>
      </w:rPr>
    </w:lvl>
    <w:lvl w:ilvl="7">
      <w:start w:val="1"/>
      <w:numFmt w:val="decimal"/>
      <w:isLgl/>
      <w:lvlText w:val="%1.%2.%3.%4.%5.%6.%7.%8"/>
      <w:lvlJc w:val="left"/>
      <w:pPr>
        <w:ind w:left="1800" w:hanging="1440"/>
      </w:pPr>
      <w:rPr>
        <w:rFonts w:asciiTheme="minorHAnsi" w:eastAsiaTheme="minorHAnsi" w:hAnsiTheme="minorHAnsi" w:cstheme="minorBidi" w:hint="default"/>
        <w:b w:val="0"/>
        <w:sz w:val="22"/>
      </w:rPr>
    </w:lvl>
    <w:lvl w:ilvl="8">
      <w:start w:val="1"/>
      <w:numFmt w:val="decimal"/>
      <w:isLgl/>
      <w:lvlText w:val="%1.%2.%3.%4.%5.%6.%7.%8.%9"/>
      <w:lvlJc w:val="left"/>
      <w:pPr>
        <w:ind w:left="2160" w:hanging="1800"/>
      </w:pPr>
      <w:rPr>
        <w:rFonts w:asciiTheme="minorHAnsi" w:eastAsiaTheme="minorHAnsi" w:hAnsiTheme="minorHAnsi" w:cstheme="minorBidi" w:hint="default"/>
        <w:b w:val="0"/>
        <w:sz w:val="22"/>
      </w:rPr>
    </w:lvl>
  </w:abstractNum>
  <w:abstractNum w:abstractNumId="12" w15:restartNumberingAfterBreak="0">
    <w:nsid w:val="299F6643"/>
    <w:multiLevelType w:val="hybridMultilevel"/>
    <w:tmpl w:val="C592E9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E7198F"/>
    <w:multiLevelType w:val="hybridMultilevel"/>
    <w:tmpl w:val="7BBA2A0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2E134983"/>
    <w:multiLevelType w:val="multilevel"/>
    <w:tmpl w:val="EAECF336"/>
    <w:lvl w:ilvl="0">
      <w:start w:val="1"/>
      <w:numFmt w:val="decimal"/>
      <w:lvlText w:val="%1."/>
      <w:lvlJc w:val="left"/>
      <w:pPr>
        <w:ind w:left="720" w:hanging="360"/>
      </w:pPr>
    </w:lvl>
    <w:lvl w:ilvl="1">
      <w:start w:val="1"/>
      <w:numFmt w:val="decimal"/>
      <w:isLgl/>
      <w:lvlText w:val="%1.%2"/>
      <w:lvlJc w:val="left"/>
      <w:pPr>
        <w:ind w:left="720" w:hanging="360"/>
      </w:pPr>
      <w:rPr>
        <w:rFonts w:asciiTheme="minorHAnsi" w:eastAsiaTheme="minorHAnsi" w:hAnsiTheme="minorHAnsi" w:cstheme="minorBidi" w:hint="default"/>
        <w:b w:val="0"/>
        <w:sz w:val="22"/>
      </w:rPr>
    </w:lvl>
    <w:lvl w:ilvl="2">
      <w:start w:val="1"/>
      <w:numFmt w:val="decimal"/>
      <w:isLgl/>
      <w:lvlText w:val="%1.%2.%3"/>
      <w:lvlJc w:val="left"/>
      <w:pPr>
        <w:ind w:left="1080" w:hanging="720"/>
      </w:pPr>
      <w:rPr>
        <w:rFonts w:asciiTheme="minorHAnsi" w:eastAsiaTheme="minorHAnsi" w:hAnsiTheme="minorHAnsi" w:cstheme="minorBidi" w:hint="default"/>
        <w:b w:val="0"/>
        <w:sz w:val="22"/>
      </w:rPr>
    </w:lvl>
    <w:lvl w:ilvl="3">
      <w:start w:val="1"/>
      <w:numFmt w:val="decimal"/>
      <w:isLgl/>
      <w:lvlText w:val="%1.%2.%3.%4"/>
      <w:lvlJc w:val="left"/>
      <w:pPr>
        <w:ind w:left="1080" w:hanging="720"/>
      </w:pPr>
      <w:rPr>
        <w:rFonts w:asciiTheme="minorHAnsi" w:eastAsiaTheme="minorHAnsi" w:hAnsiTheme="minorHAnsi" w:cstheme="minorBidi" w:hint="default"/>
        <w:b w:val="0"/>
        <w:sz w:val="22"/>
      </w:rPr>
    </w:lvl>
    <w:lvl w:ilvl="4">
      <w:start w:val="1"/>
      <w:numFmt w:val="decimal"/>
      <w:isLgl/>
      <w:lvlText w:val="%1.%2.%3.%4.%5"/>
      <w:lvlJc w:val="left"/>
      <w:pPr>
        <w:ind w:left="1440" w:hanging="1080"/>
      </w:pPr>
      <w:rPr>
        <w:rFonts w:asciiTheme="minorHAnsi" w:eastAsiaTheme="minorHAnsi" w:hAnsiTheme="minorHAnsi" w:cstheme="minorBidi" w:hint="default"/>
        <w:b w:val="0"/>
        <w:sz w:val="22"/>
      </w:rPr>
    </w:lvl>
    <w:lvl w:ilvl="5">
      <w:start w:val="1"/>
      <w:numFmt w:val="decimal"/>
      <w:isLgl/>
      <w:lvlText w:val="%1.%2.%3.%4.%5.%6"/>
      <w:lvlJc w:val="left"/>
      <w:pPr>
        <w:ind w:left="1440" w:hanging="1080"/>
      </w:pPr>
      <w:rPr>
        <w:rFonts w:asciiTheme="minorHAnsi" w:eastAsiaTheme="minorHAnsi" w:hAnsiTheme="minorHAnsi" w:cstheme="minorBidi" w:hint="default"/>
        <w:b w:val="0"/>
        <w:sz w:val="22"/>
      </w:rPr>
    </w:lvl>
    <w:lvl w:ilvl="6">
      <w:start w:val="1"/>
      <w:numFmt w:val="decimal"/>
      <w:isLgl/>
      <w:lvlText w:val="%1.%2.%3.%4.%5.%6.%7"/>
      <w:lvlJc w:val="left"/>
      <w:pPr>
        <w:ind w:left="1800" w:hanging="1440"/>
      </w:pPr>
      <w:rPr>
        <w:rFonts w:asciiTheme="minorHAnsi" w:eastAsiaTheme="minorHAnsi" w:hAnsiTheme="minorHAnsi" w:cstheme="minorBidi" w:hint="default"/>
        <w:b w:val="0"/>
        <w:sz w:val="22"/>
      </w:rPr>
    </w:lvl>
    <w:lvl w:ilvl="7">
      <w:start w:val="1"/>
      <w:numFmt w:val="decimal"/>
      <w:isLgl/>
      <w:lvlText w:val="%1.%2.%3.%4.%5.%6.%7.%8"/>
      <w:lvlJc w:val="left"/>
      <w:pPr>
        <w:ind w:left="1800" w:hanging="1440"/>
      </w:pPr>
      <w:rPr>
        <w:rFonts w:asciiTheme="minorHAnsi" w:eastAsiaTheme="minorHAnsi" w:hAnsiTheme="minorHAnsi" w:cstheme="minorBidi" w:hint="default"/>
        <w:b w:val="0"/>
        <w:sz w:val="22"/>
      </w:rPr>
    </w:lvl>
    <w:lvl w:ilvl="8">
      <w:start w:val="1"/>
      <w:numFmt w:val="decimal"/>
      <w:isLgl/>
      <w:lvlText w:val="%1.%2.%3.%4.%5.%6.%7.%8.%9"/>
      <w:lvlJc w:val="left"/>
      <w:pPr>
        <w:ind w:left="2160" w:hanging="1800"/>
      </w:pPr>
      <w:rPr>
        <w:rFonts w:asciiTheme="minorHAnsi" w:eastAsiaTheme="minorHAnsi" w:hAnsiTheme="minorHAnsi" w:cstheme="minorBidi" w:hint="default"/>
        <w:b w:val="0"/>
        <w:sz w:val="22"/>
      </w:rPr>
    </w:lvl>
  </w:abstractNum>
  <w:abstractNum w:abstractNumId="15" w15:restartNumberingAfterBreak="0">
    <w:nsid w:val="2EFD5DC2"/>
    <w:multiLevelType w:val="hybridMultilevel"/>
    <w:tmpl w:val="25E89502"/>
    <w:lvl w:ilvl="0" w:tplc="0614A2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2397FF8"/>
    <w:multiLevelType w:val="hybridMultilevel"/>
    <w:tmpl w:val="C33EC2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5E019C4"/>
    <w:multiLevelType w:val="hybridMultilevel"/>
    <w:tmpl w:val="58C858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77A7A3D"/>
    <w:multiLevelType w:val="hybridMultilevel"/>
    <w:tmpl w:val="B0B8087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7DB049E"/>
    <w:multiLevelType w:val="hybridMultilevel"/>
    <w:tmpl w:val="981856FA"/>
    <w:lvl w:ilvl="0" w:tplc="0A688640">
      <w:numFmt w:val="bullet"/>
      <w:lvlText w:val="-"/>
      <w:lvlJc w:val="left"/>
      <w:pPr>
        <w:ind w:left="1190" w:hanging="360"/>
      </w:pPr>
      <w:rPr>
        <w:rFonts w:ascii="Calibri" w:eastAsia="Calibri" w:hAnsi="Calibri" w:cs="Calibri" w:hint="default"/>
        <w:w w:val="99"/>
        <w:sz w:val="20"/>
        <w:szCs w:val="20"/>
        <w:lang w:val="es-ES" w:eastAsia="es-ES" w:bidi="es-ES"/>
      </w:rPr>
    </w:lvl>
    <w:lvl w:ilvl="1" w:tplc="A5D0AB22">
      <w:numFmt w:val="bullet"/>
      <w:lvlText w:val="•"/>
      <w:lvlJc w:val="left"/>
      <w:pPr>
        <w:ind w:left="2012" w:hanging="360"/>
      </w:pPr>
      <w:rPr>
        <w:rFonts w:hint="default"/>
        <w:lang w:val="es-ES" w:eastAsia="es-ES" w:bidi="es-ES"/>
      </w:rPr>
    </w:lvl>
    <w:lvl w:ilvl="2" w:tplc="ADBE0474">
      <w:numFmt w:val="bullet"/>
      <w:lvlText w:val="•"/>
      <w:lvlJc w:val="left"/>
      <w:pPr>
        <w:ind w:left="2824" w:hanging="360"/>
      </w:pPr>
      <w:rPr>
        <w:rFonts w:hint="default"/>
        <w:lang w:val="es-ES" w:eastAsia="es-ES" w:bidi="es-ES"/>
      </w:rPr>
    </w:lvl>
    <w:lvl w:ilvl="3" w:tplc="2722BDFC">
      <w:numFmt w:val="bullet"/>
      <w:lvlText w:val="•"/>
      <w:lvlJc w:val="left"/>
      <w:pPr>
        <w:ind w:left="3636" w:hanging="360"/>
      </w:pPr>
      <w:rPr>
        <w:rFonts w:hint="default"/>
        <w:lang w:val="es-ES" w:eastAsia="es-ES" w:bidi="es-ES"/>
      </w:rPr>
    </w:lvl>
    <w:lvl w:ilvl="4" w:tplc="24B467A2">
      <w:numFmt w:val="bullet"/>
      <w:lvlText w:val="•"/>
      <w:lvlJc w:val="left"/>
      <w:pPr>
        <w:ind w:left="4448" w:hanging="360"/>
      </w:pPr>
      <w:rPr>
        <w:rFonts w:hint="default"/>
        <w:lang w:val="es-ES" w:eastAsia="es-ES" w:bidi="es-ES"/>
      </w:rPr>
    </w:lvl>
    <w:lvl w:ilvl="5" w:tplc="37088120">
      <w:numFmt w:val="bullet"/>
      <w:lvlText w:val="•"/>
      <w:lvlJc w:val="left"/>
      <w:pPr>
        <w:ind w:left="5260" w:hanging="360"/>
      </w:pPr>
      <w:rPr>
        <w:rFonts w:hint="default"/>
        <w:lang w:val="es-ES" w:eastAsia="es-ES" w:bidi="es-ES"/>
      </w:rPr>
    </w:lvl>
    <w:lvl w:ilvl="6" w:tplc="2FE84714">
      <w:numFmt w:val="bullet"/>
      <w:lvlText w:val="•"/>
      <w:lvlJc w:val="left"/>
      <w:pPr>
        <w:ind w:left="6072" w:hanging="360"/>
      </w:pPr>
      <w:rPr>
        <w:rFonts w:hint="default"/>
        <w:lang w:val="es-ES" w:eastAsia="es-ES" w:bidi="es-ES"/>
      </w:rPr>
    </w:lvl>
    <w:lvl w:ilvl="7" w:tplc="434E943E">
      <w:numFmt w:val="bullet"/>
      <w:lvlText w:val="•"/>
      <w:lvlJc w:val="left"/>
      <w:pPr>
        <w:ind w:left="6884" w:hanging="360"/>
      </w:pPr>
      <w:rPr>
        <w:rFonts w:hint="default"/>
        <w:lang w:val="es-ES" w:eastAsia="es-ES" w:bidi="es-ES"/>
      </w:rPr>
    </w:lvl>
    <w:lvl w:ilvl="8" w:tplc="B46ABB10">
      <w:numFmt w:val="bullet"/>
      <w:lvlText w:val="•"/>
      <w:lvlJc w:val="left"/>
      <w:pPr>
        <w:ind w:left="7696" w:hanging="360"/>
      </w:pPr>
      <w:rPr>
        <w:rFonts w:hint="default"/>
        <w:lang w:val="es-ES" w:eastAsia="es-ES" w:bidi="es-ES"/>
      </w:rPr>
    </w:lvl>
  </w:abstractNum>
  <w:abstractNum w:abstractNumId="20" w15:restartNumberingAfterBreak="0">
    <w:nsid w:val="3CD7454A"/>
    <w:multiLevelType w:val="hybridMultilevel"/>
    <w:tmpl w:val="F218427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3D121A06"/>
    <w:multiLevelType w:val="hybridMultilevel"/>
    <w:tmpl w:val="C2DAAA32"/>
    <w:lvl w:ilvl="0" w:tplc="54A47B4E">
      <w:start w:val="1"/>
      <w:numFmt w:val="decimal"/>
      <w:lvlText w:val="%1."/>
      <w:lvlJc w:val="left"/>
      <w:pPr>
        <w:ind w:left="1495" w:hanging="360"/>
      </w:pPr>
      <w:rPr>
        <w:rFonts w:hint="default"/>
        <w:b/>
        <w:bCs/>
      </w:rPr>
    </w:lvl>
    <w:lvl w:ilvl="1" w:tplc="340A0019" w:tentative="1">
      <w:start w:val="1"/>
      <w:numFmt w:val="lowerLetter"/>
      <w:lvlText w:val="%2."/>
      <w:lvlJc w:val="left"/>
      <w:pPr>
        <w:ind w:left="2008" w:hanging="360"/>
      </w:pPr>
    </w:lvl>
    <w:lvl w:ilvl="2" w:tplc="340A001B" w:tentative="1">
      <w:start w:val="1"/>
      <w:numFmt w:val="lowerRoman"/>
      <w:lvlText w:val="%3."/>
      <w:lvlJc w:val="right"/>
      <w:pPr>
        <w:ind w:left="2728" w:hanging="180"/>
      </w:pPr>
    </w:lvl>
    <w:lvl w:ilvl="3" w:tplc="340A000F" w:tentative="1">
      <w:start w:val="1"/>
      <w:numFmt w:val="decimal"/>
      <w:lvlText w:val="%4."/>
      <w:lvlJc w:val="left"/>
      <w:pPr>
        <w:ind w:left="3448" w:hanging="360"/>
      </w:pPr>
    </w:lvl>
    <w:lvl w:ilvl="4" w:tplc="340A0019" w:tentative="1">
      <w:start w:val="1"/>
      <w:numFmt w:val="lowerLetter"/>
      <w:lvlText w:val="%5."/>
      <w:lvlJc w:val="left"/>
      <w:pPr>
        <w:ind w:left="4168" w:hanging="360"/>
      </w:pPr>
    </w:lvl>
    <w:lvl w:ilvl="5" w:tplc="340A001B" w:tentative="1">
      <w:start w:val="1"/>
      <w:numFmt w:val="lowerRoman"/>
      <w:lvlText w:val="%6."/>
      <w:lvlJc w:val="right"/>
      <w:pPr>
        <w:ind w:left="4888" w:hanging="180"/>
      </w:pPr>
    </w:lvl>
    <w:lvl w:ilvl="6" w:tplc="340A000F" w:tentative="1">
      <w:start w:val="1"/>
      <w:numFmt w:val="decimal"/>
      <w:lvlText w:val="%7."/>
      <w:lvlJc w:val="left"/>
      <w:pPr>
        <w:ind w:left="5608" w:hanging="360"/>
      </w:pPr>
    </w:lvl>
    <w:lvl w:ilvl="7" w:tplc="340A0019" w:tentative="1">
      <w:start w:val="1"/>
      <w:numFmt w:val="lowerLetter"/>
      <w:lvlText w:val="%8."/>
      <w:lvlJc w:val="left"/>
      <w:pPr>
        <w:ind w:left="6328" w:hanging="360"/>
      </w:pPr>
    </w:lvl>
    <w:lvl w:ilvl="8" w:tplc="340A001B" w:tentative="1">
      <w:start w:val="1"/>
      <w:numFmt w:val="lowerRoman"/>
      <w:lvlText w:val="%9."/>
      <w:lvlJc w:val="right"/>
      <w:pPr>
        <w:ind w:left="7048" w:hanging="180"/>
      </w:pPr>
    </w:lvl>
  </w:abstractNum>
  <w:abstractNum w:abstractNumId="22" w15:restartNumberingAfterBreak="0">
    <w:nsid w:val="449553A1"/>
    <w:multiLevelType w:val="hybridMultilevel"/>
    <w:tmpl w:val="2500D2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6C93DAD"/>
    <w:multiLevelType w:val="hybridMultilevel"/>
    <w:tmpl w:val="F5BA97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BE00E2"/>
    <w:multiLevelType w:val="multilevel"/>
    <w:tmpl w:val="EAECF336"/>
    <w:lvl w:ilvl="0">
      <w:start w:val="1"/>
      <w:numFmt w:val="decimal"/>
      <w:lvlText w:val="%1."/>
      <w:lvlJc w:val="left"/>
      <w:pPr>
        <w:ind w:left="720" w:hanging="360"/>
      </w:pPr>
    </w:lvl>
    <w:lvl w:ilvl="1">
      <w:start w:val="1"/>
      <w:numFmt w:val="decimal"/>
      <w:isLgl/>
      <w:lvlText w:val="%1.%2"/>
      <w:lvlJc w:val="left"/>
      <w:pPr>
        <w:ind w:left="720" w:hanging="360"/>
      </w:pPr>
      <w:rPr>
        <w:rFonts w:asciiTheme="minorHAnsi" w:eastAsiaTheme="minorHAnsi" w:hAnsiTheme="minorHAnsi" w:cstheme="minorBidi" w:hint="default"/>
        <w:b w:val="0"/>
        <w:sz w:val="22"/>
      </w:rPr>
    </w:lvl>
    <w:lvl w:ilvl="2">
      <w:start w:val="1"/>
      <w:numFmt w:val="decimal"/>
      <w:isLgl/>
      <w:lvlText w:val="%1.%2.%3"/>
      <w:lvlJc w:val="left"/>
      <w:pPr>
        <w:ind w:left="1080" w:hanging="720"/>
      </w:pPr>
      <w:rPr>
        <w:rFonts w:asciiTheme="minorHAnsi" w:eastAsiaTheme="minorHAnsi" w:hAnsiTheme="minorHAnsi" w:cstheme="minorBidi" w:hint="default"/>
        <w:b w:val="0"/>
        <w:sz w:val="22"/>
      </w:rPr>
    </w:lvl>
    <w:lvl w:ilvl="3">
      <w:start w:val="1"/>
      <w:numFmt w:val="decimal"/>
      <w:isLgl/>
      <w:lvlText w:val="%1.%2.%3.%4"/>
      <w:lvlJc w:val="left"/>
      <w:pPr>
        <w:ind w:left="1080" w:hanging="720"/>
      </w:pPr>
      <w:rPr>
        <w:rFonts w:asciiTheme="minorHAnsi" w:eastAsiaTheme="minorHAnsi" w:hAnsiTheme="minorHAnsi" w:cstheme="minorBidi" w:hint="default"/>
        <w:b w:val="0"/>
        <w:sz w:val="22"/>
      </w:rPr>
    </w:lvl>
    <w:lvl w:ilvl="4">
      <w:start w:val="1"/>
      <w:numFmt w:val="decimal"/>
      <w:isLgl/>
      <w:lvlText w:val="%1.%2.%3.%4.%5"/>
      <w:lvlJc w:val="left"/>
      <w:pPr>
        <w:ind w:left="1440" w:hanging="1080"/>
      </w:pPr>
      <w:rPr>
        <w:rFonts w:asciiTheme="minorHAnsi" w:eastAsiaTheme="minorHAnsi" w:hAnsiTheme="minorHAnsi" w:cstheme="minorBidi" w:hint="default"/>
        <w:b w:val="0"/>
        <w:sz w:val="22"/>
      </w:rPr>
    </w:lvl>
    <w:lvl w:ilvl="5">
      <w:start w:val="1"/>
      <w:numFmt w:val="decimal"/>
      <w:isLgl/>
      <w:lvlText w:val="%1.%2.%3.%4.%5.%6"/>
      <w:lvlJc w:val="left"/>
      <w:pPr>
        <w:ind w:left="1440" w:hanging="1080"/>
      </w:pPr>
      <w:rPr>
        <w:rFonts w:asciiTheme="minorHAnsi" w:eastAsiaTheme="minorHAnsi" w:hAnsiTheme="minorHAnsi" w:cstheme="minorBidi" w:hint="default"/>
        <w:b w:val="0"/>
        <w:sz w:val="22"/>
      </w:rPr>
    </w:lvl>
    <w:lvl w:ilvl="6">
      <w:start w:val="1"/>
      <w:numFmt w:val="decimal"/>
      <w:isLgl/>
      <w:lvlText w:val="%1.%2.%3.%4.%5.%6.%7"/>
      <w:lvlJc w:val="left"/>
      <w:pPr>
        <w:ind w:left="1800" w:hanging="1440"/>
      </w:pPr>
      <w:rPr>
        <w:rFonts w:asciiTheme="minorHAnsi" w:eastAsiaTheme="minorHAnsi" w:hAnsiTheme="minorHAnsi" w:cstheme="minorBidi" w:hint="default"/>
        <w:b w:val="0"/>
        <w:sz w:val="22"/>
      </w:rPr>
    </w:lvl>
    <w:lvl w:ilvl="7">
      <w:start w:val="1"/>
      <w:numFmt w:val="decimal"/>
      <w:isLgl/>
      <w:lvlText w:val="%1.%2.%3.%4.%5.%6.%7.%8"/>
      <w:lvlJc w:val="left"/>
      <w:pPr>
        <w:ind w:left="1800" w:hanging="1440"/>
      </w:pPr>
      <w:rPr>
        <w:rFonts w:asciiTheme="minorHAnsi" w:eastAsiaTheme="minorHAnsi" w:hAnsiTheme="minorHAnsi" w:cstheme="minorBidi" w:hint="default"/>
        <w:b w:val="0"/>
        <w:sz w:val="22"/>
      </w:rPr>
    </w:lvl>
    <w:lvl w:ilvl="8">
      <w:start w:val="1"/>
      <w:numFmt w:val="decimal"/>
      <w:isLgl/>
      <w:lvlText w:val="%1.%2.%3.%4.%5.%6.%7.%8.%9"/>
      <w:lvlJc w:val="left"/>
      <w:pPr>
        <w:ind w:left="2160" w:hanging="1800"/>
      </w:pPr>
      <w:rPr>
        <w:rFonts w:asciiTheme="minorHAnsi" w:eastAsiaTheme="minorHAnsi" w:hAnsiTheme="minorHAnsi" w:cstheme="minorBidi" w:hint="default"/>
        <w:b w:val="0"/>
        <w:sz w:val="22"/>
      </w:rPr>
    </w:lvl>
  </w:abstractNum>
  <w:abstractNum w:abstractNumId="25" w15:restartNumberingAfterBreak="0">
    <w:nsid w:val="4CC90BEE"/>
    <w:multiLevelType w:val="multilevel"/>
    <w:tmpl w:val="EAECF336"/>
    <w:lvl w:ilvl="0">
      <w:start w:val="1"/>
      <w:numFmt w:val="decimal"/>
      <w:lvlText w:val="%1."/>
      <w:lvlJc w:val="left"/>
      <w:pPr>
        <w:ind w:left="720" w:hanging="360"/>
      </w:pPr>
    </w:lvl>
    <w:lvl w:ilvl="1">
      <w:start w:val="1"/>
      <w:numFmt w:val="decimal"/>
      <w:isLgl/>
      <w:lvlText w:val="%1.%2"/>
      <w:lvlJc w:val="left"/>
      <w:pPr>
        <w:ind w:left="720" w:hanging="360"/>
      </w:pPr>
      <w:rPr>
        <w:rFonts w:asciiTheme="minorHAnsi" w:eastAsiaTheme="minorHAnsi" w:hAnsiTheme="minorHAnsi" w:cstheme="minorBidi" w:hint="default"/>
        <w:b w:val="0"/>
        <w:sz w:val="22"/>
      </w:rPr>
    </w:lvl>
    <w:lvl w:ilvl="2">
      <w:start w:val="1"/>
      <w:numFmt w:val="decimal"/>
      <w:isLgl/>
      <w:lvlText w:val="%1.%2.%3"/>
      <w:lvlJc w:val="left"/>
      <w:pPr>
        <w:ind w:left="1080" w:hanging="720"/>
      </w:pPr>
      <w:rPr>
        <w:rFonts w:asciiTheme="minorHAnsi" w:eastAsiaTheme="minorHAnsi" w:hAnsiTheme="minorHAnsi" w:cstheme="minorBidi" w:hint="default"/>
        <w:b w:val="0"/>
        <w:sz w:val="22"/>
      </w:rPr>
    </w:lvl>
    <w:lvl w:ilvl="3">
      <w:start w:val="1"/>
      <w:numFmt w:val="decimal"/>
      <w:isLgl/>
      <w:lvlText w:val="%1.%2.%3.%4"/>
      <w:lvlJc w:val="left"/>
      <w:pPr>
        <w:ind w:left="1080" w:hanging="720"/>
      </w:pPr>
      <w:rPr>
        <w:rFonts w:asciiTheme="minorHAnsi" w:eastAsiaTheme="minorHAnsi" w:hAnsiTheme="minorHAnsi" w:cstheme="minorBidi" w:hint="default"/>
        <w:b w:val="0"/>
        <w:sz w:val="22"/>
      </w:rPr>
    </w:lvl>
    <w:lvl w:ilvl="4">
      <w:start w:val="1"/>
      <w:numFmt w:val="decimal"/>
      <w:isLgl/>
      <w:lvlText w:val="%1.%2.%3.%4.%5"/>
      <w:lvlJc w:val="left"/>
      <w:pPr>
        <w:ind w:left="1440" w:hanging="1080"/>
      </w:pPr>
      <w:rPr>
        <w:rFonts w:asciiTheme="minorHAnsi" w:eastAsiaTheme="minorHAnsi" w:hAnsiTheme="minorHAnsi" w:cstheme="minorBidi" w:hint="default"/>
        <w:b w:val="0"/>
        <w:sz w:val="22"/>
      </w:rPr>
    </w:lvl>
    <w:lvl w:ilvl="5">
      <w:start w:val="1"/>
      <w:numFmt w:val="decimal"/>
      <w:isLgl/>
      <w:lvlText w:val="%1.%2.%3.%4.%5.%6"/>
      <w:lvlJc w:val="left"/>
      <w:pPr>
        <w:ind w:left="1440" w:hanging="1080"/>
      </w:pPr>
      <w:rPr>
        <w:rFonts w:asciiTheme="minorHAnsi" w:eastAsiaTheme="minorHAnsi" w:hAnsiTheme="minorHAnsi" w:cstheme="minorBidi" w:hint="default"/>
        <w:b w:val="0"/>
        <w:sz w:val="22"/>
      </w:rPr>
    </w:lvl>
    <w:lvl w:ilvl="6">
      <w:start w:val="1"/>
      <w:numFmt w:val="decimal"/>
      <w:isLgl/>
      <w:lvlText w:val="%1.%2.%3.%4.%5.%6.%7"/>
      <w:lvlJc w:val="left"/>
      <w:pPr>
        <w:ind w:left="1800" w:hanging="1440"/>
      </w:pPr>
      <w:rPr>
        <w:rFonts w:asciiTheme="minorHAnsi" w:eastAsiaTheme="minorHAnsi" w:hAnsiTheme="minorHAnsi" w:cstheme="minorBidi" w:hint="default"/>
        <w:b w:val="0"/>
        <w:sz w:val="22"/>
      </w:rPr>
    </w:lvl>
    <w:lvl w:ilvl="7">
      <w:start w:val="1"/>
      <w:numFmt w:val="decimal"/>
      <w:isLgl/>
      <w:lvlText w:val="%1.%2.%3.%4.%5.%6.%7.%8"/>
      <w:lvlJc w:val="left"/>
      <w:pPr>
        <w:ind w:left="1800" w:hanging="1440"/>
      </w:pPr>
      <w:rPr>
        <w:rFonts w:asciiTheme="minorHAnsi" w:eastAsiaTheme="minorHAnsi" w:hAnsiTheme="minorHAnsi" w:cstheme="minorBidi" w:hint="default"/>
        <w:b w:val="0"/>
        <w:sz w:val="22"/>
      </w:rPr>
    </w:lvl>
    <w:lvl w:ilvl="8">
      <w:start w:val="1"/>
      <w:numFmt w:val="decimal"/>
      <w:isLgl/>
      <w:lvlText w:val="%1.%2.%3.%4.%5.%6.%7.%8.%9"/>
      <w:lvlJc w:val="left"/>
      <w:pPr>
        <w:ind w:left="2160" w:hanging="1800"/>
      </w:pPr>
      <w:rPr>
        <w:rFonts w:asciiTheme="minorHAnsi" w:eastAsiaTheme="minorHAnsi" w:hAnsiTheme="minorHAnsi" w:cstheme="minorBidi" w:hint="default"/>
        <w:b w:val="0"/>
        <w:sz w:val="22"/>
      </w:rPr>
    </w:lvl>
  </w:abstractNum>
  <w:abstractNum w:abstractNumId="26" w15:restartNumberingAfterBreak="0">
    <w:nsid w:val="4DEF14CD"/>
    <w:multiLevelType w:val="hybridMultilevel"/>
    <w:tmpl w:val="3DAECC3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12B27E1"/>
    <w:multiLevelType w:val="hybridMultilevel"/>
    <w:tmpl w:val="9B882E0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49475B9"/>
    <w:multiLevelType w:val="hybridMultilevel"/>
    <w:tmpl w:val="BB86866A"/>
    <w:lvl w:ilvl="0" w:tplc="6262CB66">
      <w:start w:val="3"/>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49C3B77"/>
    <w:multiLevelType w:val="multilevel"/>
    <w:tmpl w:val="EAECF336"/>
    <w:lvl w:ilvl="0">
      <w:start w:val="1"/>
      <w:numFmt w:val="decimal"/>
      <w:lvlText w:val="%1."/>
      <w:lvlJc w:val="left"/>
      <w:pPr>
        <w:ind w:left="720" w:hanging="360"/>
      </w:pPr>
    </w:lvl>
    <w:lvl w:ilvl="1">
      <w:start w:val="1"/>
      <w:numFmt w:val="decimal"/>
      <w:isLgl/>
      <w:lvlText w:val="%1.%2"/>
      <w:lvlJc w:val="left"/>
      <w:pPr>
        <w:ind w:left="720" w:hanging="360"/>
      </w:pPr>
      <w:rPr>
        <w:rFonts w:asciiTheme="minorHAnsi" w:eastAsiaTheme="minorHAnsi" w:hAnsiTheme="minorHAnsi" w:cstheme="minorBidi" w:hint="default"/>
        <w:b w:val="0"/>
        <w:sz w:val="22"/>
      </w:rPr>
    </w:lvl>
    <w:lvl w:ilvl="2">
      <w:start w:val="1"/>
      <w:numFmt w:val="decimal"/>
      <w:isLgl/>
      <w:lvlText w:val="%1.%2.%3"/>
      <w:lvlJc w:val="left"/>
      <w:pPr>
        <w:ind w:left="1080" w:hanging="720"/>
      </w:pPr>
      <w:rPr>
        <w:rFonts w:asciiTheme="minorHAnsi" w:eastAsiaTheme="minorHAnsi" w:hAnsiTheme="minorHAnsi" w:cstheme="minorBidi" w:hint="default"/>
        <w:b w:val="0"/>
        <w:sz w:val="22"/>
      </w:rPr>
    </w:lvl>
    <w:lvl w:ilvl="3">
      <w:start w:val="1"/>
      <w:numFmt w:val="decimal"/>
      <w:isLgl/>
      <w:lvlText w:val="%1.%2.%3.%4"/>
      <w:lvlJc w:val="left"/>
      <w:pPr>
        <w:ind w:left="1080" w:hanging="720"/>
      </w:pPr>
      <w:rPr>
        <w:rFonts w:asciiTheme="minorHAnsi" w:eastAsiaTheme="minorHAnsi" w:hAnsiTheme="minorHAnsi" w:cstheme="minorBidi" w:hint="default"/>
        <w:b w:val="0"/>
        <w:sz w:val="22"/>
      </w:rPr>
    </w:lvl>
    <w:lvl w:ilvl="4">
      <w:start w:val="1"/>
      <w:numFmt w:val="decimal"/>
      <w:isLgl/>
      <w:lvlText w:val="%1.%2.%3.%4.%5"/>
      <w:lvlJc w:val="left"/>
      <w:pPr>
        <w:ind w:left="1440" w:hanging="1080"/>
      </w:pPr>
      <w:rPr>
        <w:rFonts w:asciiTheme="minorHAnsi" w:eastAsiaTheme="minorHAnsi" w:hAnsiTheme="minorHAnsi" w:cstheme="minorBidi" w:hint="default"/>
        <w:b w:val="0"/>
        <w:sz w:val="22"/>
      </w:rPr>
    </w:lvl>
    <w:lvl w:ilvl="5">
      <w:start w:val="1"/>
      <w:numFmt w:val="decimal"/>
      <w:isLgl/>
      <w:lvlText w:val="%1.%2.%3.%4.%5.%6"/>
      <w:lvlJc w:val="left"/>
      <w:pPr>
        <w:ind w:left="1440" w:hanging="1080"/>
      </w:pPr>
      <w:rPr>
        <w:rFonts w:asciiTheme="minorHAnsi" w:eastAsiaTheme="minorHAnsi" w:hAnsiTheme="minorHAnsi" w:cstheme="minorBidi" w:hint="default"/>
        <w:b w:val="0"/>
        <w:sz w:val="22"/>
      </w:rPr>
    </w:lvl>
    <w:lvl w:ilvl="6">
      <w:start w:val="1"/>
      <w:numFmt w:val="decimal"/>
      <w:isLgl/>
      <w:lvlText w:val="%1.%2.%3.%4.%5.%6.%7"/>
      <w:lvlJc w:val="left"/>
      <w:pPr>
        <w:ind w:left="1800" w:hanging="1440"/>
      </w:pPr>
      <w:rPr>
        <w:rFonts w:asciiTheme="minorHAnsi" w:eastAsiaTheme="minorHAnsi" w:hAnsiTheme="minorHAnsi" w:cstheme="minorBidi" w:hint="default"/>
        <w:b w:val="0"/>
        <w:sz w:val="22"/>
      </w:rPr>
    </w:lvl>
    <w:lvl w:ilvl="7">
      <w:start w:val="1"/>
      <w:numFmt w:val="decimal"/>
      <w:isLgl/>
      <w:lvlText w:val="%1.%2.%3.%4.%5.%6.%7.%8"/>
      <w:lvlJc w:val="left"/>
      <w:pPr>
        <w:ind w:left="1800" w:hanging="1440"/>
      </w:pPr>
      <w:rPr>
        <w:rFonts w:asciiTheme="minorHAnsi" w:eastAsiaTheme="minorHAnsi" w:hAnsiTheme="minorHAnsi" w:cstheme="minorBidi" w:hint="default"/>
        <w:b w:val="0"/>
        <w:sz w:val="22"/>
      </w:rPr>
    </w:lvl>
    <w:lvl w:ilvl="8">
      <w:start w:val="1"/>
      <w:numFmt w:val="decimal"/>
      <w:isLgl/>
      <w:lvlText w:val="%1.%2.%3.%4.%5.%6.%7.%8.%9"/>
      <w:lvlJc w:val="left"/>
      <w:pPr>
        <w:ind w:left="2160" w:hanging="1800"/>
      </w:pPr>
      <w:rPr>
        <w:rFonts w:asciiTheme="minorHAnsi" w:eastAsiaTheme="minorHAnsi" w:hAnsiTheme="minorHAnsi" w:cstheme="minorBidi" w:hint="default"/>
        <w:b w:val="0"/>
        <w:sz w:val="22"/>
      </w:rPr>
    </w:lvl>
  </w:abstractNum>
  <w:abstractNum w:abstractNumId="30" w15:restartNumberingAfterBreak="0">
    <w:nsid w:val="54BF779D"/>
    <w:multiLevelType w:val="multilevel"/>
    <w:tmpl w:val="EAECF336"/>
    <w:lvl w:ilvl="0">
      <w:start w:val="1"/>
      <w:numFmt w:val="decimal"/>
      <w:lvlText w:val="%1."/>
      <w:lvlJc w:val="left"/>
      <w:pPr>
        <w:ind w:left="720" w:hanging="360"/>
      </w:pPr>
    </w:lvl>
    <w:lvl w:ilvl="1">
      <w:start w:val="1"/>
      <w:numFmt w:val="decimal"/>
      <w:isLgl/>
      <w:lvlText w:val="%1.%2"/>
      <w:lvlJc w:val="left"/>
      <w:pPr>
        <w:ind w:left="720" w:hanging="360"/>
      </w:pPr>
      <w:rPr>
        <w:rFonts w:asciiTheme="minorHAnsi" w:eastAsiaTheme="minorHAnsi" w:hAnsiTheme="minorHAnsi" w:cstheme="minorBidi" w:hint="default"/>
        <w:b w:val="0"/>
        <w:sz w:val="22"/>
      </w:rPr>
    </w:lvl>
    <w:lvl w:ilvl="2">
      <w:start w:val="1"/>
      <w:numFmt w:val="decimal"/>
      <w:isLgl/>
      <w:lvlText w:val="%1.%2.%3"/>
      <w:lvlJc w:val="left"/>
      <w:pPr>
        <w:ind w:left="1080" w:hanging="720"/>
      </w:pPr>
      <w:rPr>
        <w:rFonts w:asciiTheme="minorHAnsi" w:eastAsiaTheme="minorHAnsi" w:hAnsiTheme="minorHAnsi" w:cstheme="minorBidi" w:hint="default"/>
        <w:b w:val="0"/>
        <w:sz w:val="22"/>
      </w:rPr>
    </w:lvl>
    <w:lvl w:ilvl="3">
      <w:start w:val="1"/>
      <w:numFmt w:val="decimal"/>
      <w:isLgl/>
      <w:lvlText w:val="%1.%2.%3.%4"/>
      <w:lvlJc w:val="left"/>
      <w:pPr>
        <w:ind w:left="1080" w:hanging="720"/>
      </w:pPr>
      <w:rPr>
        <w:rFonts w:asciiTheme="minorHAnsi" w:eastAsiaTheme="minorHAnsi" w:hAnsiTheme="minorHAnsi" w:cstheme="minorBidi" w:hint="default"/>
        <w:b w:val="0"/>
        <w:sz w:val="22"/>
      </w:rPr>
    </w:lvl>
    <w:lvl w:ilvl="4">
      <w:start w:val="1"/>
      <w:numFmt w:val="decimal"/>
      <w:isLgl/>
      <w:lvlText w:val="%1.%2.%3.%4.%5"/>
      <w:lvlJc w:val="left"/>
      <w:pPr>
        <w:ind w:left="1440" w:hanging="1080"/>
      </w:pPr>
      <w:rPr>
        <w:rFonts w:asciiTheme="minorHAnsi" w:eastAsiaTheme="minorHAnsi" w:hAnsiTheme="minorHAnsi" w:cstheme="minorBidi" w:hint="default"/>
        <w:b w:val="0"/>
        <w:sz w:val="22"/>
      </w:rPr>
    </w:lvl>
    <w:lvl w:ilvl="5">
      <w:start w:val="1"/>
      <w:numFmt w:val="decimal"/>
      <w:isLgl/>
      <w:lvlText w:val="%1.%2.%3.%4.%5.%6"/>
      <w:lvlJc w:val="left"/>
      <w:pPr>
        <w:ind w:left="1440" w:hanging="1080"/>
      </w:pPr>
      <w:rPr>
        <w:rFonts w:asciiTheme="minorHAnsi" w:eastAsiaTheme="minorHAnsi" w:hAnsiTheme="minorHAnsi" w:cstheme="minorBidi" w:hint="default"/>
        <w:b w:val="0"/>
        <w:sz w:val="22"/>
      </w:rPr>
    </w:lvl>
    <w:lvl w:ilvl="6">
      <w:start w:val="1"/>
      <w:numFmt w:val="decimal"/>
      <w:isLgl/>
      <w:lvlText w:val="%1.%2.%3.%4.%5.%6.%7"/>
      <w:lvlJc w:val="left"/>
      <w:pPr>
        <w:ind w:left="1800" w:hanging="1440"/>
      </w:pPr>
      <w:rPr>
        <w:rFonts w:asciiTheme="minorHAnsi" w:eastAsiaTheme="minorHAnsi" w:hAnsiTheme="minorHAnsi" w:cstheme="minorBidi" w:hint="default"/>
        <w:b w:val="0"/>
        <w:sz w:val="22"/>
      </w:rPr>
    </w:lvl>
    <w:lvl w:ilvl="7">
      <w:start w:val="1"/>
      <w:numFmt w:val="decimal"/>
      <w:isLgl/>
      <w:lvlText w:val="%1.%2.%3.%4.%5.%6.%7.%8"/>
      <w:lvlJc w:val="left"/>
      <w:pPr>
        <w:ind w:left="1800" w:hanging="1440"/>
      </w:pPr>
      <w:rPr>
        <w:rFonts w:asciiTheme="minorHAnsi" w:eastAsiaTheme="minorHAnsi" w:hAnsiTheme="minorHAnsi" w:cstheme="minorBidi" w:hint="default"/>
        <w:b w:val="0"/>
        <w:sz w:val="22"/>
      </w:rPr>
    </w:lvl>
    <w:lvl w:ilvl="8">
      <w:start w:val="1"/>
      <w:numFmt w:val="decimal"/>
      <w:isLgl/>
      <w:lvlText w:val="%1.%2.%3.%4.%5.%6.%7.%8.%9"/>
      <w:lvlJc w:val="left"/>
      <w:pPr>
        <w:ind w:left="2160" w:hanging="1800"/>
      </w:pPr>
      <w:rPr>
        <w:rFonts w:asciiTheme="minorHAnsi" w:eastAsiaTheme="minorHAnsi" w:hAnsiTheme="minorHAnsi" w:cstheme="minorBidi" w:hint="default"/>
        <w:b w:val="0"/>
        <w:sz w:val="22"/>
      </w:rPr>
    </w:lvl>
  </w:abstractNum>
  <w:abstractNum w:abstractNumId="31" w15:restartNumberingAfterBreak="0">
    <w:nsid w:val="551D0575"/>
    <w:multiLevelType w:val="hybridMultilevel"/>
    <w:tmpl w:val="257C7204"/>
    <w:lvl w:ilvl="0" w:tplc="1626379A">
      <w:start w:val="1"/>
      <w:numFmt w:val="decimal"/>
      <w:lvlText w:val="%1."/>
      <w:lvlJc w:val="left"/>
      <w:pPr>
        <w:ind w:left="1398" w:hanging="284"/>
      </w:pPr>
      <w:rPr>
        <w:rFonts w:ascii="Century Gothic" w:eastAsia="Century Gothic" w:hAnsi="Century Gothic" w:cs="Century Gothic" w:hint="default"/>
        <w:b/>
        <w:bCs/>
        <w:spacing w:val="-2"/>
        <w:w w:val="99"/>
        <w:sz w:val="20"/>
        <w:szCs w:val="20"/>
        <w:lang w:val="es-ES" w:eastAsia="es-ES" w:bidi="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5961799"/>
    <w:multiLevelType w:val="multilevel"/>
    <w:tmpl w:val="EAECF336"/>
    <w:lvl w:ilvl="0">
      <w:start w:val="1"/>
      <w:numFmt w:val="decimal"/>
      <w:lvlText w:val="%1."/>
      <w:lvlJc w:val="left"/>
      <w:pPr>
        <w:ind w:left="720" w:hanging="360"/>
      </w:pPr>
    </w:lvl>
    <w:lvl w:ilvl="1">
      <w:start w:val="1"/>
      <w:numFmt w:val="decimal"/>
      <w:isLgl/>
      <w:lvlText w:val="%1.%2"/>
      <w:lvlJc w:val="left"/>
      <w:pPr>
        <w:ind w:left="720" w:hanging="360"/>
      </w:pPr>
      <w:rPr>
        <w:rFonts w:asciiTheme="minorHAnsi" w:eastAsiaTheme="minorHAnsi" w:hAnsiTheme="minorHAnsi" w:cstheme="minorBidi" w:hint="default"/>
        <w:b w:val="0"/>
        <w:sz w:val="22"/>
      </w:rPr>
    </w:lvl>
    <w:lvl w:ilvl="2">
      <w:start w:val="1"/>
      <w:numFmt w:val="decimal"/>
      <w:isLgl/>
      <w:lvlText w:val="%1.%2.%3"/>
      <w:lvlJc w:val="left"/>
      <w:pPr>
        <w:ind w:left="1080" w:hanging="720"/>
      </w:pPr>
      <w:rPr>
        <w:rFonts w:asciiTheme="minorHAnsi" w:eastAsiaTheme="minorHAnsi" w:hAnsiTheme="minorHAnsi" w:cstheme="minorBidi" w:hint="default"/>
        <w:b w:val="0"/>
        <w:sz w:val="22"/>
      </w:rPr>
    </w:lvl>
    <w:lvl w:ilvl="3">
      <w:start w:val="1"/>
      <w:numFmt w:val="decimal"/>
      <w:isLgl/>
      <w:lvlText w:val="%1.%2.%3.%4"/>
      <w:lvlJc w:val="left"/>
      <w:pPr>
        <w:ind w:left="1080" w:hanging="720"/>
      </w:pPr>
      <w:rPr>
        <w:rFonts w:asciiTheme="minorHAnsi" w:eastAsiaTheme="minorHAnsi" w:hAnsiTheme="minorHAnsi" w:cstheme="minorBidi" w:hint="default"/>
        <w:b w:val="0"/>
        <w:sz w:val="22"/>
      </w:rPr>
    </w:lvl>
    <w:lvl w:ilvl="4">
      <w:start w:val="1"/>
      <w:numFmt w:val="decimal"/>
      <w:isLgl/>
      <w:lvlText w:val="%1.%2.%3.%4.%5"/>
      <w:lvlJc w:val="left"/>
      <w:pPr>
        <w:ind w:left="1440" w:hanging="1080"/>
      </w:pPr>
      <w:rPr>
        <w:rFonts w:asciiTheme="minorHAnsi" w:eastAsiaTheme="minorHAnsi" w:hAnsiTheme="minorHAnsi" w:cstheme="minorBidi" w:hint="default"/>
        <w:b w:val="0"/>
        <w:sz w:val="22"/>
      </w:rPr>
    </w:lvl>
    <w:lvl w:ilvl="5">
      <w:start w:val="1"/>
      <w:numFmt w:val="decimal"/>
      <w:isLgl/>
      <w:lvlText w:val="%1.%2.%3.%4.%5.%6"/>
      <w:lvlJc w:val="left"/>
      <w:pPr>
        <w:ind w:left="1440" w:hanging="1080"/>
      </w:pPr>
      <w:rPr>
        <w:rFonts w:asciiTheme="minorHAnsi" w:eastAsiaTheme="minorHAnsi" w:hAnsiTheme="minorHAnsi" w:cstheme="minorBidi" w:hint="default"/>
        <w:b w:val="0"/>
        <w:sz w:val="22"/>
      </w:rPr>
    </w:lvl>
    <w:lvl w:ilvl="6">
      <w:start w:val="1"/>
      <w:numFmt w:val="decimal"/>
      <w:isLgl/>
      <w:lvlText w:val="%1.%2.%3.%4.%5.%6.%7"/>
      <w:lvlJc w:val="left"/>
      <w:pPr>
        <w:ind w:left="1800" w:hanging="1440"/>
      </w:pPr>
      <w:rPr>
        <w:rFonts w:asciiTheme="minorHAnsi" w:eastAsiaTheme="minorHAnsi" w:hAnsiTheme="minorHAnsi" w:cstheme="minorBidi" w:hint="default"/>
        <w:b w:val="0"/>
        <w:sz w:val="22"/>
      </w:rPr>
    </w:lvl>
    <w:lvl w:ilvl="7">
      <w:start w:val="1"/>
      <w:numFmt w:val="decimal"/>
      <w:isLgl/>
      <w:lvlText w:val="%1.%2.%3.%4.%5.%6.%7.%8"/>
      <w:lvlJc w:val="left"/>
      <w:pPr>
        <w:ind w:left="1800" w:hanging="1440"/>
      </w:pPr>
      <w:rPr>
        <w:rFonts w:asciiTheme="minorHAnsi" w:eastAsiaTheme="minorHAnsi" w:hAnsiTheme="minorHAnsi" w:cstheme="minorBidi" w:hint="default"/>
        <w:b w:val="0"/>
        <w:sz w:val="22"/>
      </w:rPr>
    </w:lvl>
    <w:lvl w:ilvl="8">
      <w:start w:val="1"/>
      <w:numFmt w:val="decimal"/>
      <w:isLgl/>
      <w:lvlText w:val="%1.%2.%3.%4.%5.%6.%7.%8.%9"/>
      <w:lvlJc w:val="left"/>
      <w:pPr>
        <w:ind w:left="2160" w:hanging="1800"/>
      </w:pPr>
      <w:rPr>
        <w:rFonts w:asciiTheme="minorHAnsi" w:eastAsiaTheme="minorHAnsi" w:hAnsiTheme="minorHAnsi" w:cstheme="minorBidi" w:hint="default"/>
        <w:b w:val="0"/>
        <w:sz w:val="22"/>
      </w:rPr>
    </w:lvl>
  </w:abstractNum>
  <w:abstractNum w:abstractNumId="33" w15:restartNumberingAfterBreak="0">
    <w:nsid w:val="5A9313D6"/>
    <w:multiLevelType w:val="multilevel"/>
    <w:tmpl w:val="EAECF336"/>
    <w:lvl w:ilvl="0">
      <w:start w:val="1"/>
      <w:numFmt w:val="decimal"/>
      <w:lvlText w:val="%1."/>
      <w:lvlJc w:val="left"/>
      <w:pPr>
        <w:ind w:left="720" w:hanging="360"/>
      </w:pPr>
    </w:lvl>
    <w:lvl w:ilvl="1">
      <w:start w:val="1"/>
      <w:numFmt w:val="decimal"/>
      <w:isLgl/>
      <w:lvlText w:val="%1.%2"/>
      <w:lvlJc w:val="left"/>
      <w:pPr>
        <w:ind w:left="720" w:hanging="360"/>
      </w:pPr>
      <w:rPr>
        <w:rFonts w:asciiTheme="minorHAnsi" w:eastAsiaTheme="minorHAnsi" w:hAnsiTheme="minorHAnsi" w:cstheme="minorBidi" w:hint="default"/>
        <w:b w:val="0"/>
        <w:sz w:val="22"/>
      </w:rPr>
    </w:lvl>
    <w:lvl w:ilvl="2">
      <w:start w:val="1"/>
      <w:numFmt w:val="decimal"/>
      <w:isLgl/>
      <w:lvlText w:val="%1.%2.%3"/>
      <w:lvlJc w:val="left"/>
      <w:pPr>
        <w:ind w:left="1080" w:hanging="720"/>
      </w:pPr>
      <w:rPr>
        <w:rFonts w:asciiTheme="minorHAnsi" w:eastAsiaTheme="minorHAnsi" w:hAnsiTheme="minorHAnsi" w:cstheme="minorBidi" w:hint="default"/>
        <w:b w:val="0"/>
        <w:sz w:val="22"/>
      </w:rPr>
    </w:lvl>
    <w:lvl w:ilvl="3">
      <w:start w:val="1"/>
      <w:numFmt w:val="decimal"/>
      <w:isLgl/>
      <w:lvlText w:val="%1.%2.%3.%4"/>
      <w:lvlJc w:val="left"/>
      <w:pPr>
        <w:ind w:left="1080" w:hanging="720"/>
      </w:pPr>
      <w:rPr>
        <w:rFonts w:asciiTheme="minorHAnsi" w:eastAsiaTheme="minorHAnsi" w:hAnsiTheme="minorHAnsi" w:cstheme="minorBidi" w:hint="default"/>
        <w:b w:val="0"/>
        <w:sz w:val="22"/>
      </w:rPr>
    </w:lvl>
    <w:lvl w:ilvl="4">
      <w:start w:val="1"/>
      <w:numFmt w:val="decimal"/>
      <w:isLgl/>
      <w:lvlText w:val="%1.%2.%3.%4.%5"/>
      <w:lvlJc w:val="left"/>
      <w:pPr>
        <w:ind w:left="1440" w:hanging="1080"/>
      </w:pPr>
      <w:rPr>
        <w:rFonts w:asciiTheme="minorHAnsi" w:eastAsiaTheme="minorHAnsi" w:hAnsiTheme="minorHAnsi" w:cstheme="minorBidi" w:hint="default"/>
        <w:b w:val="0"/>
        <w:sz w:val="22"/>
      </w:rPr>
    </w:lvl>
    <w:lvl w:ilvl="5">
      <w:start w:val="1"/>
      <w:numFmt w:val="decimal"/>
      <w:isLgl/>
      <w:lvlText w:val="%1.%2.%3.%4.%5.%6"/>
      <w:lvlJc w:val="left"/>
      <w:pPr>
        <w:ind w:left="1440" w:hanging="1080"/>
      </w:pPr>
      <w:rPr>
        <w:rFonts w:asciiTheme="minorHAnsi" w:eastAsiaTheme="minorHAnsi" w:hAnsiTheme="minorHAnsi" w:cstheme="minorBidi" w:hint="default"/>
        <w:b w:val="0"/>
        <w:sz w:val="22"/>
      </w:rPr>
    </w:lvl>
    <w:lvl w:ilvl="6">
      <w:start w:val="1"/>
      <w:numFmt w:val="decimal"/>
      <w:isLgl/>
      <w:lvlText w:val="%1.%2.%3.%4.%5.%6.%7"/>
      <w:lvlJc w:val="left"/>
      <w:pPr>
        <w:ind w:left="1800" w:hanging="1440"/>
      </w:pPr>
      <w:rPr>
        <w:rFonts w:asciiTheme="minorHAnsi" w:eastAsiaTheme="minorHAnsi" w:hAnsiTheme="minorHAnsi" w:cstheme="minorBidi" w:hint="default"/>
        <w:b w:val="0"/>
        <w:sz w:val="22"/>
      </w:rPr>
    </w:lvl>
    <w:lvl w:ilvl="7">
      <w:start w:val="1"/>
      <w:numFmt w:val="decimal"/>
      <w:isLgl/>
      <w:lvlText w:val="%1.%2.%3.%4.%5.%6.%7.%8"/>
      <w:lvlJc w:val="left"/>
      <w:pPr>
        <w:ind w:left="1800" w:hanging="1440"/>
      </w:pPr>
      <w:rPr>
        <w:rFonts w:asciiTheme="minorHAnsi" w:eastAsiaTheme="minorHAnsi" w:hAnsiTheme="minorHAnsi" w:cstheme="minorBidi" w:hint="default"/>
        <w:b w:val="0"/>
        <w:sz w:val="22"/>
      </w:rPr>
    </w:lvl>
    <w:lvl w:ilvl="8">
      <w:start w:val="1"/>
      <w:numFmt w:val="decimal"/>
      <w:isLgl/>
      <w:lvlText w:val="%1.%2.%3.%4.%5.%6.%7.%8.%9"/>
      <w:lvlJc w:val="left"/>
      <w:pPr>
        <w:ind w:left="2160" w:hanging="1800"/>
      </w:pPr>
      <w:rPr>
        <w:rFonts w:asciiTheme="minorHAnsi" w:eastAsiaTheme="minorHAnsi" w:hAnsiTheme="minorHAnsi" w:cstheme="minorBidi" w:hint="default"/>
        <w:b w:val="0"/>
        <w:sz w:val="22"/>
      </w:rPr>
    </w:lvl>
  </w:abstractNum>
  <w:abstractNum w:abstractNumId="34" w15:restartNumberingAfterBreak="0">
    <w:nsid w:val="5E286C49"/>
    <w:multiLevelType w:val="hybridMultilevel"/>
    <w:tmpl w:val="D69498DC"/>
    <w:lvl w:ilvl="0" w:tplc="340A0013">
      <w:start w:val="1"/>
      <w:numFmt w:val="upperRoman"/>
      <w:lvlText w:val="%1."/>
      <w:lvlJc w:val="righ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5" w15:restartNumberingAfterBreak="0">
    <w:nsid w:val="5F057C6E"/>
    <w:multiLevelType w:val="hybridMultilevel"/>
    <w:tmpl w:val="07A227FE"/>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4C0721B"/>
    <w:multiLevelType w:val="hybridMultilevel"/>
    <w:tmpl w:val="F9C4851C"/>
    <w:lvl w:ilvl="0" w:tplc="696E39D6">
      <w:numFmt w:val="bullet"/>
      <w:lvlText w:val="-"/>
      <w:lvlJc w:val="left"/>
      <w:pPr>
        <w:ind w:left="1190" w:hanging="360"/>
      </w:pPr>
      <w:rPr>
        <w:rFonts w:ascii="Calibri" w:eastAsia="Calibri" w:hAnsi="Calibri" w:cs="Calibri" w:hint="default"/>
        <w:w w:val="99"/>
        <w:sz w:val="20"/>
        <w:szCs w:val="20"/>
        <w:lang w:val="es-ES" w:eastAsia="es-ES" w:bidi="es-ES"/>
      </w:rPr>
    </w:lvl>
    <w:lvl w:ilvl="1" w:tplc="3AB22B70">
      <w:numFmt w:val="bullet"/>
      <w:lvlText w:val="•"/>
      <w:lvlJc w:val="left"/>
      <w:pPr>
        <w:ind w:left="2012" w:hanging="360"/>
      </w:pPr>
      <w:rPr>
        <w:rFonts w:hint="default"/>
        <w:lang w:val="es-ES" w:eastAsia="es-ES" w:bidi="es-ES"/>
      </w:rPr>
    </w:lvl>
    <w:lvl w:ilvl="2" w:tplc="C8364D6C">
      <w:numFmt w:val="bullet"/>
      <w:lvlText w:val="•"/>
      <w:lvlJc w:val="left"/>
      <w:pPr>
        <w:ind w:left="2824" w:hanging="360"/>
      </w:pPr>
      <w:rPr>
        <w:rFonts w:hint="default"/>
        <w:lang w:val="es-ES" w:eastAsia="es-ES" w:bidi="es-ES"/>
      </w:rPr>
    </w:lvl>
    <w:lvl w:ilvl="3" w:tplc="B3822586">
      <w:numFmt w:val="bullet"/>
      <w:lvlText w:val="•"/>
      <w:lvlJc w:val="left"/>
      <w:pPr>
        <w:ind w:left="3636" w:hanging="360"/>
      </w:pPr>
      <w:rPr>
        <w:rFonts w:hint="default"/>
        <w:lang w:val="es-ES" w:eastAsia="es-ES" w:bidi="es-ES"/>
      </w:rPr>
    </w:lvl>
    <w:lvl w:ilvl="4" w:tplc="F3D0249E">
      <w:numFmt w:val="bullet"/>
      <w:lvlText w:val="•"/>
      <w:lvlJc w:val="left"/>
      <w:pPr>
        <w:ind w:left="4448" w:hanging="360"/>
      </w:pPr>
      <w:rPr>
        <w:rFonts w:hint="default"/>
        <w:lang w:val="es-ES" w:eastAsia="es-ES" w:bidi="es-ES"/>
      </w:rPr>
    </w:lvl>
    <w:lvl w:ilvl="5" w:tplc="4CBC15BA">
      <w:numFmt w:val="bullet"/>
      <w:lvlText w:val="•"/>
      <w:lvlJc w:val="left"/>
      <w:pPr>
        <w:ind w:left="5260" w:hanging="360"/>
      </w:pPr>
      <w:rPr>
        <w:rFonts w:hint="default"/>
        <w:lang w:val="es-ES" w:eastAsia="es-ES" w:bidi="es-ES"/>
      </w:rPr>
    </w:lvl>
    <w:lvl w:ilvl="6" w:tplc="C83EB072">
      <w:numFmt w:val="bullet"/>
      <w:lvlText w:val="•"/>
      <w:lvlJc w:val="left"/>
      <w:pPr>
        <w:ind w:left="6072" w:hanging="360"/>
      </w:pPr>
      <w:rPr>
        <w:rFonts w:hint="default"/>
        <w:lang w:val="es-ES" w:eastAsia="es-ES" w:bidi="es-ES"/>
      </w:rPr>
    </w:lvl>
    <w:lvl w:ilvl="7" w:tplc="9EC8E750">
      <w:numFmt w:val="bullet"/>
      <w:lvlText w:val="•"/>
      <w:lvlJc w:val="left"/>
      <w:pPr>
        <w:ind w:left="6884" w:hanging="360"/>
      </w:pPr>
      <w:rPr>
        <w:rFonts w:hint="default"/>
        <w:lang w:val="es-ES" w:eastAsia="es-ES" w:bidi="es-ES"/>
      </w:rPr>
    </w:lvl>
    <w:lvl w:ilvl="8" w:tplc="91F03D52">
      <w:numFmt w:val="bullet"/>
      <w:lvlText w:val="•"/>
      <w:lvlJc w:val="left"/>
      <w:pPr>
        <w:ind w:left="7696" w:hanging="360"/>
      </w:pPr>
      <w:rPr>
        <w:rFonts w:hint="default"/>
        <w:lang w:val="es-ES" w:eastAsia="es-ES" w:bidi="es-ES"/>
      </w:rPr>
    </w:lvl>
  </w:abstractNum>
  <w:abstractNum w:abstractNumId="37" w15:restartNumberingAfterBreak="0">
    <w:nsid w:val="6FC34B85"/>
    <w:multiLevelType w:val="hybridMultilevel"/>
    <w:tmpl w:val="D3F269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5756DDA"/>
    <w:multiLevelType w:val="hybridMultilevel"/>
    <w:tmpl w:val="0F546390"/>
    <w:lvl w:ilvl="0" w:tplc="F5A68186">
      <w:numFmt w:val="bullet"/>
      <w:lvlText w:val=""/>
      <w:lvlJc w:val="left"/>
      <w:pPr>
        <w:ind w:left="842" w:hanging="360"/>
      </w:pPr>
      <w:rPr>
        <w:rFonts w:ascii="Wingdings" w:eastAsia="Wingdings" w:hAnsi="Wingdings" w:cs="Wingdings" w:hint="default"/>
        <w:w w:val="99"/>
        <w:sz w:val="20"/>
        <w:szCs w:val="20"/>
        <w:lang w:val="es-ES" w:eastAsia="es-ES" w:bidi="es-ES"/>
      </w:rPr>
    </w:lvl>
    <w:lvl w:ilvl="1" w:tplc="7BDC057C">
      <w:numFmt w:val="bullet"/>
      <w:lvlText w:val="•"/>
      <w:lvlJc w:val="left"/>
      <w:pPr>
        <w:ind w:left="1688" w:hanging="360"/>
      </w:pPr>
      <w:rPr>
        <w:rFonts w:hint="default"/>
        <w:lang w:val="es-ES" w:eastAsia="es-ES" w:bidi="es-ES"/>
      </w:rPr>
    </w:lvl>
    <w:lvl w:ilvl="2" w:tplc="9F4C9544">
      <w:numFmt w:val="bullet"/>
      <w:lvlText w:val="•"/>
      <w:lvlJc w:val="left"/>
      <w:pPr>
        <w:ind w:left="2536" w:hanging="360"/>
      </w:pPr>
      <w:rPr>
        <w:rFonts w:hint="default"/>
        <w:lang w:val="es-ES" w:eastAsia="es-ES" w:bidi="es-ES"/>
      </w:rPr>
    </w:lvl>
    <w:lvl w:ilvl="3" w:tplc="D5A0F88E">
      <w:numFmt w:val="bullet"/>
      <w:lvlText w:val="•"/>
      <w:lvlJc w:val="left"/>
      <w:pPr>
        <w:ind w:left="3384" w:hanging="360"/>
      </w:pPr>
      <w:rPr>
        <w:rFonts w:hint="default"/>
        <w:lang w:val="es-ES" w:eastAsia="es-ES" w:bidi="es-ES"/>
      </w:rPr>
    </w:lvl>
    <w:lvl w:ilvl="4" w:tplc="F76C7898">
      <w:numFmt w:val="bullet"/>
      <w:lvlText w:val="•"/>
      <w:lvlJc w:val="left"/>
      <w:pPr>
        <w:ind w:left="4232" w:hanging="360"/>
      </w:pPr>
      <w:rPr>
        <w:rFonts w:hint="default"/>
        <w:lang w:val="es-ES" w:eastAsia="es-ES" w:bidi="es-ES"/>
      </w:rPr>
    </w:lvl>
    <w:lvl w:ilvl="5" w:tplc="C9323616">
      <w:numFmt w:val="bullet"/>
      <w:lvlText w:val="•"/>
      <w:lvlJc w:val="left"/>
      <w:pPr>
        <w:ind w:left="5080" w:hanging="360"/>
      </w:pPr>
      <w:rPr>
        <w:rFonts w:hint="default"/>
        <w:lang w:val="es-ES" w:eastAsia="es-ES" w:bidi="es-ES"/>
      </w:rPr>
    </w:lvl>
    <w:lvl w:ilvl="6" w:tplc="425052D2">
      <w:numFmt w:val="bullet"/>
      <w:lvlText w:val="•"/>
      <w:lvlJc w:val="left"/>
      <w:pPr>
        <w:ind w:left="5928" w:hanging="360"/>
      </w:pPr>
      <w:rPr>
        <w:rFonts w:hint="default"/>
        <w:lang w:val="es-ES" w:eastAsia="es-ES" w:bidi="es-ES"/>
      </w:rPr>
    </w:lvl>
    <w:lvl w:ilvl="7" w:tplc="BDE80CFE">
      <w:numFmt w:val="bullet"/>
      <w:lvlText w:val="•"/>
      <w:lvlJc w:val="left"/>
      <w:pPr>
        <w:ind w:left="6776" w:hanging="360"/>
      </w:pPr>
      <w:rPr>
        <w:rFonts w:hint="default"/>
        <w:lang w:val="es-ES" w:eastAsia="es-ES" w:bidi="es-ES"/>
      </w:rPr>
    </w:lvl>
    <w:lvl w:ilvl="8" w:tplc="A8925FDE">
      <w:numFmt w:val="bullet"/>
      <w:lvlText w:val="•"/>
      <w:lvlJc w:val="left"/>
      <w:pPr>
        <w:ind w:left="7624" w:hanging="360"/>
      </w:pPr>
      <w:rPr>
        <w:rFonts w:hint="default"/>
        <w:lang w:val="es-ES" w:eastAsia="es-ES" w:bidi="es-ES"/>
      </w:rPr>
    </w:lvl>
  </w:abstractNum>
  <w:abstractNum w:abstractNumId="39" w15:restartNumberingAfterBreak="0">
    <w:nsid w:val="79DC304F"/>
    <w:multiLevelType w:val="hybridMultilevel"/>
    <w:tmpl w:val="E9CA89E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B344608"/>
    <w:multiLevelType w:val="hybridMultilevel"/>
    <w:tmpl w:val="F218427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0"/>
  </w:num>
  <w:num w:numId="4">
    <w:abstractNumId w:val="34"/>
  </w:num>
  <w:num w:numId="5">
    <w:abstractNumId w:val="2"/>
  </w:num>
  <w:num w:numId="6">
    <w:abstractNumId w:val="1"/>
  </w:num>
  <w:num w:numId="7">
    <w:abstractNumId w:val="10"/>
  </w:num>
  <w:num w:numId="8">
    <w:abstractNumId w:val="17"/>
  </w:num>
  <w:num w:numId="9">
    <w:abstractNumId w:val="0"/>
  </w:num>
  <w:num w:numId="10">
    <w:abstractNumId w:val="3"/>
  </w:num>
  <w:num w:numId="11">
    <w:abstractNumId w:val="12"/>
  </w:num>
  <w:num w:numId="12">
    <w:abstractNumId w:val="36"/>
  </w:num>
  <w:num w:numId="13">
    <w:abstractNumId w:val="9"/>
  </w:num>
  <w:num w:numId="14">
    <w:abstractNumId w:val="18"/>
  </w:num>
  <w:num w:numId="15">
    <w:abstractNumId w:val="22"/>
  </w:num>
  <w:num w:numId="16">
    <w:abstractNumId w:val="19"/>
  </w:num>
  <w:num w:numId="17">
    <w:abstractNumId w:val="38"/>
  </w:num>
  <w:num w:numId="18">
    <w:abstractNumId w:val="32"/>
  </w:num>
  <w:num w:numId="19">
    <w:abstractNumId w:val="31"/>
  </w:num>
  <w:num w:numId="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29"/>
  </w:num>
  <w:num w:numId="24">
    <w:abstractNumId w:val="4"/>
  </w:num>
  <w:num w:numId="25">
    <w:abstractNumId w:val="8"/>
  </w:num>
  <w:num w:numId="26">
    <w:abstractNumId w:val="11"/>
  </w:num>
  <w:num w:numId="27">
    <w:abstractNumId w:val="24"/>
  </w:num>
  <w:num w:numId="28">
    <w:abstractNumId w:val="30"/>
  </w:num>
  <w:num w:numId="29">
    <w:abstractNumId w:val="25"/>
  </w:num>
  <w:num w:numId="30">
    <w:abstractNumId w:val="33"/>
  </w:num>
  <w:num w:numId="31">
    <w:abstractNumId w:val="1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9"/>
  </w:num>
  <w:num w:numId="37">
    <w:abstractNumId w:val="37"/>
  </w:num>
  <w:num w:numId="38">
    <w:abstractNumId w:val="6"/>
  </w:num>
  <w:num w:numId="39">
    <w:abstractNumId w:val="7"/>
  </w:num>
  <w:num w:numId="40">
    <w:abstractNumId w:val="15"/>
  </w:num>
  <w:num w:numId="41">
    <w:abstractNumId w:val="35"/>
  </w:num>
  <w:num w:numId="42">
    <w:abstractNumId w:val="27"/>
  </w:num>
  <w:num w:numId="43">
    <w:abstractNumId w:val="26"/>
  </w:num>
  <w:num w:numId="44">
    <w:abstractNumId w:val="28"/>
  </w:num>
  <w:num w:numId="45">
    <w:abstractNumId w:val="1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97"/>
    <w:rsid w:val="00000464"/>
    <w:rsid w:val="00002A72"/>
    <w:rsid w:val="00031D0C"/>
    <w:rsid w:val="00053A1B"/>
    <w:rsid w:val="00082CF5"/>
    <w:rsid w:val="000A534C"/>
    <w:rsid w:val="000A60D9"/>
    <w:rsid w:val="000D0E84"/>
    <w:rsid w:val="000E7452"/>
    <w:rsid w:val="000F6D2F"/>
    <w:rsid w:val="001258F3"/>
    <w:rsid w:val="00133E65"/>
    <w:rsid w:val="0013715E"/>
    <w:rsid w:val="0018353F"/>
    <w:rsid w:val="00185E86"/>
    <w:rsid w:val="0019788E"/>
    <w:rsid w:val="001D5584"/>
    <w:rsid w:val="001F423F"/>
    <w:rsid w:val="001F5525"/>
    <w:rsid w:val="002060AC"/>
    <w:rsid w:val="00242143"/>
    <w:rsid w:val="0026165E"/>
    <w:rsid w:val="0027172C"/>
    <w:rsid w:val="00280F6D"/>
    <w:rsid w:val="00291E93"/>
    <w:rsid w:val="002977E6"/>
    <w:rsid w:val="002C0B00"/>
    <w:rsid w:val="002C2F5C"/>
    <w:rsid w:val="002D3D3D"/>
    <w:rsid w:val="002E7CE5"/>
    <w:rsid w:val="002F0E27"/>
    <w:rsid w:val="003010DA"/>
    <w:rsid w:val="003252EE"/>
    <w:rsid w:val="00326083"/>
    <w:rsid w:val="003831E1"/>
    <w:rsid w:val="00384795"/>
    <w:rsid w:val="003E27EA"/>
    <w:rsid w:val="003F14E0"/>
    <w:rsid w:val="00442EE1"/>
    <w:rsid w:val="004718DF"/>
    <w:rsid w:val="004A27B7"/>
    <w:rsid w:val="004D4702"/>
    <w:rsid w:val="004E57F2"/>
    <w:rsid w:val="005032C4"/>
    <w:rsid w:val="00511AF3"/>
    <w:rsid w:val="00534768"/>
    <w:rsid w:val="00544EEC"/>
    <w:rsid w:val="005862ED"/>
    <w:rsid w:val="00590F0D"/>
    <w:rsid w:val="00592297"/>
    <w:rsid w:val="005A6671"/>
    <w:rsid w:val="005B2E2C"/>
    <w:rsid w:val="005C6470"/>
    <w:rsid w:val="005C7141"/>
    <w:rsid w:val="005E6E6E"/>
    <w:rsid w:val="005E7643"/>
    <w:rsid w:val="00600047"/>
    <w:rsid w:val="00611FC3"/>
    <w:rsid w:val="00616FDA"/>
    <w:rsid w:val="0064434D"/>
    <w:rsid w:val="00653CC5"/>
    <w:rsid w:val="00661525"/>
    <w:rsid w:val="00687B5A"/>
    <w:rsid w:val="006B47F5"/>
    <w:rsid w:val="006C48A4"/>
    <w:rsid w:val="006C62BD"/>
    <w:rsid w:val="006E6EEF"/>
    <w:rsid w:val="006F2649"/>
    <w:rsid w:val="006F7F77"/>
    <w:rsid w:val="00700B63"/>
    <w:rsid w:val="00705600"/>
    <w:rsid w:val="00722349"/>
    <w:rsid w:val="0077787E"/>
    <w:rsid w:val="0078428B"/>
    <w:rsid w:val="007B6ECE"/>
    <w:rsid w:val="007C466E"/>
    <w:rsid w:val="007C726F"/>
    <w:rsid w:val="007E1B1A"/>
    <w:rsid w:val="007E252F"/>
    <w:rsid w:val="007E386D"/>
    <w:rsid w:val="007E4DA3"/>
    <w:rsid w:val="007F1CFA"/>
    <w:rsid w:val="00822142"/>
    <w:rsid w:val="008434F8"/>
    <w:rsid w:val="00861A2D"/>
    <w:rsid w:val="00880873"/>
    <w:rsid w:val="00880D83"/>
    <w:rsid w:val="008862D2"/>
    <w:rsid w:val="00894040"/>
    <w:rsid w:val="008A1B9E"/>
    <w:rsid w:val="008E43F6"/>
    <w:rsid w:val="008F49B0"/>
    <w:rsid w:val="009019E0"/>
    <w:rsid w:val="00917FAC"/>
    <w:rsid w:val="00933673"/>
    <w:rsid w:val="00933CAE"/>
    <w:rsid w:val="00941CF9"/>
    <w:rsid w:val="0097558C"/>
    <w:rsid w:val="00990A1E"/>
    <w:rsid w:val="009B1C9B"/>
    <w:rsid w:val="009D5A06"/>
    <w:rsid w:val="009E037C"/>
    <w:rsid w:val="00A01D25"/>
    <w:rsid w:val="00A0308F"/>
    <w:rsid w:val="00A137E5"/>
    <w:rsid w:val="00A87185"/>
    <w:rsid w:val="00A9092F"/>
    <w:rsid w:val="00A955FA"/>
    <w:rsid w:val="00AA0D2D"/>
    <w:rsid w:val="00AD0FC2"/>
    <w:rsid w:val="00AD110C"/>
    <w:rsid w:val="00AD137A"/>
    <w:rsid w:val="00AD58EE"/>
    <w:rsid w:val="00AE3FB2"/>
    <w:rsid w:val="00B15C00"/>
    <w:rsid w:val="00B22F0C"/>
    <w:rsid w:val="00B71338"/>
    <w:rsid w:val="00B8478C"/>
    <w:rsid w:val="00B97B2A"/>
    <w:rsid w:val="00BA48A8"/>
    <w:rsid w:val="00BC201A"/>
    <w:rsid w:val="00BD5197"/>
    <w:rsid w:val="00BE35F1"/>
    <w:rsid w:val="00BF3513"/>
    <w:rsid w:val="00BF3FCE"/>
    <w:rsid w:val="00C01C9D"/>
    <w:rsid w:val="00C24B6A"/>
    <w:rsid w:val="00C25C14"/>
    <w:rsid w:val="00C270A2"/>
    <w:rsid w:val="00C34507"/>
    <w:rsid w:val="00C568F4"/>
    <w:rsid w:val="00C83362"/>
    <w:rsid w:val="00CA59EB"/>
    <w:rsid w:val="00CB137D"/>
    <w:rsid w:val="00CB31B5"/>
    <w:rsid w:val="00CC07B3"/>
    <w:rsid w:val="00CC3FBF"/>
    <w:rsid w:val="00CE3B79"/>
    <w:rsid w:val="00CE54D4"/>
    <w:rsid w:val="00CF7F3D"/>
    <w:rsid w:val="00D03248"/>
    <w:rsid w:val="00D20D47"/>
    <w:rsid w:val="00D21B6D"/>
    <w:rsid w:val="00D22096"/>
    <w:rsid w:val="00D327DF"/>
    <w:rsid w:val="00D3293C"/>
    <w:rsid w:val="00D55100"/>
    <w:rsid w:val="00D634E5"/>
    <w:rsid w:val="00D91086"/>
    <w:rsid w:val="00DA5BB1"/>
    <w:rsid w:val="00E0679A"/>
    <w:rsid w:val="00E136C4"/>
    <w:rsid w:val="00E44402"/>
    <w:rsid w:val="00E46DBA"/>
    <w:rsid w:val="00E54C21"/>
    <w:rsid w:val="00E564D7"/>
    <w:rsid w:val="00E65791"/>
    <w:rsid w:val="00E72A5F"/>
    <w:rsid w:val="00E8075D"/>
    <w:rsid w:val="00E83E3F"/>
    <w:rsid w:val="00E84892"/>
    <w:rsid w:val="00E94303"/>
    <w:rsid w:val="00E97BAD"/>
    <w:rsid w:val="00EF26FA"/>
    <w:rsid w:val="00F10FC0"/>
    <w:rsid w:val="00FA43B4"/>
    <w:rsid w:val="00FB75B3"/>
    <w:rsid w:val="00FC29B0"/>
    <w:rsid w:val="00FE21CF"/>
    <w:rsid w:val="00FE73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D25C"/>
  <w15:chartTrackingRefBased/>
  <w15:docId w15:val="{A15B46F9-BC70-42CD-9C4E-10C78FE5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43"/>
  </w:style>
  <w:style w:type="paragraph" w:styleId="Ttulo1">
    <w:name w:val="heading 1"/>
    <w:basedOn w:val="Normal"/>
    <w:next w:val="Normal"/>
    <w:link w:val="Ttulo1Car"/>
    <w:uiPriority w:val="9"/>
    <w:qFormat/>
    <w:rsid w:val="00616FDA"/>
    <w:pPr>
      <w:keepNext/>
      <w:keepLines/>
      <w:spacing w:before="480" w:after="0" w:line="276" w:lineRule="auto"/>
      <w:outlineLvl w:val="0"/>
    </w:pPr>
    <w:rPr>
      <w:rFonts w:eastAsiaTheme="majorEastAsia" w:cstheme="majorBidi"/>
      <w:b/>
      <w:bCs/>
      <w:caps/>
      <w:szCs w:val="28"/>
      <w:lang w:val="es-CL"/>
    </w:rPr>
  </w:style>
  <w:style w:type="paragraph" w:styleId="Ttulo2">
    <w:name w:val="heading 2"/>
    <w:basedOn w:val="Normal"/>
    <w:next w:val="Normal"/>
    <w:link w:val="Ttulo2Car"/>
    <w:uiPriority w:val="9"/>
    <w:unhideWhenUsed/>
    <w:qFormat/>
    <w:rsid w:val="00E13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136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6FDA"/>
    <w:rPr>
      <w:rFonts w:eastAsiaTheme="majorEastAsia" w:cstheme="majorBidi"/>
      <w:b/>
      <w:bCs/>
      <w:caps/>
      <w:szCs w:val="28"/>
      <w:lang w:val="es-CL"/>
    </w:rPr>
  </w:style>
  <w:style w:type="character" w:customStyle="1" w:styleId="Ttulo2Car">
    <w:name w:val="Título 2 Car"/>
    <w:basedOn w:val="Fuentedeprrafopredeter"/>
    <w:link w:val="Ttulo2"/>
    <w:uiPriority w:val="9"/>
    <w:rsid w:val="00E136C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136C4"/>
    <w:rPr>
      <w:rFonts w:asciiTheme="majorHAnsi" w:eastAsiaTheme="majorEastAsia" w:hAnsiTheme="majorHAnsi" w:cstheme="majorBidi"/>
      <w:color w:val="1F4D78" w:themeColor="accent1" w:themeShade="7F"/>
      <w:sz w:val="24"/>
      <w:szCs w:val="24"/>
    </w:rPr>
  </w:style>
  <w:style w:type="paragraph" w:customStyle="1" w:styleId="Default">
    <w:name w:val="Default"/>
    <w:uiPriority w:val="99"/>
    <w:rsid w:val="00592297"/>
    <w:pPr>
      <w:autoSpaceDE w:val="0"/>
      <w:autoSpaceDN w:val="0"/>
      <w:adjustRightInd w:val="0"/>
      <w:spacing w:after="0" w:line="240" w:lineRule="auto"/>
    </w:pPr>
    <w:rPr>
      <w:rFonts w:ascii="Century Gothic" w:hAnsi="Century Gothic" w:cs="Century Gothic"/>
      <w:color w:val="000000"/>
      <w:sz w:val="24"/>
      <w:szCs w:val="24"/>
    </w:rPr>
  </w:style>
  <w:style w:type="paragraph" w:styleId="Encabezado">
    <w:name w:val="header"/>
    <w:basedOn w:val="Normal"/>
    <w:link w:val="EncabezadoCar"/>
    <w:uiPriority w:val="99"/>
    <w:unhideWhenUsed/>
    <w:rsid w:val="005922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297"/>
  </w:style>
  <w:style w:type="paragraph" w:styleId="Piedepgina">
    <w:name w:val="footer"/>
    <w:basedOn w:val="Normal"/>
    <w:link w:val="PiedepginaCar"/>
    <w:uiPriority w:val="99"/>
    <w:unhideWhenUsed/>
    <w:rsid w:val="005922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297"/>
  </w:style>
  <w:style w:type="table" w:styleId="Tablaconcuadrcula">
    <w:name w:val="Table Grid"/>
    <w:basedOn w:val="Tablanormal"/>
    <w:uiPriority w:val="39"/>
    <w:rsid w:val="00E4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97BAD"/>
    <w:pPr>
      <w:spacing w:after="0" w:line="240" w:lineRule="auto"/>
      <w:ind w:left="720"/>
    </w:pPr>
    <w:rPr>
      <w:rFonts w:ascii="Calibri" w:hAnsi="Calibri" w:cs="Calibri"/>
      <w:lang w:val="es-CL"/>
    </w:rPr>
  </w:style>
  <w:style w:type="character" w:customStyle="1" w:styleId="PrrafodelistaCar">
    <w:name w:val="Párrafo de lista Car"/>
    <w:basedOn w:val="Fuentedeprrafopredeter"/>
    <w:link w:val="Prrafodelista"/>
    <w:uiPriority w:val="34"/>
    <w:locked/>
    <w:rsid w:val="00E136C4"/>
    <w:rPr>
      <w:rFonts w:ascii="Calibri" w:hAnsi="Calibri" w:cs="Calibri"/>
      <w:lang w:val="es-CL"/>
    </w:rPr>
  </w:style>
  <w:style w:type="table" w:customStyle="1" w:styleId="TableNormal">
    <w:name w:val="Table Normal"/>
    <w:uiPriority w:val="2"/>
    <w:semiHidden/>
    <w:unhideWhenUsed/>
    <w:qFormat/>
    <w:rsid w:val="001978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788E"/>
    <w:pPr>
      <w:widowControl w:val="0"/>
      <w:autoSpaceDE w:val="0"/>
      <w:autoSpaceDN w:val="0"/>
      <w:spacing w:after="0" w:line="240" w:lineRule="auto"/>
    </w:pPr>
    <w:rPr>
      <w:rFonts w:ascii="Century Gothic" w:eastAsia="Century Gothic" w:hAnsi="Century Gothic" w:cs="Century Gothic"/>
      <w:lang w:eastAsia="es-ES" w:bidi="es-ES"/>
    </w:rPr>
  </w:style>
  <w:style w:type="paragraph" w:styleId="Textodeglobo">
    <w:name w:val="Balloon Text"/>
    <w:basedOn w:val="Normal"/>
    <w:link w:val="TextodegloboCar"/>
    <w:uiPriority w:val="99"/>
    <w:semiHidden/>
    <w:unhideWhenUsed/>
    <w:rsid w:val="00616F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6FDA"/>
    <w:rPr>
      <w:rFonts w:ascii="Segoe UI" w:hAnsi="Segoe UI" w:cs="Segoe UI"/>
      <w:sz w:val="18"/>
      <w:szCs w:val="18"/>
    </w:rPr>
  </w:style>
  <w:style w:type="character" w:styleId="Textoennegrita">
    <w:name w:val="Strong"/>
    <w:basedOn w:val="Fuentedeprrafopredeter"/>
    <w:uiPriority w:val="22"/>
    <w:qFormat/>
    <w:rsid w:val="00E136C4"/>
    <w:rPr>
      <w:b/>
      <w:bCs/>
    </w:rPr>
  </w:style>
  <w:style w:type="paragraph" w:styleId="Textoindependiente">
    <w:name w:val="Body Text"/>
    <w:basedOn w:val="Normal"/>
    <w:link w:val="TextoindependienteCar"/>
    <w:uiPriority w:val="1"/>
    <w:qFormat/>
    <w:rsid w:val="00E136C4"/>
    <w:pPr>
      <w:widowControl w:val="0"/>
      <w:autoSpaceDE w:val="0"/>
      <w:autoSpaceDN w:val="0"/>
      <w:spacing w:after="0" w:line="240" w:lineRule="auto"/>
    </w:pPr>
    <w:rPr>
      <w:rFonts w:ascii="Century Gothic" w:eastAsia="Century Gothic" w:hAnsi="Century Gothic" w:cs="Century Gothic"/>
      <w:sz w:val="20"/>
      <w:szCs w:val="20"/>
      <w:lang w:eastAsia="es-ES" w:bidi="es-ES"/>
    </w:rPr>
  </w:style>
  <w:style w:type="character" w:customStyle="1" w:styleId="TextoindependienteCar">
    <w:name w:val="Texto independiente Car"/>
    <w:basedOn w:val="Fuentedeprrafopredeter"/>
    <w:link w:val="Textoindependiente"/>
    <w:uiPriority w:val="1"/>
    <w:rsid w:val="00E136C4"/>
    <w:rPr>
      <w:rFonts w:ascii="Century Gothic" w:eastAsia="Century Gothic" w:hAnsi="Century Gothic" w:cs="Century Gothic"/>
      <w:sz w:val="20"/>
      <w:szCs w:val="20"/>
      <w:lang w:eastAsia="es-ES" w:bidi="es-ES"/>
    </w:rPr>
  </w:style>
  <w:style w:type="character" w:customStyle="1" w:styleId="TextocomentarioCar">
    <w:name w:val="Texto comentario Car"/>
    <w:basedOn w:val="Fuentedeprrafopredeter"/>
    <w:link w:val="Textocomentario"/>
    <w:uiPriority w:val="99"/>
    <w:semiHidden/>
    <w:rsid w:val="00E136C4"/>
    <w:rPr>
      <w:rFonts w:ascii="Century Gothic" w:eastAsia="Century Gothic" w:hAnsi="Century Gothic" w:cs="Century Gothic"/>
      <w:sz w:val="20"/>
      <w:szCs w:val="20"/>
      <w:lang w:eastAsia="es-ES" w:bidi="es-ES"/>
    </w:rPr>
  </w:style>
  <w:style w:type="paragraph" w:styleId="Textocomentario">
    <w:name w:val="annotation text"/>
    <w:basedOn w:val="Normal"/>
    <w:link w:val="TextocomentarioCar"/>
    <w:uiPriority w:val="99"/>
    <w:semiHidden/>
    <w:unhideWhenUsed/>
    <w:rsid w:val="00E136C4"/>
    <w:pPr>
      <w:widowControl w:val="0"/>
      <w:autoSpaceDE w:val="0"/>
      <w:autoSpaceDN w:val="0"/>
      <w:spacing w:after="0" w:line="240" w:lineRule="auto"/>
    </w:pPr>
    <w:rPr>
      <w:rFonts w:ascii="Century Gothic" w:eastAsia="Century Gothic" w:hAnsi="Century Gothic" w:cs="Century Gothic"/>
      <w:sz w:val="20"/>
      <w:szCs w:val="20"/>
      <w:lang w:eastAsia="es-ES" w:bidi="es-ES"/>
    </w:rPr>
  </w:style>
  <w:style w:type="character" w:customStyle="1" w:styleId="AsuntodelcomentarioCar">
    <w:name w:val="Asunto del comentario Car"/>
    <w:basedOn w:val="TextocomentarioCar"/>
    <w:link w:val="Asuntodelcomentario"/>
    <w:uiPriority w:val="99"/>
    <w:semiHidden/>
    <w:rsid w:val="00E136C4"/>
    <w:rPr>
      <w:rFonts w:ascii="Century Gothic" w:eastAsia="Century Gothic" w:hAnsi="Century Gothic" w:cs="Century Gothic"/>
      <w:b/>
      <w:bCs/>
      <w:sz w:val="20"/>
      <w:szCs w:val="20"/>
      <w:lang w:eastAsia="es-ES" w:bidi="es-ES"/>
    </w:rPr>
  </w:style>
  <w:style w:type="paragraph" w:styleId="Asuntodelcomentario">
    <w:name w:val="annotation subject"/>
    <w:basedOn w:val="Textocomentario"/>
    <w:next w:val="Textocomentario"/>
    <w:link w:val="AsuntodelcomentarioCar"/>
    <w:uiPriority w:val="99"/>
    <w:semiHidden/>
    <w:unhideWhenUsed/>
    <w:rsid w:val="00E136C4"/>
    <w:rPr>
      <w:b/>
      <w:bCs/>
    </w:rPr>
  </w:style>
  <w:style w:type="character" w:customStyle="1" w:styleId="TextocomentarioCar1">
    <w:name w:val="Texto comentario Car1"/>
    <w:basedOn w:val="Fuentedeprrafopredeter"/>
    <w:uiPriority w:val="99"/>
    <w:semiHidden/>
    <w:rsid w:val="00A955FA"/>
    <w:rPr>
      <w:sz w:val="20"/>
      <w:szCs w:val="20"/>
      <w:lang w:val="es-ES"/>
    </w:rPr>
  </w:style>
  <w:style w:type="character" w:customStyle="1" w:styleId="AsuntodelcomentarioCar1">
    <w:name w:val="Asunto del comentario Car1"/>
    <w:basedOn w:val="TextocomentarioCar1"/>
    <w:uiPriority w:val="99"/>
    <w:semiHidden/>
    <w:rsid w:val="00A955FA"/>
    <w:rPr>
      <w:b/>
      <w:bCs/>
      <w:sz w:val="20"/>
      <w:szCs w:val="20"/>
      <w:lang w:val="es-ES"/>
    </w:rPr>
  </w:style>
  <w:style w:type="paragraph" w:customStyle="1" w:styleId="paragraph">
    <w:name w:val="paragraph"/>
    <w:basedOn w:val="Normal"/>
    <w:rsid w:val="00A955F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eop">
    <w:name w:val="eop"/>
    <w:basedOn w:val="Fuentedeprrafopredeter"/>
    <w:rsid w:val="00A955FA"/>
  </w:style>
  <w:style w:type="character" w:customStyle="1" w:styleId="normaltextrun">
    <w:name w:val="normaltextrun"/>
    <w:basedOn w:val="Fuentedeprrafopredeter"/>
    <w:rsid w:val="00A955FA"/>
  </w:style>
  <w:style w:type="paragraph" w:customStyle="1" w:styleId="msonormal0">
    <w:name w:val="msonormal"/>
    <w:basedOn w:val="Normal"/>
    <w:rsid w:val="00A955F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xl65">
    <w:name w:val="xl65"/>
    <w:basedOn w:val="Normal"/>
    <w:rsid w:val="00A955FA"/>
    <w:pPr>
      <w:spacing w:before="100" w:beforeAutospacing="1" w:after="100" w:afterAutospacing="1" w:line="240" w:lineRule="auto"/>
    </w:pPr>
    <w:rPr>
      <w:rFonts w:ascii="Times New Roman" w:eastAsia="Times New Roman" w:hAnsi="Times New Roman" w:cs="Times New Roman"/>
      <w:sz w:val="20"/>
      <w:szCs w:val="20"/>
      <w:lang w:val="es-CL" w:eastAsia="es-CL"/>
    </w:rPr>
  </w:style>
  <w:style w:type="paragraph" w:customStyle="1" w:styleId="xl66">
    <w:name w:val="xl66"/>
    <w:basedOn w:val="Normal"/>
    <w:rsid w:val="00A955FA"/>
    <w:pPr>
      <w:pBdr>
        <w:top w:val="single" w:sz="4" w:space="0" w:color="auto"/>
        <w:lef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es-CL" w:eastAsia="es-CL"/>
    </w:rPr>
  </w:style>
  <w:style w:type="paragraph" w:customStyle="1" w:styleId="xl67">
    <w:name w:val="xl67"/>
    <w:basedOn w:val="Normal"/>
    <w:rsid w:val="00A955FA"/>
    <w:pPr>
      <w:pBdr>
        <w:top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es-CL" w:eastAsia="es-CL"/>
    </w:rPr>
  </w:style>
  <w:style w:type="paragraph" w:customStyle="1" w:styleId="xl68">
    <w:name w:val="xl68"/>
    <w:basedOn w:val="Normal"/>
    <w:rsid w:val="00A955FA"/>
    <w:pPr>
      <w:pBdr>
        <w:top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es-CL" w:eastAsia="es-CL"/>
    </w:rPr>
  </w:style>
  <w:style w:type="paragraph" w:customStyle="1" w:styleId="xl69">
    <w:name w:val="xl69"/>
    <w:basedOn w:val="Normal"/>
    <w:rsid w:val="00A955FA"/>
    <w:pPr>
      <w:pBdr>
        <w:top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es-CL" w:eastAsia="es-CL"/>
    </w:rPr>
  </w:style>
  <w:style w:type="paragraph" w:customStyle="1" w:styleId="xl70">
    <w:name w:val="xl70"/>
    <w:basedOn w:val="Normal"/>
    <w:rsid w:val="00A955F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CL" w:eastAsia="es-CL"/>
    </w:rPr>
  </w:style>
  <w:style w:type="paragraph" w:customStyle="1" w:styleId="xl71">
    <w:name w:val="xl71"/>
    <w:basedOn w:val="Normal"/>
    <w:rsid w:val="00A955FA"/>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CL" w:eastAsia="es-CL"/>
    </w:rPr>
  </w:style>
  <w:style w:type="paragraph" w:customStyle="1" w:styleId="xl72">
    <w:name w:val="xl72"/>
    <w:basedOn w:val="Normal"/>
    <w:rsid w:val="00A955F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CL" w:eastAsia="es-CL"/>
    </w:rPr>
  </w:style>
  <w:style w:type="paragraph" w:customStyle="1" w:styleId="xl73">
    <w:name w:val="xl73"/>
    <w:basedOn w:val="Normal"/>
    <w:rsid w:val="00A955FA"/>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s-CL" w:eastAsia="es-CL"/>
    </w:rPr>
  </w:style>
  <w:style w:type="paragraph" w:customStyle="1" w:styleId="xl74">
    <w:name w:val="xl74"/>
    <w:basedOn w:val="Normal"/>
    <w:rsid w:val="00A955FA"/>
    <w:pPr>
      <w:spacing w:before="100" w:beforeAutospacing="1" w:after="100" w:afterAutospacing="1" w:line="240" w:lineRule="auto"/>
    </w:pPr>
    <w:rPr>
      <w:rFonts w:ascii="Times New Roman" w:eastAsia="Times New Roman" w:hAnsi="Times New Roman" w:cs="Times New Roman"/>
      <w:sz w:val="20"/>
      <w:szCs w:val="20"/>
      <w:lang w:val="es-CL" w:eastAsia="es-CL"/>
    </w:rPr>
  </w:style>
  <w:style w:type="paragraph" w:customStyle="1" w:styleId="xl75">
    <w:name w:val="xl75"/>
    <w:basedOn w:val="Normal"/>
    <w:rsid w:val="00A955FA"/>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CL" w:eastAsia="es-CL"/>
    </w:rPr>
  </w:style>
  <w:style w:type="paragraph" w:customStyle="1" w:styleId="xl76">
    <w:name w:val="xl76"/>
    <w:basedOn w:val="Normal"/>
    <w:rsid w:val="00A955F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CL" w:eastAsia="es-CL"/>
    </w:rPr>
  </w:style>
  <w:style w:type="paragraph" w:customStyle="1" w:styleId="xl77">
    <w:name w:val="xl77"/>
    <w:basedOn w:val="Normal"/>
    <w:rsid w:val="00A955FA"/>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CL" w:eastAsia="es-CL"/>
    </w:rPr>
  </w:style>
  <w:style w:type="paragraph" w:customStyle="1" w:styleId="xl78">
    <w:name w:val="xl78"/>
    <w:basedOn w:val="Normal"/>
    <w:rsid w:val="00A955FA"/>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CL" w:eastAsia="es-CL"/>
    </w:rPr>
  </w:style>
  <w:style w:type="paragraph" w:customStyle="1" w:styleId="xl79">
    <w:name w:val="xl79"/>
    <w:basedOn w:val="Normal"/>
    <w:rsid w:val="00A955F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CL" w:eastAsia="es-CL"/>
    </w:rPr>
  </w:style>
  <w:style w:type="paragraph" w:customStyle="1" w:styleId="xl80">
    <w:name w:val="xl80"/>
    <w:basedOn w:val="Normal"/>
    <w:rsid w:val="00A955FA"/>
    <w:pPr>
      <w:spacing w:before="100" w:beforeAutospacing="1" w:after="100" w:afterAutospacing="1" w:line="240" w:lineRule="auto"/>
    </w:pPr>
    <w:rPr>
      <w:rFonts w:ascii="Times New Roman" w:eastAsia="Times New Roman" w:hAnsi="Times New Roman" w:cs="Times New Roman"/>
      <w:sz w:val="20"/>
      <w:szCs w:val="20"/>
      <w:lang w:val="es-CL" w:eastAsia="es-CL"/>
    </w:rPr>
  </w:style>
  <w:style w:type="paragraph" w:customStyle="1" w:styleId="xl81">
    <w:name w:val="xl81"/>
    <w:basedOn w:val="Normal"/>
    <w:rsid w:val="00A955FA"/>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CL" w:eastAsia="es-CL"/>
    </w:rPr>
  </w:style>
  <w:style w:type="paragraph" w:customStyle="1" w:styleId="xl82">
    <w:name w:val="xl82"/>
    <w:basedOn w:val="Normal"/>
    <w:rsid w:val="00A955FA"/>
    <w:pPr>
      <w:spacing w:before="100" w:beforeAutospacing="1" w:after="100" w:afterAutospacing="1" w:line="240" w:lineRule="auto"/>
    </w:pPr>
    <w:rPr>
      <w:rFonts w:ascii="Times New Roman" w:eastAsia="Times New Roman" w:hAnsi="Times New Roman" w:cs="Times New Roman"/>
      <w:sz w:val="20"/>
      <w:szCs w:val="20"/>
      <w:lang w:val="es-CL" w:eastAsia="es-CL"/>
    </w:rPr>
  </w:style>
  <w:style w:type="paragraph" w:customStyle="1" w:styleId="xl83">
    <w:name w:val="xl83"/>
    <w:basedOn w:val="Normal"/>
    <w:rsid w:val="00A955FA"/>
    <w:pPr>
      <w:pBdr>
        <w:top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es-CL" w:eastAsia="es-CL"/>
    </w:rPr>
  </w:style>
  <w:style w:type="paragraph" w:customStyle="1" w:styleId="xl84">
    <w:name w:val="xl84"/>
    <w:basedOn w:val="Normal"/>
    <w:rsid w:val="00A955F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CL" w:eastAsia="es-CL"/>
    </w:rPr>
  </w:style>
  <w:style w:type="paragraph" w:customStyle="1" w:styleId="xl63">
    <w:name w:val="xl63"/>
    <w:basedOn w:val="Normal"/>
    <w:rsid w:val="00A955FA"/>
    <w:pPr>
      <w:pBdr>
        <w:top w:val="single" w:sz="4" w:space="0" w:color="auto"/>
        <w:lef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es-CL" w:eastAsia="es-CL"/>
    </w:rPr>
  </w:style>
  <w:style w:type="paragraph" w:customStyle="1" w:styleId="xl64">
    <w:name w:val="xl64"/>
    <w:basedOn w:val="Normal"/>
    <w:rsid w:val="00A955FA"/>
    <w:pPr>
      <w:pBdr>
        <w:top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es-CL" w:eastAsia="es-CL"/>
    </w:rPr>
  </w:style>
  <w:style w:type="paragraph" w:customStyle="1" w:styleId="xl85">
    <w:name w:val="xl85"/>
    <w:basedOn w:val="Normal"/>
    <w:rsid w:val="00A955FA"/>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CL" w:eastAsia="es-CL"/>
    </w:rPr>
  </w:style>
  <w:style w:type="paragraph" w:styleId="NormalWeb">
    <w:name w:val="Normal (Web)"/>
    <w:basedOn w:val="Normal"/>
    <w:uiPriority w:val="99"/>
    <w:semiHidden/>
    <w:unhideWhenUsed/>
    <w:rsid w:val="009B1C9B"/>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Refdecomentario">
    <w:name w:val="annotation reference"/>
    <w:basedOn w:val="Fuentedeprrafopredeter"/>
    <w:uiPriority w:val="99"/>
    <w:semiHidden/>
    <w:unhideWhenUsed/>
    <w:rsid w:val="006F2649"/>
    <w:rPr>
      <w:sz w:val="16"/>
      <w:szCs w:val="16"/>
    </w:rPr>
  </w:style>
  <w:style w:type="paragraph" w:styleId="Sinespaciado">
    <w:name w:val="No Spacing"/>
    <w:uiPriority w:val="1"/>
    <w:qFormat/>
    <w:rsid w:val="00B22F0C"/>
    <w:pPr>
      <w:spacing w:after="0" w:line="240" w:lineRule="auto"/>
    </w:pPr>
  </w:style>
  <w:style w:type="numbering" w:customStyle="1" w:styleId="Sinlista1">
    <w:name w:val="Sin lista1"/>
    <w:next w:val="Sinlista"/>
    <w:uiPriority w:val="99"/>
    <w:semiHidden/>
    <w:unhideWhenUsed/>
    <w:rsid w:val="00B22F0C"/>
  </w:style>
  <w:style w:type="table" w:customStyle="1" w:styleId="Tablaconcuadrcula1">
    <w:name w:val="Tabla con cuadrícula1"/>
    <w:basedOn w:val="Tablanormal"/>
    <w:next w:val="Tablaconcuadrcula"/>
    <w:uiPriority w:val="39"/>
    <w:rsid w:val="00B2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22F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m8866649283269946459gmail-pa5">
    <w:name w:val="m_8866649283269946459gmail-pa5"/>
    <w:basedOn w:val="Normal"/>
    <w:rsid w:val="00B22F0C"/>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m8866649283269946459gmail-a2">
    <w:name w:val="m_8866649283269946459gmail-a2"/>
    <w:basedOn w:val="Fuentedeprrafopredeter"/>
    <w:rsid w:val="00B22F0C"/>
  </w:style>
  <w:style w:type="character" w:styleId="Hipervnculo">
    <w:name w:val="Hyperlink"/>
    <w:basedOn w:val="Fuentedeprrafopredeter"/>
    <w:uiPriority w:val="99"/>
    <w:unhideWhenUsed/>
    <w:rsid w:val="00B22F0C"/>
    <w:rPr>
      <w:color w:val="0563C1"/>
      <w:u w:val="single"/>
    </w:rPr>
  </w:style>
  <w:style w:type="character" w:styleId="Hipervnculovisitado">
    <w:name w:val="FollowedHyperlink"/>
    <w:basedOn w:val="Fuentedeprrafopredeter"/>
    <w:uiPriority w:val="99"/>
    <w:semiHidden/>
    <w:unhideWhenUsed/>
    <w:rsid w:val="00B22F0C"/>
    <w:rPr>
      <w:color w:val="954F72"/>
      <w:u w:val="single"/>
    </w:rPr>
  </w:style>
  <w:style w:type="paragraph" w:styleId="Revisin">
    <w:name w:val="Revision"/>
    <w:hidden/>
    <w:uiPriority w:val="99"/>
    <w:semiHidden/>
    <w:rsid w:val="00B22F0C"/>
    <w:pPr>
      <w:spacing w:after="0" w:line="240" w:lineRule="auto"/>
    </w:pPr>
  </w:style>
  <w:style w:type="numbering" w:customStyle="1" w:styleId="Sinlista11">
    <w:name w:val="Sin lista11"/>
    <w:next w:val="Sinlista"/>
    <w:uiPriority w:val="99"/>
    <w:semiHidden/>
    <w:unhideWhenUsed/>
    <w:rsid w:val="00B22F0C"/>
  </w:style>
  <w:style w:type="character" w:styleId="Mencinsinresolver">
    <w:name w:val="Unresolved Mention"/>
    <w:basedOn w:val="Fuentedeprrafopredeter"/>
    <w:uiPriority w:val="99"/>
    <w:semiHidden/>
    <w:unhideWhenUsed/>
    <w:rsid w:val="00B22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9467">
      <w:bodyDiv w:val="1"/>
      <w:marLeft w:val="0"/>
      <w:marRight w:val="0"/>
      <w:marTop w:val="0"/>
      <w:marBottom w:val="0"/>
      <w:divBdr>
        <w:top w:val="none" w:sz="0" w:space="0" w:color="auto"/>
        <w:left w:val="none" w:sz="0" w:space="0" w:color="auto"/>
        <w:bottom w:val="none" w:sz="0" w:space="0" w:color="auto"/>
        <w:right w:val="none" w:sz="0" w:space="0" w:color="auto"/>
      </w:divBdr>
    </w:div>
    <w:div w:id="97063250">
      <w:bodyDiv w:val="1"/>
      <w:marLeft w:val="0"/>
      <w:marRight w:val="0"/>
      <w:marTop w:val="0"/>
      <w:marBottom w:val="0"/>
      <w:divBdr>
        <w:top w:val="none" w:sz="0" w:space="0" w:color="auto"/>
        <w:left w:val="none" w:sz="0" w:space="0" w:color="auto"/>
        <w:bottom w:val="none" w:sz="0" w:space="0" w:color="auto"/>
        <w:right w:val="none" w:sz="0" w:space="0" w:color="auto"/>
      </w:divBdr>
    </w:div>
    <w:div w:id="127475598">
      <w:bodyDiv w:val="1"/>
      <w:marLeft w:val="0"/>
      <w:marRight w:val="0"/>
      <w:marTop w:val="0"/>
      <w:marBottom w:val="0"/>
      <w:divBdr>
        <w:top w:val="none" w:sz="0" w:space="0" w:color="auto"/>
        <w:left w:val="none" w:sz="0" w:space="0" w:color="auto"/>
        <w:bottom w:val="none" w:sz="0" w:space="0" w:color="auto"/>
        <w:right w:val="none" w:sz="0" w:space="0" w:color="auto"/>
      </w:divBdr>
    </w:div>
    <w:div w:id="147094414">
      <w:bodyDiv w:val="1"/>
      <w:marLeft w:val="0"/>
      <w:marRight w:val="0"/>
      <w:marTop w:val="0"/>
      <w:marBottom w:val="0"/>
      <w:divBdr>
        <w:top w:val="none" w:sz="0" w:space="0" w:color="auto"/>
        <w:left w:val="none" w:sz="0" w:space="0" w:color="auto"/>
        <w:bottom w:val="none" w:sz="0" w:space="0" w:color="auto"/>
        <w:right w:val="none" w:sz="0" w:space="0" w:color="auto"/>
      </w:divBdr>
    </w:div>
    <w:div w:id="220288730">
      <w:bodyDiv w:val="1"/>
      <w:marLeft w:val="0"/>
      <w:marRight w:val="0"/>
      <w:marTop w:val="0"/>
      <w:marBottom w:val="0"/>
      <w:divBdr>
        <w:top w:val="none" w:sz="0" w:space="0" w:color="auto"/>
        <w:left w:val="none" w:sz="0" w:space="0" w:color="auto"/>
        <w:bottom w:val="none" w:sz="0" w:space="0" w:color="auto"/>
        <w:right w:val="none" w:sz="0" w:space="0" w:color="auto"/>
      </w:divBdr>
    </w:div>
    <w:div w:id="290286508">
      <w:bodyDiv w:val="1"/>
      <w:marLeft w:val="0"/>
      <w:marRight w:val="0"/>
      <w:marTop w:val="0"/>
      <w:marBottom w:val="0"/>
      <w:divBdr>
        <w:top w:val="none" w:sz="0" w:space="0" w:color="auto"/>
        <w:left w:val="none" w:sz="0" w:space="0" w:color="auto"/>
        <w:bottom w:val="none" w:sz="0" w:space="0" w:color="auto"/>
        <w:right w:val="none" w:sz="0" w:space="0" w:color="auto"/>
      </w:divBdr>
    </w:div>
    <w:div w:id="380441878">
      <w:bodyDiv w:val="1"/>
      <w:marLeft w:val="0"/>
      <w:marRight w:val="0"/>
      <w:marTop w:val="0"/>
      <w:marBottom w:val="0"/>
      <w:divBdr>
        <w:top w:val="none" w:sz="0" w:space="0" w:color="auto"/>
        <w:left w:val="none" w:sz="0" w:space="0" w:color="auto"/>
        <w:bottom w:val="none" w:sz="0" w:space="0" w:color="auto"/>
        <w:right w:val="none" w:sz="0" w:space="0" w:color="auto"/>
      </w:divBdr>
    </w:div>
    <w:div w:id="405884063">
      <w:bodyDiv w:val="1"/>
      <w:marLeft w:val="0"/>
      <w:marRight w:val="0"/>
      <w:marTop w:val="0"/>
      <w:marBottom w:val="0"/>
      <w:divBdr>
        <w:top w:val="none" w:sz="0" w:space="0" w:color="auto"/>
        <w:left w:val="none" w:sz="0" w:space="0" w:color="auto"/>
        <w:bottom w:val="none" w:sz="0" w:space="0" w:color="auto"/>
        <w:right w:val="none" w:sz="0" w:space="0" w:color="auto"/>
      </w:divBdr>
    </w:div>
    <w:div w:id="519901570">
      <w:bodyDiv w:val="1"/>
      <w:marLeft w:val="0"/>
      <w:marRight w:val="0"/>
      <w:marTop w:val="0"/>
      <w:marBottom w:val="0"/>
      <w:divBdr>
        <w:top w:val="none" w:sz="0" w:space="0" w:color="auto"/>
        <w:left w:val="none" w:sz="0" w:space="0" w:color="auto"/>
        <w:bottom w:val="none" w:sz="0" w:space="0" w:color="auto"/>
        <w:right w:val="none" w:sz="0" w:space="0" w:color="auto"/>
      </w:divBdr>
    </w:div>
    <w:div w:id="616107803">
      <w:bodyDiv w:val="1"/>
      <w:marLeft w:val="0"/>
      <w:marRight w:val="0"/>
      <w:marTop w:val="0"/>
      <w:marBottom w:val="0"/>
      <w:divBdr>
        <w:top w:val="none" w:sz="0" w:space="0" w:color="auto"/>
        <w:left w:val="none" w:sz="0" w:space="0" w:color="auto"/>
        <w:bottom w:val="none" w:sz="0" w:space="0" w:color="auto"/>
        <w:right w:val="none" w:sz="0" w:space="0" w:color="auto"/>
      </w:divBdr>
    </w:div>
    <w:div w:id="657463894">
      <w:bodyDiv w:val="1"/>
      <w:marLeft w:val="0"/>
      <w:marRight w:val="0"/>
      <w:marTop w:val="0"/>
      <w:marBottom w:val="0"/>
      <w:divBdr>
        <w:top w:val="none" w:sz="0" w:space="0" w:color="auto"/>
        <w:left w:val="none" w:sz="0" w:space="0" w:color="auto"/>
        <w:bottom w:val="none" w:sz="0" w:space="0" w:color="auto"/>
        <w:right w:val="none" w:sz="0" w:space="0" w:color="auto"/>
      </w:divBdr>
    </w:div>
    <w:div w:id="663749683">
      <w:bodyDiv w:val="1"/>
      <w:marLeft w:val="0"/>
      <w:marRight w:val="0"/>
      <w:marTop w:val="0"/>
      <w:marBottom w:val="0"/>
      <w:divBdr>
        <w:top w:val="none" w:sz="0" w:space="0" w:color="auto"/>
        <w:left w:val="none" w:sz="0" w:space="0" w:color="auto"/>
        <w:bottom w:val="none" w:sz="0" w:space="0" w:color="auto"/>
        <w:right w:val="none" w:sz="0" w:space="0" w:color="auto"/>
      </w:divBdr>
    </w:div>
    <w:div w:id="703671697">
      <w:bodyDiv w:val="1"/>
      <w:marLeft w:val="0"/>
      <w:marRight w:val="0"/>
      <w:marTop w:val="0"/>
      <w:marBottom w:val="0"/>
      <w:divBdr>
        <w:top w:val="none" w:sz="0" w:space="0" w:color="auto"/>
        <w:left w:val="none" w:sz="0" w:space="0" w:color="auto"/>
        <w:bottom w:val="none" w:sz="0" w:space="0" w:color="auto"/>
        <w:right w:val="none" w:sz="0" w:space="0" w:color="auto"/>
      </w:divBdr>
    </w:div>
    <w:div w:id="849222993">
      <w:bodyDiv w:val="1"/>
      <w:marLeft w:val="0"/>
      <w:marRight w:val="0"/>
      <w:marTop w:val="0"/>
      <w:marBottom w:val="0"/>
      <w:divBdr>
        <w:top w:val="none" w:sz="0" w:space="0" w:color="auto"/>
        <w:left w:val="none" w:sz="0" w:space="0" w:color="auto"/>
        <w:bottom w:val="none" w:sz="0" w:space="0" w:color="auto"/>
        <w:right w:val="none" w:sz="0" w:space="0" w:color="auto"/>
      </w:divBdr>
    </w:div>
    <w:div w:id="970865908">
      <w:bodyDiv w:val="1"/>
      <w:marLeft w:val="0"/>
      <w:marRight w:val="0"/>
      <w:marTop w:val="0"/>
      <w:marBottom w:val="0"/>
      <w:divBdr>
        <w:top w:val="none" w:sz="0" w:space="0" w:color="auto"/>
        <w:left w:val="none" w:sz="0" w:space="0" w:color="auto"/>
        <w:bottom w:val="none" w:sz="0" w:space="0" w:color="auto"/>
        <w:right w:val="none" w:sz="0" w:space="0" w:color="auto"/>
      </w:divBdr>
    </w:div>
    <w:div w:id="1022972586">
      <w:bodyDiv w:val="1"/>
      <w:marLeft w:val="0"/>
      <w:marRight w:val="0"/>
      <w:marTop w:val="0"/>
      <w:marBottom w:val="0"/>
      <w:divBdr>
        <w:top w:val="none" w:sz="0" w:space="0" w:color="auto"/>
        <w:left w:val="none" w:sz="0" w:space="0" w:color="auto"/>
        <w:bottom w:val="none" w:sz="0" w:space="0" w:color="auto"/>
        <w:right w:val="none" w:sz="0" w:space="0" w:color="auto"/>
      </w:divBdr>
    </w:div>
    <w:div w:id="1158351848">
      <w:bodyDiv w:val="1"/>
      <w:marLeft w:val="0"/>
      <w:marRight w:val="0"/>
      <w:marTop w:val="0"/>
      <w:marBottom w:val="0"/>
      <w:divBdr>
        <w:top w:val="none" w:sz="0" w:space="0" w:color="auto"/>
        <w:left w:val="none" w:sz="0" w:space="0" w:color="auto"/>
        <w:bottom w:val="none" w:sz="0" w:space="0" w:color="auto"/>
        <w:right w:val="none" w:sz="0" w:space="0" w:color="auto"/>
      </w:divBdr>
    </w:div>
    <w:div w:id="1178420111">
      <w:bodyDiv w:val="1"/>
      <w:marLeft w:val="0"/>
      <w:marRight w:val="0"/>
      <w:marTop w:val="0"/>
      <w:marBottom w:val="0"/>
      <w:divBdr>
        <w:top w:val="none" w:sz="0" w:space="0" w:color="auto"/>
        <w:left w:val="none" w:sz="0" w:space="0" w:color="auto"/>
        <w:bottom w:val="none" w:sz="0" w:space="0" w:color="auto"/>
        <w:right w:val="none" w:sz="0" w:space="0" w:color="auto"/>
      </w:divBdr>
    </w:div>
    <w:div w:id="1260599432">
      <w:bodyDiv w:val="1"/>
      <w:marLeft w:val="0"/>
      <w:marRight w:val="0"/>
      <w:marTop w:val="0"/>
      <w:marBottom w:val="0"/>
      <w:divBdr>
        <w:top w:val="none" w:sz="0" w:space="0" w:color="auto"/>
        <w:left w:val="none" w:sz="0" w:space="0" w:color="auto"/>
        <w:bottom w:val="none" w:sz="0" w:space="0" w:color="auto"/>
        <w:right w:val="none" w:sz="0" w:space="0" w:color="auto"/>
      </w:divBdr>
    </w:div>
    <w:div w:id="1270041475">
      <w:bodyDiv w:val="1"/>
      <w:marLeft w:val="0"/>
      <w:marRight w:val="0"/>
      <w:marTop w:val="0"/>
      <w:marBottom w:val="0"/>
      <w:divBdr>
        <w:top w:val="none" w:sz="0" w:space="0" w:color="auto"/>
        <w:left w:val="none" w:sz="0" w:space="0" w:color="auto"/>
        <w:bottom w:val="none" w:sz="0" w:space="0" w:color="auto"/>
        <w:right w:val="none" w:sz="0" w:space="0" w:color="auto"/>
      </w:divBdr>
    </w:div>
    <w:div w:id="1503814688">
      <w:bodyDiv w:val="1"/>
      <w:marLeft w:val="0"/>
      <w:marRight w:val="0"/>
      <w:marTop w:val="0"/>
      <w:marBottom w:val="0"/>
      <w:divBdr>
        <w:top w:val="none" w:sz="0" w:space="0" w:color="auto"/>
        <w:left w:val="none" w:sz="0" w:space="0" w:color="auto"/>
        <w:bottom w:val="none" w:sz="0" w:space="0" w:color="auto"/>
        <w:right w:val="none" w:sz="0" w:space="0" w:color="auto"/>
      </w:divBdr>
    </w:div>
    <w:div w:id="1549029054">
      <w:bodyDiv w:val="1"/>
      <w:marLeft w:val="0"/>
      <w:marRight w:val="0"/>
      <w:marTop w:val="0"/>
      <w:marBottom w:val="0"/>
      <w:divBdr>
        <w:top w:val="none" w:sz="0" w:space="0" w:color="auto"/>
        <w:left w:val="none" w:sz="0" w:space="0" w:color="auto"/>
        <w:bottom w:val="none" w:sz="0" w:space="0" w:color="auto"/>
        <w:right w:val="none" w:sz="0" w:space="0" w:color="auto"/>
      </w:divBdr>
    </w:div>
    <w:div w:id="1584950179">
      <w:bodyDiv w:val="1"/>
      <w:marLeft w:val="0"/>
      <w:marRight w:val="0"/>
      <w:marTop w:val="0"/>
      <w:marBottom w:val="0"/>
      <w:divBdr>
        <w:top w:val="none" w:sz="0" w:space="0" w:color="auto"/>
        <w:left w:val="none" w:sz="0" w:space="0" w:color="auto"/>
        <w:bottom w:val="none" w:sz="0" w:space="0" w:color="auto"/>
        <w:right w:val="none" w:sz="0" w:space="0" w:color="auto"/>
      </w:divBdr>
    </w:div>
    <w:div w:id="1600023869">
      <w:bodyDiv w:val="1"/>
      <w:marLeft w:val="0"/>
      <w:marRight w:val="0"/>
      <w:marTop w:val="0"/>
      <w:marBottom w:val="0"/>
      <w:divBdr>
        <w:top w:val="none" w:sz="0" w:space="0" w:color="auto"/>
        <w:left w:val="none" w:sz="0" w:space="0" w:color="auto"/>
        <w:bottom w:val="none" w:sz="0" w:space="0" w:color="auto"/>
        <w:right w:val="none" w:sz="0" w:space="0" w:color="auto"/>
      </w:divBdr>
    </w:div>
    <w:div w:id="1735162254">
      <w:bodyDiv w:val="1"/>
      <w:marLeft w:val="0"/>
      <w:marRight w:val="0"/>
      <w:marTop w:val="0"/>
      <w:marBottom w:val="0"/>
      <w:divBdr>
        <w:top w:val="none" w:sz="0" w:space="0" w:color="auto"/>
        <w:left w:val="none" w:sz="0" w:space="0" w:color="auto"/>
        <w:bottom w:val="none" w:sz="0" w:space="0" w:color="auto"/>
        <w:right w:val="none" w:sz="0" w:space="0" w:color="auto"/>
      </w:divBdr>
    </w:div>
    <w:div w:id="1750690845">
      <w:bodyDiv w:val="1"/>
      <w:marLeft w:val="0"/>
      <w:marRight w:val="0"/>
      <w:marTop w:val="0"/>
      <w:marBottom w:val="0"/>
      <w:divBdr>
        <w:top w:val="none" w:sz="0" w:space="0" w:color="auto"/>
        <w:left w:val="none" w:sz="0" w:space="0" w:color="auto"/>
        <w:bottom w:val="none" w:sz="0" w:space="0" w:color="auto"/>
        <w:right w:val="none" w:sz="0" w:space="0" w:color="auto"/>
      </w:divBdr>
    </w:div>
    <w:div w:id="1900435908">
      <w:bodyDiv w:val="1"/>
      <w:marLeft w:val="0"/>
      <w:marRight w:val="0"/>
      <w:marTop w:val="0"/>
      <w:marBottom w:val="0"/>
      <w:divBdr>
        <w:top w:val="none" w:sz="0" w:space="0" w:color="auto"/>
        <w:left w:val="none" w:sz="0" w:space="0" w:color="auto"/>
        <w:bottom w:val="none" w:sz="0" w:space="0" w:color="auto"/>
        <w:right w:val="none" w:sz="0" w:space="0" w:color="auto"/>
      </w:divBdr>
    </w:div>
    <w:div w:id="2061781718">
      <w:bodyDiv w:val="1"/>
      <w:marLeft w:val="0"/>
      <w:marRight w:val="0"/>
      <w:marTop w:val="0"/>
      <w:marBottom w:val="0"/>
      <w:divBdr>
        <w:top w:val="none" w:sz="0" w:space="0" w:color="auto"/>
        <w:left w:val="none" w:sz="0" w:space="0" w:color="auto"/>
        <w:bottom w:val="none" w:sz="0" w:space="0" w:color="auto"/>
        <w:right w:val="none" w:sz="0" w:space="0" w:color="auto"/>
      </w:divBdr>
    </w:div>
    <w:div w:id="2067795777">
      <w:bodyDiv w:val="1"/>
      <w:marLeft w:val="0"/>
      <w:marRight w:val="0"/>
      <w:marTop w:val="0"/>
      <w:marBottom w:val="0"/>
      <w:divBdr>
        <w:top w:val="none" w:sz="0" w:space="0" w:color="auto"/>
        <w:left w:val="none" w:sz="0" w:space="0" w:color="auto"/>
        <w:bottom w:val="none" w:sz="0" w:space="0" w:color="auto"/>
        <w:right w:val="none" w:sz="0" w:space="0" w:color="auto"/>
      </w:divBdr>
    </w:div>
    <w:div w:id="2108770324">
      <w:bodyDiv w:val="1"/>
      <w:marLeft w:val="0"/>
      <w:marRight w:val="0"/>
      <w:marTop w:val="0"/>
      <w:marBottom w:val="0"/>
      <w:divBdr>
        <w:top w:val="none" w:sz="0" w:space="0" w:color="auto"/>
        <w:left w:val="none" w:sz="0" w:space="0" w:color="auto"/>
        <w:bottom w:val="none" w:sz="0" w:space="0" w:color="auto"/>
        <w:right w:val="none" w:sz="0" w:space="0" w:color="auto"/>
      </w:divBdr>
    </w:div>
    <w:div w:id="21259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en de nombre" Version="2003"/>
</file>

<file path=customXml/itemProps1.xml><?xml version="1.0" encoding="utf-8"?>
<ds:datastoreItem xmlns:ds="http://schemas.openxmlformats.org/officeDocument/2006/customXml" ds:itemID="{122A95A9-C26C-42CC-9CDA-C84DE7F3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5926</Words>
  <Characters>32598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Janina Mardones Carvajal</dc:creator>
  <cp:keywords/>
  <dc:description/>
  <cp:lastModifiedBy>Robbi Abud Zavala</cp:lastModifiedBy>
  <cp:revision>3</cp:revision>
  <cp:lastPrinted>2019-11-13T21:27:00Z</cp:lastPrinted>
  <dcterms:created xsi:type="dcterms:W3CDTF">2021-07-26T20:15:00Z</dcterms:created>
  <dcterms:modified xsi:type="dcterms:W3CDTF">2021-07-26T20:45:00Z</dcterms:modified>
</cp:coreProperties>
</file>